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88AF" w14:textId="77777777" w:rsidR="00FC7FB4" w:rsidRPr="007B67D2" w:rsidRDefault="00FC7FB4" w:rsidP="00FC7FB4">
      <w:pPr>
        <w:pStyle w:val="Heading2"/>
        <w:spacing w:before="0" w:after="0"/>
        <w:rPr>
          <w:rFonts w:ascii="Gill Sans MT" w:hAnsi="Gill Sans MT"/>
          <w:sz w:val="28"/>
          <w:szCs w:val="28"/>
        </w:rPr>
      </w:pPr>
      <w:r w:rsidRPr="007B67D2">
        <w:rPr>
          <w:rFonts w:ascii="Gill Sans MT" w:hAnsi="Gill Sans MT"/>
          <w:sz w:val="28"/>
          <w:szCs w:val="28"/>
        </w:rPr>
        <w:t xml:space="preserve">Application for </w:t>
      </w:r>
      <w:r w:rsidR="001B5027">
        <w:rPr>
          <w:rFonts w:ascii="Gill Sans MT" w:hAnsi="Gill Sans MT"/>
          <w:sz w:val="28"/>
          <w:szCs w:val="28"/>
        </w:rPr>
        <w:t>New Apprenticeship Scholarships</w:t>
      </w:r>
      <w:r w:rsidRPr="007B67D2">
        <w:rPr>
          <w:rFonts w:ascii="Gill Sans MT" w:hAnsi="Gill Sans MT"/>
          <w:sz w:val="28"/>
          <w:szCs w:val="28"/>
        </w:rPr>
        <w:t xml:space="preserve"> </w:t>
      </w:r>
      <w:r w:rsidR="001B5027">
        <w:rPr>
          <w:rFonts w:ascii="Gill Sans MT" w:hAnsi="Gill Sans MT"/>
          <w:sz w:val="28"/>
          <w:szCs w:val="28"/>
        </w:rPr>
        <w:t>Pilot</w:t>
      </w:r>
      <w:r w:rsidRPr="007B67D2">
        <w:rPr>
          <w:rFonts w:ascii="Gill Sans MT" w:hAnsi="Gill Sans MT"/>
          <w:sz w:val="28"/>
          <w:szCs w:val="28"/>
        </w:rPr>
        <w:t xml:space="preserve"> </w:t>
      </w:r>
    </w:p>
    <w:p w14:paraId="775F80CE" w14:textId="77777777" w:rsidR="00FC7FB4" w:rsidRPr="00BF0CF0" w:rsidRDefault="00FC7FB4" w:rsidP="00FC7FB4">
      <w:pPr>
        <w:spacing w:before="40" w:after="40"/>
        <w:rPr>
          <w:rFonts w:ascii="Gill Sans MT" w:hAnsi="Gill Sans MT"/>
          <w:sz w:val="20"/>
          <w:szCs w:val="20"/>
        </w:rPr>
      </w:pPr>
      <w:r w:rsidRPr="00BF0CF0">
        <w:rPr>
          <w:rFonts w:ascii="Gill Sans MT" w:hAnsi="Gill Sans MT"/>
          <w:sz w:val="20"/>
          <w:szCs w:val="20"/>
        </w:rPr>
        <w:t xml:space="preserve">Before applying for this grant, please review the </w:t>
      </w:r>
      <w:r w:rsidRPr="00495886">
        <w:rPr>
          <w:rStyle w:val="Hyperlink"/>
          <w:rFonts w:ascii="Gill Sans MT" w:hAnsi="Gill Sans MT"/>
          <w:sz w:val="20"/>
          <w:szCs w:val="20"/>
        </w:rPr>
        <w:t>terms and conditions</w:t>
      </w:r>
      <w:r w:rsidRPr="00BF0CF0">
        <w:rPr>
          <w:rFonts w:ascii="Gill Sans MT" w:hAnsi="Gill Sans MT"/>
          <w:sz w:val="20"/>
          <w:szCs w:val="20"/>
        </w:rPr>
        <w:t xml:space="preserve"> of the program.</w:t>
      </w:r>
    </w:p>
    <w:p w14:paraId="25DD59DF" w14:textId="77777777" w:rsidR="007123E4" w:rsidRPr="00BF0CF0" w:rsidRDefault="007123E4" w:rsidP="00FC7FB4">
      <w:pPr>
        <w:spacing w:before="40" w:after="40"/>
        <w:rPr>
          <w:rFonts w:ascii="Gill Sans MT" w:hAnsi="Gill Sans MT"/>
          <w:sz w:val="20"/>
          <w:szCs w:val="20"/>
        </w:rPr>
      </w:pPr>
      <w:r w:rsidRPr="00BF0CF0">
        <w:rPr>
          <w:rFonts w:ascii="Gill Sans MT" w:hAnsi="Gill Sans MT"/>
          <w:sz w:val="20"/>
          <w:szCs w:val="20"/>
        </w:rPr>
        <w:t xml:space="preserve">Once complete, please return to </w:t>
      </w:r>
      <w:hyperlink r:id="rId8" w:history="1">
        <w:r w:rsidR="00C02D39" w:rsidRPr="0098220A">
          <w:rPr>
            <w:rStyle w:val="Hyperlink"/>
            <w:rFonts w:ascii="Gill Sans MT" w:hAnsi="Gill Sans MT"/>
            <w:sz w:val="20"/>
            <w:szCs w:val="20"/>
          </w:rPr>
          <w:t>nasp@skills.tas.gov.au</w:t>
        </w:r>
      </w:hyperlink>
      <w:r w:rsidRPr="00BF0CF0">
        <w:rPr>
          <w:rFonts w:ascii="Gill Sans MT" w:hAnsi="Gill Sans MT"/>
          <w:sz w:val="20"/>
          <w:szCs w:val="20"/>
        </w:rPr>
        <w:t xml:space="preserve"> or your A</w:t>
      </w:r>
      <w:r w:rsidR="00137036">
        <w:rPr>
          <w:rFonts w:ascii="Gill Sans MT" w:hAnsi="Gill Sans MT"/>
          <w:sz w:val="20"/>
          <w:szCs w:val="20"/>
        </w:rPr>
        <w:t>pprenticeship Network Provider (A</w:t>
      </w:r>
      <w:r w:rsidRPr="00BF0CF0">
        <w:rPr>
          <w:rFonts w:ascii="Gill Sans MT" w:hAnsi="Gill Sans MT"/>
          <w:sz w:val="20"/>
          <w:szCs w:val="20"/>
        </w:rPr>
        <w:t>NP</w:t>
      </w:r>
      <w:bookmarkStart w:id="0" w:name="_GoBack"/>
      <w:r w:rsidR="00137036">
        <w:rPr>
          <w:rFonts w:ascii="Gill Sans MT" w:hAnsi="Gill Sans MT"/>
          <w:sz w:val="20"/>
          <w:szCs w:val="20"/>
        </w:rPr>
        <w:t>)</w:t>
      </w:r>
      <w:bookmarkEnd w:id="0"/>
      <w:r w:rsidRPr="00BF0CF0">
        <w:rPr>
          <w:rFonts w:ascii="Gill Sans MT" w:hAnsi="Gill Sans MT"/>
          <w:sz w:val="20"/>
          <w:szCs w:val="20"/>
        </w:rPr>
        <w:t>.</w:t>
      </w:r>
    </w:p>
    <w:tbl>
      <w:tblPr>
        <w:tblStyle w:val="GridTable1Light-Accent3"/>
        <w:tblW w:w="0" w:type="auto"/>
        <w:tblCellSpacing w:w="42" w:type="dxa"/>
        <w:tblInd w:w="-113" w:type="dxa"/>
        <w:tblLook w:val="04A0" w:firstRow="1" w:lastRow="0" w:firstColumn="1" w:lastColumn="0" w:noHBand="0" w:noVBand="1"/>
      </w:tblPr>
      <w:tblGrid>
        <w:gridCol w:w="3510"/>
        <w:gridCol w:w="6797"/>
      </w:tblGrid>
      <w:tr w:rsidR="00FC7FB4" w:rsidRPr="00126FC3" w14:paraId="614FC302" w14:textId="77777777" w:rsidTr="006C07D5">
        <w:trPr>
          <w:cnfStyle w:val="100000000000" w:firstRow="1" w:lastRow="0" w:firstColumn="0" w:lastColumn="0" w:oddVBand="0" w:evenVBand="0" w:oddHBand="0" w:evenHBand="0" w:firstRowFirstColumn="0" w:firstRowLastColumn="0" w:lastRowFirstColumn="0" w:lastRowLastColumn="0"/>
          <w:tblCellSpacing w:w="42" w:type="dxa"/>
        </w:trPr>
        <w:tc>
          <w:tcPr>
            <w:cnfStyle w:val="001000000000" w:firstRow="0" w:lastRow="0" w:firstColumn="1" w:lastColumn="0" w:oddVBand="0" w:evenVBand="0" w:oddHBand="0" w:evenHBand="0" w:firstRowFirstColumn="0" w:firstRowLastColumn="0" w:lastRowFirstColumn="0" w:lastRowLastColumn="0"/>
            <w:tcW w:w="10139" w:type="dxa"/>
            <w:gridSpan w:val="2"/>
            <w:shd w:val="clear" w:color="auto" w:fill="F2F2F2" w:themeFill="background1" w:themeFillShade="F2"/>
          </w:tcPr>
          <w:p w14:paraId="37CD7D61" w14:textId="77777777" w:rsidR="00FC7FB4" w:rsidRPr="00BF0CF0" w:rsidRDefault="00FC7FB4" w:rsidP="006C07D5">
            <w:pPr>
              <w:spacing w:before="40" w:after="40"/>
              <w:rPr>
                <w:rFonts w:ascii="Gill Sans MT" w:hAnsi="Gill Sans MT"/>
                <w:sz w:val="20"/>
                <w:szCs w:val="20"/>
              </w:rPr>
            </w:pPr>
            <w:r w:rsidRPr="00BF0CF0">
              <w:rPr>
                <w:rFonts w:ascii="Gill Sans MT" w:hAnsi="Gill Sans MT"/>
                <w:sz w:val="20"/>
                <w:szCs w:val="20"/>
              </w:rPr>
              <w:t>Employer Details</w:t>
            </w:r>
          </w:p>
        </w:tc>
      </w:tr>
      <w:tr w:rsidR="00FC7FB4" w:rsidRPr="00126FC3" w14:paraId="2995EF75"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4BF91C96"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ABN</w:t>
            </w:r>
          </w:p>
        </w:tc>
        <w:tc>
          <w:tcPr>
            <w:tcW w:w="6671" w:type="dxa"/>
          </w:tcPr>
          <w:p w14:paraId="2ECA7FCF"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4C036395"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78102B60"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Legal Name</w:t>
            </w:r>
          </w:p>
        </w:tc>
        <w:tc>
          <w:tcPr>
            <w:tcW w:w="6671" w:type="dxa"/>
          </w:tcPr>
          <w:p w14:paraId="1F5CF3D8"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6B85851E"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39103B39" w14:textId="77777777" w:rsidR="00FC7FB4" w:rsidRPr="003C40A3" w:rsidRDefault="00FC7FB4" w:rsidP="006C07D5">
            <w:pPr>
              <w:spacing w:beforeLines="20" w:before="48" w:afterLines="20" w:after="48"/>
              <w:rPr>
                <w:rFonts w:ascii="Gill Sans MT" w:hAnsi="Gill Sans MT"/>
                <w:sz w:val="22"/>
                <w:szCs w:val="22"/>
              </w:rPr>
            </w:pPr>
            <w:r>
              <w:rPr>
                <w:rFonts w:ascii="Gill Sans MT" w:hAnsi="Gill Sans MT"/>
                <w:sz w:val="22"/>
                <w:szCs w:val="22"/>
              </w:rPr>
              <w:t>Trading Name</w:t>
            </w:r>
          </w:p>
        </w:tc>
        <w:tc>
          <w:tcPr>
            <w:tcW w:w="6671" w:type="dxa"/>
          </w:tcPr>
          <w:p w14:paraId="3EBCC95B"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23AACDC2"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7C50C0AA"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Nature of business</w:t>
            </w:r>
          </w:p>
        </w:tc>
        <w:tc>
          <w:tcPr>
            <w:tcW w:w="6671" w:type="dxa"/>
          </w:tcPr>
          <w:p w14:paraId="40FC21D5"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204F05EC"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6AA45C19"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Mailing Address</w:t>
            </w:r>
          </w:p>
        </w:tc>
        <w:tc>
          <w:tcPr>
            <w:tcW w:w="6671" w:type="dxa"/>
          </w:tcPr>
          <w:p w14:paraId="3E6E1601"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76E1177F"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12A2F53F"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Contact Person</w:t>
            </w:r>
          </w:p>
        </w:tc>
        <w:tc>
          <w:tcPr>
            <w:tcW w:w="6671" w:type="dxa"/>
          </w:tcPr>
          <w:p w14:paraId="10A72272"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08772AFA"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344F6A29"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Contact Number</w:t>
            </w:r>
          </w:p>
        </w:tc>
        <w:tc>
          <w:tcPr>
            <w:tcW w:w="6671" w:type="dxa"/>
          </w:tcPr>
          <w:p w14:paraId="65A866A8"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7D8C47C5"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5EB87A88"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Contact Email</w:t>
            </w:r>
          </w:p>
        </w:tc>
        <w:tc>
          <w:tcPr>
            <w:tcW w:w="6671" w:type="dxa"/>
          </w:tcPr>
          <w:p w14:paraId="664198B5"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4D42CCCC"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09AA3F9D" w14:textId="77777777" w:rsidR="00FC7FB4" w:rsidRPr="003C40A3" w:rsidRDefault="00FC7FB4" w:rsidP="006C07D5">
            <w:pPr>
              <w:spacing w:beforeLines="20" w:before="48" w:afterLines="20" w:after="48"/>
              <w:rPr>
                <w:rFonts w:ascii="Gill Sans MT" w:hAnsi="Gill Sans MT"/>
                <w:sz w:val="22"/>
                <w:szCs w:val="22"/>
              </w:rPr>
            </w:pPr>
            <w:r>
              <w:rPr>
                <w:rFonts w:ascii="Gill Sans MT" w:hAnsi="Gill Sans MT"/>
                <w:sz w:val="22"/>
                <w:szCs w:val="22"/>
              </w:rPr>
              <w:t xml:space="preserve">If </w:t>
            </w:r>
            <w:r w:rsidR="00104F78">
              <w:rPr>
                <w:rFonts w:ascii="Gill Sans MT" w:hAnsi="Gill Sans MT"/>
                <w:sz w:val="22"/>
                <w:szCs w:val="22"/>
              </w:rPr>
              <w:t xml:space="preserve">employer is </w:t>
            </w:r>
            <w:r>
              <w:rPr>
                <w:rFonts w:ascii="Gill Sans MT" w:hAnsi="Gill Sans MT"/>
                <w:sz w:val="22"/>
                <w:szCs w:val="22"/>
              </w:rPr>
              <w:t xml:space="preserve">a GTO, please provide </w:t>
            </w:r>
            <w:r w:rsidR="00104F78">
              <w:rPr>
                <w:rFonts w:ascii="Gill Sans MT" w:hAnsi="Gill Sans MT"/>
                <w:sz w:val="22"/>
                <w:szCs w:val="22"/>
              </w:rPr>
              <w:t xml:space="preserve">the </w:t>
            </w:r>
            <w:r>
              <w:rPr>
                <w:rFonts w:ascii="Gill Sans MT" w:hAnsi="Gill Sans MT"/>
                <w:sz w:val="22"/>
                <w:szCs w:val="22"/>
              </w:rPr>
              <w:t>host</w:t>
            </w:r>
            <w:r w:rsidR="00104F78">
              <w:rPr>
                <w:rFonts w:ascii="Gill Sans MT" w:hAnsi="Gill Sans MT"/>
                <w:sz w:val="22"/>
                <w:szCs w:val="22"/>
              </w:rPr>
              <w:t>’s</w:t>
            </w:r>
            <w:r>
              <w:rPr>
                <w:rFonts w:ascii="Gill Sans MT" w:hAnsi="Gill Sans MT"/>
                <w:sz w:val="22"/>
                <w:szCs w:val="22"/>
              </w:rPr>
              <w:t xml:space="preserve"> trading name and ABN</w:t>
            </w:r>
          </w:p>
        </w:tc>
        <w:tc>
          <w:tcPr>
            <w:tcW w:w="6671" w:type="dxa"/>
          </w:tcPr>
          <w:p w14:paraId="63572500" w14:textId="77777777" w:rsidR="00FC7FB4"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 xml:space="preserve">Host </w:t>
            </w:r>
            <w:r w:rsidR="00104F78">
              <w:rPr>
                <w:rFonts w:ascii="Gill Sans MT" w:hAnsi="Gill Sans MT"/>
                <w:sz w:val="22"/>
                <w:szCs w:val="22"/>
              </w:rPr>
              <w:t>trading n</w:t>
            </w:r>
            <w:r>
              <w:rPr>
                <w:rFonts w:ascii="Gill Sans MT" w:hAnsi="Gill Sans MT"/>
                <w:sz w:val="22"/>
                <w:szCs w:val="22"/>
              </w:rPr>
              <w:t>ame ……………………………</w:t>
            </w:r>
          </w:p>
          <w:p w14:paraId="21336F55"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Host ABN   …………………………………………………………...</w:t>
            </w:r>
          </w:p>
        </w:tc>
      </w:tr>
      <w:tr w:rsidR="00FC7FB4" w:rsidRPr="00126FC3" w14:paraId="18073C8D"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10139" w:type="dxa"/>
            <w:gridSpan w:val="2"/>
            <w:shd w:val="clear" w:color="auto" w:fill="F2F2F2" w:themeFill="background1" w:themeFillShade="F2"/>
          </w:tcPr>
          <w:p w14:paraId="16B77B70" w14:textId="77777777" w:rsidR="00FC7FB4" w:rsidRPr="00BF0CF0" w:rsidRDefault="00FC7FB4" w:rsidP="006C07D5">
            <w:pPr>
              <w:spacing w:beforeLines="20" w:before="48" w:afterLines="20" w:after="48"/>
              <w:rPr>
                <w:rFonts w:ascii="Gill Sans MT" w:hAnsi="Gill Sans MT"/>
                <w:sz w:val="20"/>
                <w:szCs w:val="20"/>
              </w:rPr>
            </w:pPr>
            <w:r w:rsidRPr="00BF0CF0">
              <w:rPr>
                <w:rFonts w:ascii="Gill Sans MT" w:hAnsi="Gill Sans MT"/>
                <w:sz w:val="20"/>
                <w:szCs w:val="20"/>
              </w:rPr>
              <w:t>Apprentice/Trainee Details</w:t>
            </w:r>
          </w:p>
        </w:tc>
      </w:tr>
      <w:tr w:rsidR="00FC7FB4" w:rsidRPr="00126FC3" w14:paraId="70D09276"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68AA9DED"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Apprentice/Trainee Name</w:t>
            </w:r>
          </w:p>
        </w:tc>
        <w:tc>
          <w:tcPr>
            <w:tcW w:w="6671" w:type="dxa"/>
          </w:tcPr>
          <w:p w14:paraId="7479697B"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473B630D"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0C8F9F99" w14:textId="77777777" w:rsidR="00FC7FB4" w:rsidRPr="003C40A3" w:rsidRDefault="00FC7FB4" w:rsidP="006C07D5">
            <w:pPr>
              <w:spacing w:beforeLines="20" w:before="48" w:afterLines="20" w:after="48"/>
              <w:rPr>
                <w:rFonts w:ascii="Gill Sans MT" w:hAnsi="Gill Sans MT"/>
                <w:sz w:val="22"/>
                <w:szCs w:val="22"/>
              </w:rPr>
            </w:pPr>
            <w:r>
              <w:rPr>
                <w:rFonts w:ascii="Gill Sans MT" w:hAnsi="Gill Sans MT"/>
                <w:sz w:val="22"/>
                <w:szCs w:val="22"/>
              </w:rPr>
              <w:t>Qualification</w:t>
            </w:r>
            <w:r w:rsidR="006A0FF4">
              <w:rPr>
                <w:rFonts w:ascii="Gill Sans MT" w:hAnsi="Gill Sans MT"/>
                <w:sz w:val="22"/>
                <w:szCs w:val="22"/>
              </w:rPr>
              <w:t xml:space="preserve"> Code and title</w:t>
            </w:r>
          </w:p>
        </w:tc>
        <w:tc>
          <w:tcPr>
            <w:tcW w:w="6671" w:type="dxa"/>
          </w:tcPr>
          <w:p w14:paraId="7CEA6541"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21EC51A2"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4C53CE0D"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Date of Birth</w:t>
            </w:r>
          </w:p>
        </w:tc>
        <w:tc>
          <w:tcPr>
            <w:tcW w:w="6671" w:type="dxa"/>
          </w:tcPr>
          <w:p w14:paraId="4614AAE1"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1E525839"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020469CE"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Mobile</w:t>
            </w:r>
          </w:p>
        </w:tc>
        <w:tc>
          <w:tcPr>
            <w:tcW w:w="6671" w:type="dxa"/>
          </w:tcPr>
          <w:p w14:paraId="7E5BAEEB"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084F5403"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580F4E02" w14:textId="77777777" w:rsidR="00FC7FB4" w:rsidRPr="003C40A3" w:rsidRDefault="00FC7FB4" w:rsidP="006C07D5">
            <w:pPr>
              <w:spacing w:beforeLines="20" w:before="48" w:afterLines="20" w:after="48"/>
              <w:rPr>
                <w:rFonts w:ascii="Gill Sans MT" w:hAnsi="Gill Sans MT"/>
                <w:sz w:val="22"/>
                <w:szCs w:val="22"/>
              </w:rPr>
            </w:pPr>
            <w:r w:rsidRPr="003C40A3">
              <w:rPr>
                <w:rFonts w:ascii="Gill Sans MT" w:hAnsi="Gill Sans MT"/>
                <w:sz w:val="22"/>
                <w:szCs w:val="22"/>
              </w:rPr>
              <w:t>Email</w:t>
            </w:r>
          </w:p>
        </w:tc>
        <w:tc>
          <w:tcPr>
            <w:tcW w:w="6671" w:type="dxa"/>
          </w:tcPr>
          <w:p w14:paraId="5E30919E"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4134BEC4"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6656A2FF" w14:textId="77777777" w:rsidR="00FC7FB4" w:rsidRPr="005577B8" w:rsidRDefault="00FC7FB4" w:rsidP="006C07D5">
            <w:pPr>
              <w:spacing w:beforeLines="20" w:before="48" w:afterLines="20" w:after="48"/>
              <w:rPr>
                <w:rFonts w:ascii="Gill Sans MT" w:hAnsi="Gill Sans MT"/>
                <w:sz w:val="20"/>
                <w:szCs w:val="20"/>
              </w:rPr>
            </w:pPr>
            <w:r w:rsidRPr="005577B8">
              <w:rPr>
                <w:rFonts w:ascii="Gill Sans MT" w:hAnsi="Gill Sans MT"/>
                <w:sz w:val="20"/>
                <w:szCs w:val="20"/>
              </w:rPr>
              <w:t>Training Contract Start Date</w:t>
            </w:r>
          </w:p>
        </w:tc>
        <w:tc>
          <w:tcPr>
            <w:tcW w:w="6671" w:type="dxa"/>
          </w:tcPr>
          <w:p w14:paraId="24B7FB69" w14:textId="77777777" w:rsidR="00FC7FB4" w:rsidRPr="003C40A3"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FC7FB4" w:rsidRPr="00126FC3" w14:paraId="20E0EDCF"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10139" w:type="dxa"/>
            <w:gridSpan w:val="2"/>
            <w:shd w:val="clear" w:color="auto" w:fill="F2F2F2" w:themeFill="background1" w:themeFillShade="F2"/>
          </w:tcPr>
          <w:p w14:paraId="1F8733F4" w14:textId="50AED437" w:rsidR="00FC7FB4" w:rsidRPr="007363E1" w:rsidRDefault="00FC7FB4" w:rsidP="00154FE5">
            <w:pPr>
              <w:pStyle w:val="ListBullet"/>
              <w:numPr>
                <w:ilvl w:val="0"/>
                <w:numId w:val="0"/>
              </w:numPr>
              <w:spacing w:before="0" w:after="0"/>
              <w:ind w:left="332" w:hanging="332"/>
              <w:rPr>
                <w:rFonts w:ascii="Gill Sans MT" w:hAnsi="Gill Sans MT"/>
                <w:b w:val="0"/>
                <w:sz w:val="18"/>
                <w:szCs w:val="18"/>
              </w:rPr>
            </w:pPr>
            <w:r w:rsidRPr="007363E1">
              <w:rPr>
                <w:b w:val="0"/>
                <w:sz w:val="18"/>
                <w:szCs w:val="18"/>
              </w:rPr>
              <w:t xml:space="preserve">* </w:t>
            </w:r>
            <w:r w:rsidRPr="00970C8C">
              <w:rPr>
                <w:rFonts w:ascii="Gill Sans MT" w:hAnsi="Gill Sans MT"/>
                <w:sz w:val="18"/>
                <w:szCs w:val="18"/>
              </w:rPr>
              <w:t>To be eligible for the grant</w:t>
            </w:r>
            <w:commentRangeStart w:id="1"/>
            <w:r w:rsidR="001B5027">
              <w:rPr>
                <w:rFonts w:ascii="Gill Sans MT" w:hAnsi="Gill Sans MT"/>
                <w:sz w:val="18"/>
                <w:szCs w:val="18"/>
              </w:rPr>
              <w:t>:</w:t>
            </w:r>
            <w:r w:rsidR="00154FE5" w:rsidDel="00154FE5">
              <w:rPr>
                <w:rFonts w:ascii="Gill Sans MT" w:hAnsi="Gill Sans MT"/>
                <w:sz w:val="18"/>
                <w:szCs w:val="18"/>
              </w:rPr>
              <w:t xml:space="preserve"> </w:t>
            </w:r>
            <w:commentRangeEnd w:id="1"/>
          </w:p>
        </w:tc>
      </w:tr>
      <w:tr w:rsidR="00FC7FB4" w:rsidRPr="00126FC3" w14:paraId="0968D844"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10139" w:type="dxa"/>
            <w:gridSpan w:val="2"/>
            <w:shd w:val="clear" w:color="auto" w:fill="F2F2F2" w:themeFill="background1" w:themeFillShade="F2"/>
          </w:tcPr>
          <w:p w14:paraId="700FF3B1" w14:textId="77777777" w:rsidR="00FC7FB4" w:rsidRPr="007363E1" w:rsidRDefault="00FC7FB4" w:rsidP="006C07D5">
            <w:pPr>
              <w:spacing w:beforeLines="20" w:before="48" w:afterLines="20" w:after="48"/>
              <w:rPr>
                <w:rFonts w:ascii="Gill Sans MT" w:hAnsi="Gill Sans MT"/>
                <w:sz w:val="18"/>
                <w:szCs w:val="18"/>
              </w:rPr>
            </w:pPr>
            <w:r w:rsidRPr="007363E1">
              <w:rPr>
                <w:rFonts w:ascii="Gill Sans MT" w:hAnsi="Gill Sans MT"/>
                <w:sz w:val="18"/>
                <w:szCs w:val="18"/>
              </w:rPr>
              <w:t>I hereby declare that:</w:t>
            </w:r>
          </w:p>
          <w:p w14:paraId="2F04B0CF" w14:textId="77777777" w:rsidR="00FC7FB4" w:rsidRPr="001D207C" w:rsidRDefault="00FC7FB4" w:rsidP="001D207C">
            <w:pPr>
              <w:pStyle w:val="ListParagraph"/>
              <w:numPr>
                <w:ilvl w:val="0"/>
                <w:numId w:val="4"/>
              </w:numPr>
              <w:spacing w:beforeLines="20" w:before="48" w:afterLines="20" w:after="48"/>
              <w:rPr>
                <w:rFonts w:cstheme="minorHAnsi"/>
                <w:b w:val="0"/>
                <w:sz w:val="16"/>
                <w:szCs w:val="16"/>
              </w:rPr>
            </w:pPr>
            <w:r w:rsidRPr="001D207C">
              <w:rPr>
                <w:rFonts w:cstheme="minorHAnsi"/>
                <w:b w:val="0"/>
                <w:sz w:val="16"/>
                <w:szCs w:val="16"/>
              </w:rPr>
              <w:t>The information provided in this form is true and accurate</w:t>
            </w:r>
            <w:r w:rsidR="0036769A" w:rsidRPr="001D207C">
              <w:rPr>
                <w:rFonts w:cstheme="minorHAnsi"/>
                <w:b w:val="0"/>
                <w:sz w:val="16"/>
                <w:szCs w:val="16"/>
              </w:rPr>
              <w:t>.</w:t>
            </w:r>
          </w:p>
          <w:p w14:paraId="61FFB111" w14:textId="77777777" w:rsidR="00FC7FB4" w:rsidRPr="001D207C" w:rsidRDefault="00FC7FB4" w:rsidP="001D207C">
            <w:pPr>
              <w:pStyle w:val="ListParagraph"/>
              <w:numPr>
                <w:ilvl w:val="0"/>
                <w:numId w:val="4"/>
              </w:numPr>
              <w:spacing w:beforeLines="20" w:before="48" w:afterLines="20" w:after="48"/>
              <w:rPr>
                <w:rFonts w:cstheme="minorHAnsi"/>
                <w:b w:val="0"/>
                <w:sz w:val="16"/>
                <w:szCs w:val="16"/>
              </w:rPr>
            </w:pPr>
            <w:r w:rsidRPr="001D207C">
              <w:rPr>
                <w:rFonts w:cstheme="minorHAnsi"/>
                <w:b w:val="0"/>
                <w:sz w:val="16"/>
                <w:szCs w:val="16"/>
              </w:rPr>
              <w:t>I have read and hereby agree to the terms and conditions of the grant</w:t>
            </w:r>
            <w:r w:rsidR="0036769A" w:rsidRPr="001D207C">
              <w:rPr>
                <w:rFonts w:cstheme="minorHAnsi"/>
                <w:b w:val="0"/>
                <w:sz w:val="16"/>
                <w:szCs w:val="16"/>
              </w:rPr>
              <w:t>.</w:t>
            </w:r>
          </w:p>
          <w:p w14:paraId="2938B809" w14:textId="77777777" w:rsidR="001D207C" w:rsidRPr="001D207C" w:rsidRDefault="001D207C" w:rsidP="001D207C">
            <w:pPr>
              <w:pStyle w:val="ListParagraph"/>
              <w:numPr>
                <w:ilvl w:val="0"/>
                <w:numId w:val="4"/>
              </w:numPr>
              <w:spacing w:before="0" w:after="120" w:line="276" w:lineRule="auto"/>
              <w:rPr>
                <w:rFonts w:cstheme="minorHAnsi"/>
                <w:b w:val="0"/>
                <w:sz w:val="16"/>
                <w:szCs w:val="16"/>
              </w:rPr>
            </w:pPr>
            <w:r w:rsidRPr="001D207C">
              <w:rPr>
                <w:rFonts w:cstheme="minorHAnsi"/>
                <w:b w:val="0"/>
                <w:sz w:val="16"/>
                <w:szCs w:val="16"/>
              </w:rPr>
              <w:t xml:space="preserve">I understand that the personal information provided in this form is provided to the Department of State Growth, which will manage the information in accordance with the </w:t>
            </w:r>
            <w:r w:rsidRPr="001D207C">
              <w:rPr>
                <w:rFonts w:cstheme="minorHAnsi"/>
                <w:b w:val="0"/>
                <w:i/>
                <w:iCs/>
                <w:sz w:val="16"/>
                <w:szCs w:val="16"/>
              </w:rPr>
              <w:t>Personal Information Protection Act 2004</w:t>
            </w:r>
            <w:r w:rsidRPr="001D207C">
              <w:rPr>
                <w:rFonts w:cstheme="minorHAnsi"/>
                <w:b w:val="0"/>
                <w:sz w:val="16"/>
                <w:szCs w:val="16"/>
              </w:rPr>
              <w:t xml:space="preserve"> (Tas)</w:t>
            </w:r>
            <w:r w:rsidRPr="001D207C">
              <w:rPr>
                <w:rFonts w:cstheme="minorHAnsi"/>
                <w:b w:val="0"/>
                <w:i/>
                <w:iCs/>
                <w:sz w:val="16"/>
                <w:szCs w:val="16"/>
              </w:rPr>
              <w:t xml:space="preserve"> </w:t>
            </w:r>
            <w:r w:rsidRPr="001D207C">
              <w:rPr>
                <w:rFonts w:cstheme="minorHAnsi"/>
                <w:b w:val="0"/>
                <w:sz w:val="16"/>
                <w:szCs w:val="16"/>
              </w:rPr>
              <w:t xml:space="preserve">and </w:t>
            </w:r>
            <w:r w:rsidRPr="001D207C">
              <w:rPr>
                <w:rFonts w:cstheme="minorHAnsi"/>
                <w:b w:val="0"/>
                <w:i/>
                <w:iCs/>
                <w:sz w:val="16"/>
                <w:szCs w:val="16"/>
              </w:rPr>
              <w:t>Privacy Act 1988</w:t>
            </w:r>
            <w:r w:rsidRPr="001D207C">
              <w:rPr>
                <w:rFonts w:cstheme="minorHAnsi"/>
                <w:b w:val="0"/>
                <w:sz w:val="16"/>
                <w:szCs w:val="16"/>
              </w:rPr>
              <w:t xml:space="preserve"> (Cth).  The personal information collected here will be used by the Department for the purposes of registration in the Pilot, preparing statistics, research, reporting, program administration, monitoring and evaluation; and used for these purposes by the Australian Government, including the Department of Employment, Skills and Education, State/Territory government departments, authorities and agencies.  Failure to provide the information may result in your application not being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14:paraId="7FF90975" w14:textId="77777777" w:rsidR="001D207C" w:rsidRPr="001D207C" w:rsidRDefault="001D207C" w:rsidP="001D207C">
            <w:pPr>
              <w:pStyle w:val="ListParagraph"/>
              <w:numPr>
                <w:ilvl w:val="0"/>
                <w:numId w:val="4"/>
              </w:numPr>
              <w:spacing w:before="0" w:after="120" w:line="276" w:lineRule="auto"/>
              <w:rPr>
                <w:rFonts w:cstheme="minorHAnsi"/>
                <w:b w:val="0"/>
                <w:sz w:val="16"/>
                <w:szCs w:val="16"/>
              </w:rPr>
            </w:pPr>
            <w:r w:rsidRPr="001D207C">
              <w:rPr>
                <w:rFonts w:cstheme="minorHAnsi"/>
                <w:b w:val="0"/>
                <w:sz w:val="16"/>
                <w:szCs w:val="16"/>
              </w:rPr>
              <w:t>I consent to my personal information being used for the purposes outlined above.</w:t>
            </w:r>
          </w:p>
          <w:p w14:paraId="0FECC5B1" w14:textId="77777777" w:rsidR="00FC7FB4" w:rsidRPr="00763429" w:rsidRDefault="00FC7FB4" w:rsidP="001D207C">
            <w:pPr>
              <w:pStyle w:val="ListParagraph"/>
              <w:spacing w:beforeLines="20" w:before="48" w:afterLines="20" w:after="48"/>
              <w:rPr>
                <w:rFonts w:ascii="Gill Sans MT" w:hAnsi="Gill Sans MT"/>
                <w:b w:val="0"/>
                <w:bCs w:val="0"/>
                <w:sz w:val="18"/>
                <w:szCs w:val="18"/>
              </w:rPr>
            </w:pPr>
          </w:p>
        </w:tc>
      </w:tr>
      <w:tr w:rsidR="00FC7FB4" w:rsidRPr="00126FC3" w14:paraId="2B520DFD" w14:textId="77777777" w:rsidTr="006C07D5">
        <w:trPr>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tcPr>
          <w:p w14:paraId="163D6EB0" w14:textId="77777777" w:rsidR="00FC7FB4" w:rsidRPr="007363E1" w:rsidRDefault="001B5027" w:rsidP="006C07D5">
            <w:pPr>
              <w:spacing w:beforeLines="20" w:before="48" w:afterLines="20" w:after="48"/>
              <w:rPr>
                <w:rFonts w:ascii="Gill Sans MT" w:hAnsi="Gill Sans MT"/>
                <w:sz w:val="18"/>
                <w:szCs w:val="18"/>
              </w:rPr>
            </w:pPr>
            <w:r>
              <w:rPr>
                <w:rFonts w:ascii="Gill Sans MT" w:hAnsi="Gill Sans MT"/>
                <w:sz w:val="18"/>
                <w:szCs w:val="18"/>
              </w:rPr>
              <w:t xml:space="preserve">Apprentice/ Trainee </w:t>
            </w:r>
            <w:r w:rsidR="00FC7FB4" w:rsidRPr="007363E1">
              <w:rPr>
                <w:rFonts w:ascii="Gill Sans MT" w:hAnsi="Gill Sans MT"/>
                <w:sz w:val="18"/>
                <w:szCs w:val="18"/>
              </w:rPr>
              <w:t>Signature</w:t>
            </w:r>
          </w:p>
        </w:tc>
        <w:tc>
          <w:tcPr>
            <w:tcW w:w="6671" w:type="dxa"/>
            <w:tcBorders>
              <w:bottom w:val="dashed" w:sz="4" w:space="0" w:color="000000" w:themeColor="text1"/>
            </w:tcBorders>
          </w:tcPr>
          <w:p w14:paraId="4DCC2270" w14:textId="77777777" w:rsidR="00FC7FB4" w:rsidRPr="007363E1"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p>
        </w:tc>
      </w:tr>
      <w:tr w:rsidR="00FC7FB4" w:rsidRPr="00126FC3" w14:paraId="33CAA17C" w14:textId="77777777" w:rsidTr="007363E1">
        <w:trPr>
          <w:trHeight w:val="451"/>
          <w:tblCellSpacing w:w="42" w:type="dxa"/>
        </w:trPr>
        <w:tc>
          <w:tcPr>
            <w:cnfStyle w:val="001000000000" w:firstRow="0" w:lastRow="0" w:firstColumn="1" w:lastColumn="0" w:oddVBand="0" w:evenVBand="0" w:oddHBand="0" w:evenHBand="0" w:firstRowFirstColumn="0" w:firstRowLastColumn="0" w:lastRowFirstColumn="0" w:lastRowLastColumn="0"/>
            <w:tcW w:w="3384" w:type="dxa"/>
            <w:shd w:val="clear" w:color="auto" w:fill="F2F2F2" w:themeFill="background1" w:themeFillShade="F2"/>
            <w:vAlign w:val="bottom"/>
          </w:tcPr>
          <w:p w14:paraId="05EF5A96" w14:textId="77777777" w:rsidR="00FC7FB4" w:rsidRPr="007363E1" w:rsidRDefault="00FC7FB4" w:rsidP="006C07D5">
            <w:pPr>
              <w:spacing w:beforeLines="20" w:before="48" w:afterLines="20" w:after="48"/>
              <w:rPr>
                <w:rFonts w:ascii="Gill Sans MT" w:hAnsi="Gill Sans MT"/>
                <w:sz w:val="18"/>
                <w:szCs w:val="18"/>
              </w:rPr>
            </w:pPr>
            <w:r w:rsidRPr="007363E1">
              <w:rPr>
                <w:rFonts w:ascii="Gill Sans MT" w:hAnsi="Gill Sans MT"/>
                <w:sz w:val="18"/>
                <w:szCs w:val="18"/>
              </w:rPr>
              <w:t>Date Signed</w:t>
            </w:r>
          </w:p>
        </w:tc>
        <w:tc>
          <w:tcPr>
            <w:tcW w:w="6671" w:type="dxa"/>
            <w:vAlign w:val="bottom"/>
          </w:tcPr>
          <w:p w14:paraId="4A72DE65" w14:textId="77777777" w:rsidR="00FC7FB4" w:rsidRPr="007363E1" w:rsidRDefault="00FC7FB4" w:rsidP="006C07D5">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8"/>
                <w:szCs w:val="18"/>
              </w:rPr>
            </w:pPr>
            <w:r w:rsidRPr="007363E1">
              <w:rPr>
                <w:rFonts w:ascii="Gill Sans MT" w:hAnsi="Gill Sans MT"/>
                <w:sz w:val="18"/>
                <w:szCs w:val="18"/>
              </w:rPr>
              <w:t>……/……/</w:t>
            </w:r>
            <w:r w:rsidR="007363E1">
              <w:rPr>
                <w:rFonts w:ascii="Gill Sans MT" w:hAnsi="Gill Sans MT"/>
                <w:sz w:val="18"/>
                <w:szCs w:val="18"/>
              </w:rPr>
              <w:t xml:space="preserve"> </w:t>
            </w:r>
            <w:r w:rsidRPr="007363E1">
              <w:rPr>
                <w:rFonts w:ascii="Gill Sans MT" w:hAnsi="Gill Sans MT"/>
                <w:sz w:val="18"/>
                <w:szCs w:val="18"/>
              </w:rPr>
              <w:t>20</w:t>
            </w:r>
          </w:p>
        </w:tc>
      </w:tr>
    </w:tbl>
    <w:p w14:paraId="7FA1CEE3" w14:textId="77777777" w:rsidR="00782D9F" w:rsidRPr="007B48C2" w:rsidRDefault="00782D9F">
      <w:pPr>
        <w:rPr>
          <w:sz w:val="2"/>
        </w:rPr>
      </w:pPr>
    </w:p>
    <w:sectPr w:rsidR="00782D9F" w:rsidRPr="007B48C2" w:rsidSect="007363E1">
      <w:headerReference w:type="default" r:id="rId9"/>
      <w:footerReference w:type="default" r:id="rId10"/>
      <w:pgSz w:w="11906" w:h="16838"/>
      <w:pgMar w:top="567" w:right="851"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6500" w14:textId="77777777" w:rsidR="00366C47" w:rsidRDefault="00366C47" w:rsidP="00A26541">
      <w:pPr>
        <w:spacing w:before="0" w:after="0"/>
      </w:pPr>
      <w:r>
        <w:separator/>
      </w:r>
    </w:p>
  </w:endnote>
  <w:endnote w:type="continuationSeparator" w:id="0">
    <w:p w14:paraId="6233405B" w14:textId="77777777" w:rsidR="00366C47" w:rsidRDefault="00366C47" w:rsidP="00A26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D53A" w14:textId="77777777" w:rsidR="00C859E7" w:rsidRPr="00C859E7" w:rsidRDefault="00C02D39">
    <w:pPr>
      <w:pStyle w:val="Footer"/>
      <w:rPr>
        <w:sz w:val="16"/>
        <w:szCs w:val="16"/>
      </w:rPr>
    </w:pPr>
    <w:r w:rsidRPr="00C02D39">
      <w:rPr>
        <w:sz w:val="16"/>
        <w:szCs w:val="16"/>
      </w:rPr>
      <w:t>D19/302071</w:t>
    </w:r>
    <w:r w:rsidR="00C859E7" w:rsidRPr="00C859E7">
      <w:rPr>
        <w:sz w:val="16"/>
        <w:szCs w:val="16"/>
      </w:rPr>
      <w:tab/>
    </w:r>
    <w:r>
      <w:rPr>
        <w:sz w:val="16"/>
        <w:szCs w:val="16"/>
      </w:rPr>
      <w:t>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5FCF2" w14:textId="77777777" w:rsidR="00366C47" w:rsidRDefault="00366C47" w:rsidP="00A26541">
      <w:pPr>
        <w:spacing w:before="0" w:after="0"/>
      </w:pPr>
      <w:r>
        <w:separator/>
      </w:r>
    </w:p>
  </w:footnote>
  <w:footnote w:type="continuationSeparator" w:id="0">
    <w:p w14:paraId="1A36E9A9" w14:textId="77777777" w:rsidR="00366C47" w:rsidRDefault="00366C47" w:rsidP="00A265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Look w:val="04A0" w:firstRow="1" w:lastRow="0" w:firstColumn="1" w:lastColumn="0" w:noHBand="0" w:noVBand="1"/>
    </w:tblPr>
    <w:tblGrid>
      <w:gridCol w:w="3402"/>
      <w:gridCol w:w="6519"/>
    </w:tblGrid>
    <w:tr w:rsidR="00A26541" w14:paraId="728C5E5A" w14:textId="77777777" w:rsidTr="00195E19">
      <w:tc>
        <w:tcPr>
          <w:tcW w:w="3402" w:type="dxa"/>
        </w:tcPr>
        <w:p w14:paraId="72A29E76" w14:textId="77777777" w:rsidR="00A26541" w:rsidRDefault="00A26541" w:rsidP="00A26541">
          <w:pPr>
            <w:pStyle w:val="Header"/>
            <w:rPr>
              <w:sz w:val="10"/>
              <w:lang w:eastAsia="en-AU"/>
            </w:rPr>
          </w:pPr>
          <w:r>
            <w:rPr>
              <w:noProof/>
              <w:lang w:eastAsia="en-AU"/>
            </w:rPr>
            <w:drawing>
              <wp:inline distT="0" distB="0" distL="0" distR="0" wp14:anchorId="63C89199" wp14:editId="20869983">
                <wp:extent cx="1581150" cy="571748"/>
                <wp:effectExtent l="0" t="0" r="0" b="0"/>
                <wp:docPr id="23" name="Picture 23" descr="http://iconnect.stategrowth.tas.gov.au/wp-content/uploads/2014/06/100079_Tas_Gov_no_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nect.stategrowth.tas.gov.au/wp-content/uploads/2014/06/100079_Tas_Gov_no_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691" cy="584961"/>
                        </a:xfrm>
                        <a:prstGeom prst="rect">
                          <a:avLst/>
                        </a:prstGeom>
                        <a:noFill/>
                        <a:ln>
                          <a:noFill/>
                        </a:ln>
                      </pic:spPr>
                    </pic:pic>
                  </a:graphicData>
                </a:graphic>
              </wp:inline>
            </w:drawing>
          </w:r>
        </w:p>
      </w:tc>
      <w:tc>
        <w:tcPr>
          <w:tcW w:w="6519" w:type="dxa"/>
          <w:vAlign w:val="bottom"/>
        </w:tcPr>
        <w:p w14:paraId="63A6014A" w14:textId="77777777" w:rsidR="00A26541" w:rsidRPr="005577B8" w:rsidRDefault="00A26541" w:rsidP="00A26541">
          <w:pPr>
            <w:pStyle w:val="Header"/>
            <w:jc w:val="right"/>
            <w:rPr>
              <w:rFonts w:ascii="Gill Sans MT" w:hAnsi="Gill Sans MT"/>
              <w:sz w:val="32"/>
              <w:szCs w:val="32"/>
              <w:lang w:eastAsia="en-AU"/>
            </w:rPr>
          </w:pPr>
          <w:r w:rsidRPr="005577B8">
            <w:rPr>
              <w:rFonts w:ascii="Gill Sans MT" w:hAnsi="Gill Sans MT"/>
              <w:sz w:val="32"/>
              <w:szCs w:val="32"/>
              <w:lang w:eastAsia="en-AU"/>
            </w:rPr>
            <w:t>Department of State Growth</w:t>
          </w:r>
        </w:p>
      </w:tc>
    </w:tr>
  </w:tbl>
  <w:p w14:paraId="0E0CA72C" w14:textId="77777777" w:rsidR="00A26541" w:rsidRDefault="00A2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70CE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D7E85"/>
    <w:multiLevelType w:val="hybridMultilevel"/>
    <w:tmpl w:val="16CE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B2E98"/>
    <w:multiLevelType w:val="hybridMultilevel"/>
    <w:tmpl w:val="6004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A38C1"/>
    <w:multiLevelType w:val="hybridMultilevel"/>
    <w:tmpl w:val="A568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A56D6F"/>
    <w:multiLevelType w:val="hybridMultilevel"/>
    <w:tmpl w:val="2C3C7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41"/>
    <w:rsid w:val="00001354"/>
    <w:rsid w:val="00010596"/>
    <w:rsid w:val="00024F2C"/>
    <w:rsid w:val="000611DD"/>
    <w:rsid w:val="00064FEE"/>
    <w:rsid w:val="00072150"/>
    <w:rsid w:val="000A1077"/>
    <w:rsid w:val="000B35F4"/>
    <w:rsid w:val="000D14CE"/>
    <w:rsid w:val="00104F78"/>
    <w:rsid w:val="001163C8"/>
    <w:rsid w:val="00123531"/>
    <w:rsid w:val="00126FC3"/>
    <w:rsid w:val="00132DC4"/>
    <w:rsid w:val="00137036"/>
    <w:rsid w:val="00154FE5"/>
    <w:rsid w:val="001620FA"/>
    <w:rsid w:val="001B5027"/>
    <w:rsid w:val="001D03B3"/>
    <w:rsid w:val="001D207C"/>
    <w:rsid w:val="001E5C52"/>
    <w:rsid w:val="00231B63"/>
    <w:rsid w:val="002A73C1"/>
    <w:rsid w:val="002D5227"/>
    <w:rsid w:val="00324ED6"/>
    <w:rsid w:val="00366C47"/>
    <w:rsid w:val="0036769A"/>
    <w:rsid w:val="00394D0C"/>
    <w:rsid w:val="003C40A3"/>
    <w:rsid w:val="00411A42"/>
    <w:rsid w:val="004275EB"/>
    <w:rsid w:val="00495886"/>
    <w:rsid w:val="004973BE"/>
    <w:rsid w:val="00510A21"/>
    <w:rsid w:val="005577B8"/>
    <w:rsid w:val="005A0958"/>
    <w:rsid w:val="006725EC"/>
    <w:rsid w:val="00684241"/>
    <w:rsid w:val="00694115"/>
    <w:rsid w:val="006A0FF4"/>
    <w:rsid w:val="007123E4"/>
    <w:rsid w:val="00715D4E"/>
    <w:rsid w:val="00716606"/>
    <w:rsid w:val="007363E1"/>
    <w:rsid w:val="00763429"/>
    <w:rsid w:val="00782D9F"/>
    <w:rsid w:val="007B48C2"/>
    <w:rsid w:val="007B67D2"/>
    <w:rsid w:val="007C4DCC"/>
    <w:rsid w:val="007F2329"/>
    <w:rsid w:val="008007E7"/>
    <w:rsid w:val="00822837"/>
    <w:rsid w:val="00826F38"/>
    <w:rsid w:val="008C7597"/>
    <w:rsid w:val="008D35BA"/>
    <w:rsid w:val="00970C8C"/>
    <w:rsid w:val="00A26541"/>
    <w:rsid w:val="00A81FED"/>
    <w:rsid w:val="00A94E8F"/>
    <w:rsid w:val="00AB566C"/>
    <w:rsid w:val="00AC421D"/>
    <w:rsid w:val="00B02A9C"/>
    <w:rsid w:val="00B371F9"/>
    <w:rsid w:val="00BF0CF0"/>
    <w:rsid w:val="00C02D39"/>
    <w:rsid w:val="00C36241"/>
    <w:rsid w:val="00C40551"/>
    <w:rsid w:val="00C548F8"/>
    <w:rsid w:val="00C64797"/>
    <w:rsid w:val="00C64AC5"/>
    <w:rsid w:val="00C859E7"/>
    <w:rsid w:val="00CA59F6"/>
    <w:rsid w:val="00DE0B36"/>
    <w:rsid w:val="00DE5A71"/>
    <w:rsid w:val="00E471B5"/>
    <w:rsid w:val="00E9328E"/>
    <w:rsid w:val="00F26147"/>
    <w:rsid w:val="00F85D27"/>
    <w:rsid w:val="00FA3F2F"/>
    <w:rsid w:val="00FC7FB4"/>
    <w:rsid w:val="00FE2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4718C"/>
  <w15:chartTrackingRefBased/>
  <w15:docId w15:val="{000E45A7-B984-4132-85AE-357EFC9A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41"/>
    <w:pPr>
      <w:spacing w:before="300" w:after="300" w:line="240" w:lineRule="auto"/>
    </w:pPr>
    <w:rPr>
      <w:sz w:val="24"/>
      <w:szCs w:val="28"/>
    </w:rPr>
  </w:style>
  <w:style w:type="paragraph" w:styleId="Heading1">
    <w:name w:val="heading 1"/>
    <w:basedOn w:val="Normal"/>
    <w:next w:val="Normal"/>
    <w:link w:val="Heading1Char"/>
    <w:uiPriority w:val="9"/>
    <w:qFormat/>
    <w:rsid w:val="00A26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rsid w:val="00A26541"/>
    <w:pPr>
      <w:pBdr>
        <w:bottom w:val="single" w:sz="6" w:space="1" w:color="auto"/>
      </w:pBdr>
      <w:spacing w:before="300" w:after="200"/>
      <w:outlineLvl w:val="1"/>
    </w:pPr>
    <w:rPr>
      <w:color w:val="323E4F" w:themeColor="tex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6541"/>
    <w:pPr>
      <w:tabs>
        <w:tab w:val="center" w:pos="4513"/>
        <w:tab w:val="right" w:pos="9026"/>
      </w:tabs>
      <w:spacing w:before="0" w:after="0"/>
    </w:pPr>
    <w:rPr>
      <w:rFonts w:ascii="Segoe UI" w:hAnsi="Segoe UI"/>
      <w:sz w:val="22"/>
      <w:szCs w:val="22"/>
    </w:rPr>
  </w:style>
  <w:style w:type="character" w:customStyle="1" w:styleId="HeaderChar">
    <w:name w:val="Header Char"/>
    <w:basedOn w:val="DefaultParagraphFont"/>
    <w:link w:val="Header"/>
    <w:rsid w:val="00A26541"/>
    <w:rPr>
      <w:rFonts w:ascii="Segoe UI" w:hAnsi="Segoe UI"/>
    </w:rPr>
  </w:style>
  <w:style w:type="paragraph" w:styleId="Footer">
    <w:name w:val="footer"/>
    <w:basedOn w:val="Normal"/>
    <w:link w:val="FooterChar"/>
    <w:uiPriority w:val="99"/>
    <w:unhideWhenUsed/>
    <w:rsid w:val="00A26541"/>
    <w:pPr>
      <w:tabs>
        <w:tab w:val="center" w:pos="4513"/>
        <w:tab w:val="right" w:pos="9026"/>
      </w:tabs>
      <w:spacing w:before="0" w:after="0"/>
    </w:pPr>
    <w:rPr>
      <w:rFonts w:ascii="Segoe UI" w:hAnsi="Segoe UI"/>
      <w:sz w:val="22"/>
      <w:szCs w:val="22"/>
    </w:rPr>
  </w:style>
  <w:style w:type="character" w:customStyle="1" w:styleId="FooterChar">
    <w:name w:val="Footer Char"/>
    <w:basedOn w:val="DefaultParagraphFont"/>
    <w:link w:val="Footer"/>
    <w:uiPriority w:val="99"/>
    <w:rsid w:val="00A26541"/>
    <w:rPr>
      <w:rFonts w:ascii="Segoe UI" w:hAnsi="Segoe UI"/>
    </w:rPr>
  </w:style>
  <w:style w:type="table" w:styleId="TableGrid">
    <w:name w:val="Table Grid"/>
    <w:basedOn w:val="TableNormal"/>
    <w:uiPriority w:val="59"/>
    <w:rsid w:val="00A26541"/>
    <w:pPr>
      <w:spacing w:before="100" w:after="100" w:line="240" w:lineRule="auto"/>
    </w:pPr>
    <w:rPr>
      <w:rFonts w:asciiTheme="majorHAnsi" w:hAnsiTheme="majorHAnsi"/>
      <w:sz w:val="28"/>
      <w:szCs w:val="28"/>
    </w:rPr>
    <w:tblPr>
      <w:tblInd w:w="567" w:type="dxa"/>
    </w:tblPr>
  </w:style>
  <w:style w:type="character" w:customStyle="1" w:styleId="Heading2Char">
    <w:name w:val="Heading 2 Char"/>
    <w:basedOn w:val="DefaultParagraphFont"/>
    <w:link w:val="Heading2"/>
    <w:uiPriority w:val="9"/>
    <w:rsid w:val="00A26541"/>
    <w:rPr>
      <w:rFonts w:asciiTheme="majorHAnsi" w:eastAsiaTheme="majorEastAsia" w:hAnsiTheme="majorHAnsi" w:cstheme="majorBidi"/>
      <w:color w:val="323E4F" w:themeColor="text2" w:themeShade="BF"/>
      <w:sz w:val="26"/>
      <w:szCs w:val="26"/>
    </w:rPr>
  </w:style>
  <w:style w:type="character" w:styleId="Hyperlink">
    <w:name w:val="Hyperlink"/>
    <w:basedOn w:val="DefaultParagraphFont"/>
    <w:uiPriority w:val="99"/>
    <w:rsid w:val="00A26541"/>
    <w:rPr>
      <w:color w:val="0563C1" w:themeColor="hyperlink"/>
      <w:u w:val="single"/>
    </w:rPr>
  </w:style>
  <w:style w:type="character" w:customStyle="1" w:styleId="Heading1Char">
    <w:name w:val="Heading 1 Char"/>
    <w:basedOn w:val="DefaultParagraphFont"/>
    <w:link w:val="Heading1"/>
    <w:uiPriority w:val="9"/>
    <w:rsid w:val="00A26541"/>
    <w:rPr>
      <w:rFonts w:asciiTheme="majorHAnsi" w:eastAsiaTheme="majorEastAsia" w:hAnsiTheme="majorHAnsi" w:cstheme="majorBidi"/>
      <w:color w:val="2E74B5" w:themeColor="accent1" w:themeShade="BF"/>
      <w:sz w:val="32"/>
      <w:szCs w:val="32"/>
    </w:rPr>
  </w:style>
  <w:style w:type="table" w:styleId="GridTable1Light-Accent3">
    <w:name w:val="Grid Table 1 Light Accent 3"/>
    <w:basedOn w:val="TableNormal"/>
    <w:uiPriority w:val="46"/>
    <w:rsid w:val="007B48C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qFormat/>
    <w:rsid w:val="00FA3F2F"/>
    <w:pPr>
      <w:suppressAutoHyphens/>
      <w:spacing w:before="120" w:after="200" w:line="280" w:lineRule="exact"/>
    </w:pPr>
    <w:rPr>
      <w:rFonts w:ascii="Gill Sans MT" w:hAnsi="Gill Sans MT"/>
      <w:color w:val="000000" w:themeColor="text1"/>
      <w:sz w:val="22"/>
      <w:szCs w:val="22"/>
    </w:rPr>
  </w:style>
  <w:style w:type="character" w:customStyle="1" w:styleId="BodyTextChar">
    <w:name w:val="Body Text Char"/>
    <w:basedOn w:val="DefaultParagraphFont"/>
    <w:link w:val="BodyText"/>
    <w:rsid w:val="00FA3F2F"/>
    <w:rPr>
      <w:rFonts w:ascii="Gill Sans MT" w:hAnsi="Gill Sans MT"/>
      <w:color w:val="000000" w:themeColor="text1"/>
    </w:rPr>
  </w:style>
  <w:style w:type="paragraph" w:styleId="ListBullet">
    <w:name w:val="List Bullet"/>
    <w:basedOn w:val="Normal"/>
    <w:uiPriority w:val="99"/>
    <w:unhideWhenUsed/>
    <w:rsid w:val="004275EB"/>
    <w:pPr>
      <w:numPr>
        <w:numId w:val="3"/>
      </w:numPr>
      <w:contextualSpacing/>
    </w:pPr>
  </w:style>
  <w:style w:type="paragraph" w:styleId="BalloonText">
    <w:name w:val="Balloon Text"/>
    <w:basedOn w:val="Normal"/>
    <w:link w:val="BalloonTextChar"/>
    <w:uiPriority w:val="99"/>
    <w:semiHidden/>
    <w:unhideWhenUsed/>
    <w:rsid w:val="00715D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4E"/>
    <w:rPr>
      <w:rFonts w:ascii="Segoe UI" w:hAnsi="Segoe UI" w:cs="Segoe UI"/>
      <w:sz w:val="18"/>
      <w:szCs w:val="18"/>
    </w:rPr>
  </w:style>
  <w:style w:type="character" w:styleId="FollowedHyperlink">
    <w:name w:val="FollowedHyperlink"/>
    <w:basedOn w:val="DefaultParagraphFont"/>
    <w:uiPriority w:val="99"/>
    <w:semiHidden/>
    <w:unhideWhenUsed/>
    <w:rsid w:val="003C40A3"/>
    <w:rPr>
      <w:color w:val="954F72" w:themeColor="followedHyperlink"/>
      <w:u w:val="single"/>
    </w:rPr>
  </w:style>
  <w:style w:type="paragraph" w:styleId="ListParagraph">
    <w:name w:val="List Paragraph"/>
    <w:basedOn w:val="Normal"/>
    <w:uiPriority w:val="34"/>
    <w:qFormat/>
    <w:rsid w:val="008D35BA"/>
    <w:pPr>
      <w:ind w:left="720"/>
      <w:contextualSpacing/>
    </w:pPr>
  </w:style>
  <w:style w:type="character" w:styleId="CommentReference">
    <w:name w:val="annotation reference"/>
    <w:basedOn w:val="DefaultParagraphFont"/>
    <w:uiPriority w:val="99"/>
    <w:semiHidden/>
    <w:unhideWhenUsed/>
    <w:rsid w:val="00137036"/>
    <w:rPr>
      <w:sz w:val="16"/>
      <w:szCs w:val="16"/>
    </w:rPr>
  </w:style>
  <w:style w:type="paragraph" w:styleId="CommentText">
    <w:name w:val="annotation text"/>
    <w:basedOn w:val="Normal"/>
    <w:link w:val="CommentTextChar"/>
    <w:uiPriority w:val="99"/>
    <w:semiHidden/>
    <w:unhideWhenUsed/>
    <w:rsid w:val="00137036"/>
    <w:rPr>
      <w:sz w:val="20"/>
      <w:szCs w:val="20"/>
    </w:rPr>
  </w:style>
  <w:style w:type="character" w:customStyle="1" w:styleId="CommentTextChar">
    <w:name w:val="Comment Text Char"/>
    <w:basedOn w:val="DefaultParagraphFont"/>
    <w:link w:val="CommentText"/>
    <w:uiPriority w:val="99"/>
    <w:semiHidden/>
    <w:rsid w:val="00137036"/>
    <w:rPr>
      <w:sz w:val="20"/>
      <w:szCs w:val="20"/>
    </w:rPr>
  </w:style>
  <w:style w:type="paragraph" w:styleId="CommentSubject">
    <w:name w:val="annotation subject"/>
    <w:basedOn w:val="CommentText"/>
    <w:next w:val="CommentText"/>
    <w:link w:val="CommentSubjectChar"/>
    <w:uiPriority w:val="99"/>
    <w:semiHidden/>
    <w:unhideWhenUsed/>
    <w:rsid w:val="00137036"/>
    <w:rPr>
      <w:b/>
      <w:bCs/>
    </w:rPr>
  </w:style>
  <w:style w:type="character" w:customStyle="1" w:styleId="CommentSubjectChar">
    <w:name w:val="Comment Subject Char"/>
    <w:basedOn w:val="CommentTextChar"/>
    <w:link w:val="CommentSubject"/>
    <w:uiPriority w:val="99"/>
    <w:semiHidden/>
    <w:rsid w:val="00137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p@skills.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CECB-70AF-45C6-B325-63075603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Kate</dc:creator>
  <cp:keywords/>
  <dc:description/>
  <cp:lastModifiedBy>Jessica Jones</cp:lastModifiedBy>
  <cp:revision>9</cp:revision>
  <cp:lastPrinted>2019-05-10T01:14:00Z</cp:lastPrinted>
  <dcterms:created xsi:type="dcterms:W3CDTF">2020-02-24T01:43:00Z</dcterms:created>
  <dcterms:modified xsi:type="dcterms:W3CDTF">2020-03-16T21:46:00Z</dcterms:modified>
</cp:coreProperties>
</file>