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2A6FA" w14:textId="30EB796B" w:rsidR="008942BF" w:rsidRDefault="00E560A3">
      <w:pPr>
        <w:rPr>
          <w:b/>
          <w:sz w:val="56"/>
          <w:szCs w:val="72"/>
        </w:rPr>
      </w:pPr>
      <w:r w:rsidRPr="008942BF">
        <w:rPr>
          <w:rFonts w:ascii="Gill Sans MT" w:eastAsia="Gill Sans MT" w:hAnsi="Gill Sans MT" w:cs="Times New Roman"/>
          <w:noProof/>
          <w:color w:val="000000"/>
          <w:lang w:eastAsia="en-AU"/>
        </w:rPr>
        <mc:AlternateContent>
          <mc:Choice Requires="wps">
            <w:drawing>
              <wp:anchor distT="0" distB="0" distL="114300" distR="114300" simplePos="0" relativeHeight="251663360" behindDoc="0" locked="0" layoutInCell="1" allowOverlap="1" wp14:anchorId="4D7ABC60" wp14:editId="52BF7BD1">
                <wp:simplePos x="0" y="0"/>
                <wp:positionH relativeFrom="column">
                  <wp:posOffset>-226060</wp:posOffset>
                </wp:positionH>
                <wp:positionV relativeFrom="paragraph">
                  <wp:posOffset>-808990</wp:posOffset>
                </wp:positionV>
                <wp:extent cx="2128968" cy="1533525"/>
                <wp:effectExtent l="0" t="0" r="5080" b="9525"/>
                <wp:wrapNone/>
                <wp:docPr id="6" name="Text Box 6"/>
                <wp:cNvGraphicFramePr/>
                <a:graphic xmlns:a="http://schemas.openxmlformats.org/drawingml/2006/main">
                  <a:graphicData uri="http://schemas.microsoft.com/office/word/2010/wordprocessingShape">
                    <wps:wsp>
                      <wps:cNvSpPr txBox="1"/>
                      <wps:spPr>
                        <a:xfrm>
                          <a:off x="0" y="0"/>
                          <a:ext cx="2128968" cy="15335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CDA6986" w14:textId="4CAEA530" w:rsidR="002928AD" w:rsidRDefault="002928AD" w:rsidP="008942BF">
                            <w:pPr>
                              <w:pStyle w:val="Subtitle"/>
                              <w:rPr>
                                <w:rFonts w:ascii="Gill Sans MT" w:hAnsi="Gill Sans MT"/>
                              </w:rPr>
                            </w:pPr>
                            <w:r w:rsidRPr="00262EBE">
                              <w:rPr>
                                <w:rFonts w:ascii="Gill Sans MT" w:hAnsi="Gill Sans MT"/>
                              </w:rPr>
                              <w:t xml:space="preserve">Tasmanian Specific Reporting Requirements for the AVETMISS VET Provider </w:t>
                            </w:r>
                            <w:r w:rsidRPr="00D639EF">
                              <w:rPr>
                                <w:rFonts w:ascii="Gill Sans MT" w:hAnsi="Gill Sans MT"/>
                              </w:rPr>
                              <w:t>Collection – 2020</w:t>
                            </w:r>
                          </w:p>
                          <w:p w14:paraId="25E255FF" w14:textId="2F7905EF" w:rsidR="002928AD" w:rsidRPr="009E3A1A" w:rsidRDefault="00A37835" w:rsidP="009E3A1A">
                            <w:r>
                              <w:t>Version 1.0</w:t>
                            </w:r>
                            <w:r w:rsidR="00E86CDE">
                              <w:t>4</w:t>
                            </w:r>
                          </w:p>
                          <w:p w14:paraId="3581CE13" w14:textId="6BF7D965" w:rsidR="002928AD" w:rsidRPr="00D639EF" w:rsidRDefault="00A37835" w:rsidP="00D639EF">
                            <w:pPr>
                              <w:rPr>
                                <w:rFonts w:ascii="Gill Sans MT" w:hAnsi="Gill Sans MT"/>
                                <w:i/>
                              </w:rPr>
                            </w:pPr>
                            <w:r>
                              <w:rPr>
                                <w:rFonts w:ascii="Gill Sans MT" w:hAnsi="Gill Sans MT"/>
                                <w:i/>
                              </w:rPr>
                              <w:t xml:space="preserve">22 </w:t>
                            </w:r>
                            <w:r w:rsidR="00A7659C">
                              <w:rPr>
                                <w:rFonts w:ascii="Gill Sans MT" w:hAnsi="Gill Sans MT"/>
                                <w:i/>
                              </w:rPr>
                              <w:t>September</w:t>
                            </w:r>
                            <w:r w:rsidR="002928AD" w:rsidRPr="00D639EF">
                              <w:rPr>
                                <w:rFonts w:ascii="Gill Sans MT" w:hAnsi="Gill Sans MT"/>
                                <w:i/>
                              </w:rPr>
                              <w:t xml:space="preserve"> 20</w:t>
                            </w:r>
                            <w:r w:rsidR="00A7659C">
                              <w:rPr>
                                <w:rFonts w:ascii="Gill Sans MT" w:hAnsi="Gill Sans MT"/>
                                <w:i/>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ABC60" id="_x0000_t202" coordsize="21600,21600" o:spt="202" path="m,l,21600r21600,l21600,xe">
                <v:stroke joinstyle="miter"/>
                <v:path gradientshapeok="t" o:connecttype="rect"/>
              </v:shapetype>
              <v:shape id="Text Box 6" o:spid="_x0000_s1026" type="#_x0000_t202" style="position:absolute;margin-left:-17.8pt;margin-top:-63.7pt;width:167.65pt;height:1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" filled="f" stroked="f">
                <v:textbox inset="0,0,0,0">
                  <w:txbxContent>
                    <w:p w14:paraId="2CDA6986" w14:textId="4CAEA530" w:rsidR="002928AD" w:rsidRDefault="002928AD" w:rsidP="008942BF">
                      <w:pPr>
                        <w:pStyle w:val="Subtitle"/>
                        <w:rPr>
                          <w:rFonts w:ascii="Gill Sans MT" w:hAnsi="Gill Sans MT"/>
                        </w:rPr>
                      </w:pPr>
                      <w:r w:rsidRPr="00262EBE">
                        <w:rPr>
                          <w:rFonts w:ascii="Gill Sans MT" w:hAnsi="Gill Sans MT"/>
                        </w:rPr>
                        <w:t xml:space="preserve">Tasmanian Specific Reporting Requirements for the AVETMISS VET Provider </w:t>
                      </w:r>
                      <w:r w:rsidRPr="00D639EF">
                        <w:rPr>
                          <w:rFonts w:ascii="Gill Sans MT" w:hAnsi="Gill Sans MT"/>
                        </w:rPr>
                        <w:t>Collection – 2020</w:t>
                      </w:r>
                    </w:p>
                    <w:p w14:paraId="25E255FF" w14:textId="2F7905EF" w:rsidR="002928AD" w:rsidRPr="009E3A1A" w:rsidRDefault="00A37835" w:rsidP="009E3A1A">
                      <w:r>
                        <w:t>Version 1.0</w:t>
                      </w:r>
                      <w:r w:rsidR="00E86CDE">
                        <w:t>4</w:t>
                      </w:r>
                    </w:p>
                    <w:p w14:paraId="3581CE13" w14:textId="6BF7D965" w:rsidR="002928AD" w:rsidRPr="00D639EF" w:rsidRDefault="00A37835" w:rsidP="00D639EF">
                      <w:pPr>
                        <w:rPr>
                          <w:rFonts w:ascii="Gill Sans MT" w:hAnsi="Gill Sans MT"/>
                          <w:i/>
                        </w:rPr>
                      </w:pPr>
                      <w:r>
                        <w:rPr>
                          <w:rFonts w:ascii="Gill Sans MT" w:hAnsi="Gill Sans MT"/>
                          <w:i/>
                        </w:rPr>
                        <w:t xml:space="preserve">22 </w:t>
                      </w:r>
                      <w:r w:rsidR="00A7659C">
                        <w:rPr>
                          <w:rFonts w:ascii="Gill Sans MT" w:hAnsi="Gill Sans MT"/>
                          <w:i/>
                        </w:rPr>
                        <w:t>September</w:t>
                      </w:r>
                      <w:r w:rsidR="002928AD" w:rsidRPr="00D639EF">
                        <w:rPr>
                          <w:rFonts w:ascii="Gill Sans MT" w:hAnsi="Gill Sans MT"/>
                          <w:i/>
                        </w:rPr>
                        <w:t xml:space="preserve"> 20</w:t>
                      </w:r>
                      <w:r w:rsidR="00A7659C">
                        <w:rPr>
                          <w:rFonts w:ascii="Gill Sans MT" w:hAnsi="Gill Sans MT"/>
                          <w:i/>
                        </w:rPr>
                        <w:t>21</w:t>
                      </w:r>
                    </w:p>
                  </w:txbxContent>
                </v:textbox>
              </v:shape>
            </w:pict>
          </mc:Fallback>
        </mc:AlternateContent>
      </w:r>
      <w:r w:rsidR="008942BF" w:rsidRPr="00EC2562">
        <w:rPr>
          <w:noProof/>
          <w:lang w:eastAsia="en-AU"/>
        </w:rPr>
        <mc:AlternateContent>
          <mc:Choice Requires="wps">
            <w:drawing>
              <wp:anchor distT="0" distB="0" distL="114300" distR="114300" simplePos="0" relativeHeight="251659264" behindDoc="0" locked="0" layoutInCell="1" allowOverlap="0" wp14:anchorId="382A52CB" wp14:editId="549DD3E3">
                <wp:simplePos x="0" y="0"/>
                <wp:positionH relativeFrom="page">
                  <wp:posOffset>2524125</wp:posOffset>
                </wp:positionH>
                <wp:positionV relativeFrom="page">
                  <wp:posOffset>419100</wp:posOffset>
                </wp:positionV>
                <wp:extent cx="4700016" cy="1837944"/>
                <wp:effectExtent l="0" t="0" r="5715" b="10160"/>
                <wp:wrapNone/>
                <wp:docPr id="4" name="Text Box 4"/>
                <wp:cNvGraphicFramePr/>
                <a:graphic xmlns:a="http://schemas.openxmlformats.org/drawingml/2006/main">
                  <a:graphicData uri="http://schemas.microsoft.com/office/word/2010/wordprocessingShape">
                    <wps:wsp>
                      <wps:cNvSpPr txBox="1"/>
                      <wps:spPr>
                        <a:xfrm>
                          <a:off x="0" y="0"/>
                          <a:ext cx="4700016" cy="1837944"/>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66D8923" w14:textId="77777777" w:rsidR="002928AD" w:rsidRPr="008942BF" w:rsidRDefault="002928AD" w:rsidP="008942BF">
                            <w:pPr>
                              <w:pStyle w:val="Title"/>
                              <w:rPr>
                                <w:rFonts w:ascii="Gill Sans MT" w:hAnsi="Gill Sans MT"/>
                              </w:rPr>
                            </w:pPr>
                            <w:r w:rsidRPr="008942BF">
                              <w:rPr>
                                <w:rFonts w:ascii="Gill Sans MT" w:hAnsi="Gill Sans MT"/>
                              </w:rPr>
                              <w:t>Tasmanian Requirements for AVETMISS Reporting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A52CB" id="Text Box 4" o:spid="_x0000_s1027" type="#_x0000_t202" style="position:absolute;margin-left:198.75pt;margin-top:33pt;width:370.1pt;height:14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" o:allowoverlap="f" filled="f" stroked="f">
                <v:textbox inset="0,0,0,0">
                  <w:txbxContent>
                    <w:p w14:paraId="266D8923" w14:textId="77777777" w:rsidR="002928AD" w:rsidRPr="008942BF" w:rsidRDefault="002928AD" w:rsidP="008942BF">
                      <w:pPr>
                        <w:pStyle w:val="Title"/>
                        <w:rPr>
                          <w:rFonts w:ascii="Gill Sans MT" w:hAnsi="Gill Sans MT"/>
                        </w:rPr>
                      </w:pPr>
                      <w:r w:rsidRPr="008942BF">
                        <w:rPr>
                          <w:rFonts w:ascii="Gill Sans MT" w:hAnsi="Gill Sans MT"/>
                        </w:rPr>
                        <w:t>Tasmanian Requirements for AVETMISS Reporting</w:t>
                      </w:r>
                    </w:p>
                  </w:txbxContent>
                </v:textbox>
                <w10:wrap anchorx="page" anchory="page"/>
              </v:shape>
            </w:pict>
          </mc:Fallback>
        </mc:AlternateContent>
      </w:r>
      <w:r w:rsidR="008942BF" w:rsidRPr="00EC2562">
        <w:rPr>
          <w:noProof/>
          <w:lang w:eastAsia="en-AU"/>
        </w:rPr>
        <w:drawing>
          <wp:anchor distT="0" distB="0" distL="114300" distR="114300" simplePos="0" relativeHeight="251661312" behindDoc="1" locked="1" layoutInCell="1" allowOverlap="1" wp14:anchorId="7FD26867" wp14:editId="7E8367A2">
            <wp:simplePos x="0" y="0"/>
            <wp:positionH relativeFrom="page">
              <wp:posOffset>9525</wp:posOffset>
            </wp:positionH>
            <wp:positionV relativeFrom="page">
              <wp:posOffset>9525</wp:posOffset>
            </wp:positionV>
            <wp:extent cx="7561580" cy="10692130"/>
            <wp:effectExtent l="0" t="0" r="1270" b="330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BK:Users:roland:My Desk:Business:RG Design:Jobs:DEDTA Jobs:DSG 14035 DSG A4 Report Template:B - Development:Exports:DSG A4 Document Cover Dark Blue Guid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61580" cy="10692130"/>
                    </a:xfrm>
                    <a:prstGeom prst="rect">
                      <a:avLst/>
                    </a:prstGeom>
                    <a:noFill/>
                    <a:ln>
                      <a:noFill/>
                    </a:ln>
                    <a:effectLst>
                      <a:reflection stA="0" endPos="65000" dist="50800" dir="5400000" sy="-100000" algn="bl" rotWithShape="0"/>
                    </a:effectLst>
                  </pic:spPr>
                </pic:pic>
              </a:graphicData>
            </a:graphic>
            <wp14:sizeRelH relativeFrom="margin">
              <wp14:pctWidth>0</wp14:pctWidth>
            </wp14:sizeRelH>
            <wp14:sizeRelV relativeFrom="margin">
              <wp14:pctHeight>0</wp14:pctHeight>
            </wp14:sizeRelV>
          </wp:anchor>
        </w:drawing>
      </w:r>
      <w:r w:rsidR="008942BF">
        <w:rPr>
          <w:b/>
          <w:sz w:val="56"/>
          <w:szCs w:val="72"/>
        </w:rPr>
        <w:br w:type="page"/>
      </w:r>
    </w:p>
    <w:p w14:paraId="3E353618" w14:textId="2122E746" w:rsidR="007F3468" w:rsidRPr="00E560A3" w:rsidRDefault="007F3468" w:rsidP="00E560A3">
      <w:pPr>
        <w:pStyle w:val="Body"/>
        <w:rPr>
          <w:rFonts w:ascii="Gill Sans MT" w:hAnsi="Gill Sans MT" w:cstheme="majorHAnsi"/>
          <w:color w:val="2E74B5" w:themeColor="accent1" w:themeShade="BF"/>
          <w:sz w:val="32"/>
        </w:rPr>
      </w:pPr>
      <w:r w:rsidRPr="00E560A3">
        <w:rPr>
          <w:rFonts w:ascii="Gill Sans MT" w:hAnsi="Gill Sans MT" w:cstheme="majorHAnsi"/>
          <w:color w:val="2E74B5" w:themeColor="accent1" w:themeShade="BF"/>
          <w:sz w:val="32"/>
        </w:rPr>
        <w:lastRenderedPageBreak/>
        <w:t>Contents</w:t>
      </w:r>
    </w:p>
    <w:p w14:paraId="3BD55031" w14:textId="77777777" w:rsidR="00964B7A" w:rsidRDefault="007F3468">
      <w:pPr>
        <w:pStyle w:val="TOC1"/>
        <w:rPr>
          <w:rFonts w:eastAsiaTheme="minorEastAsia"/>
          <w:b w:val="0"/>
          <w:lang w:eastAsia="en-AU"/>
        </w:rPr>
      </w:pPr>
      <w:r w:rsidRPr="00CB33C7">
        <w:rPr>
          <w:rFonts w:ascii="Gill Sans MT" w:hAnsi="Gill Sans MT"/>
        </w:rPr>
        <w:fldChar w:fldCharType="begin"/>
      </w:r>
      <w:r w:rsidRPr="00CB33C7">
        <w:rPr>
          <w:rFonts w:ascii="Gill Sans MT" w:hAnsi="Gill Sans MT"/>
        </w:rPr>
        <w:instrText xml:space="preserve"> TOC \o "1-2" \h \z \u </w:instrText>
      </w:r>
      <w:r w:rsidRPr="00CB33C7">
        <w:rPr>
          <w:rFonts w:ascii="Gill Sans MT" w:hAnsi="Gill Sans MT"/>
        </w:rPr>
        <w:fldChar w:fldCharType="separate"/>
      </w:r>
      <w:hyperlink w:anchor="_Toc20474189" w:history="1">
        <w:r w:rsidR="00964B7A" w:rsidRPr="00CD42C7">
          <w:rPr>
            <w:rStyle w:val="Hyperlink"/>
            <w:rFonts w:ascii="Gill Sans MT" w:hAnsi="Gill Sans MT"/>
          </w:rPr>
          <w:t>Guidelines for reporting students continuing their enrolment from 2019</w:t>
        </w:r>
        <w:r w:rsidR="00964B7A">
          <w:rPr>
            <w:webHidden/>
          </w:rPr>
          <w:tab/>
        </w:r>
        <w:r w:rsidR="00964B7A">
          <w:rPr>
            <w:webHidden/>
          </w:rPr>
          <w:fldChar w:fldCharType="begin"/>
        </w:r>
        <w:r w:rsidR="00964B7A">
          <w:rPr>
            <w:webHidden/>
          </w:rPr>
          <w:instrText xml:space="preserve"> PAGEREF _Toc20474189 \h </w:instrText>
        </w:r>
        <w:r w:rsidR="00964B7A">
          <w:rPr>
            <w:webHidden/>
          </w:rPr>
        </w:r>
        <w:r w:rsidR="00964B7A">
          <w:rPr>
            <w:webHidden/>
          </w:rPr>
          <w:fldChar w:fldCharType="separate"/>
        </w:r>
        <w:r w:rsidR="00972CAE">
          <w:rPr>
            <w:webHidden/>
          </w:rPr>
          <w:t>iii</w:t>
        </w:r>
        <w:r w:rsidR="00964B7A">
          <w:rPr>
            <w:webHidden/>
          </w:rPr>
          <w:fldChar w:fldCharType="end"/>
        </w:r>
      </w:hyperlink>
    </w:p>
    <w:p w14:paraId="017228FE" w14:textId="77777777" w:rsidR="00964B7A" w:rsidRDefault="00147D14">
      <w:pPr>
        <w:pStyle w:val="TOC1"/>
        <w:rPr>
          <w:rFonts w:eastAsiaTheme="minorEastAsia"/>
          <w:b w:val="0"/>
          <w:lang w:eastAsia="en-AU"/>
        </w:rPr>
      </w:pPr>
      <w:hyperlink w:anchor="_Toc20474190" w:history="1">
        <w:r w:rsidR="00964B7A" w:rsidRPr="00CD42C7">
          <w:rPr>
            <w:rStyle w:val="Hyperlink"/>
            <w:rFonts w:ascii="Gill Sans MT" w:hAnsi="Gill Sans MT"/>
          </w:rPr>
          <w:t>NAT File Specifications</w:t>
        </w:r>
        <w:r w:rsidR="00964B7A">
          <w:rPr>
            <w:webHidden/>
          </w:rPr>
          <w:tab/>
        </w:r>
        <w:r w:rsidR="00964B7A">
          <w:rPr>
            <w:webHidden/>
          </w:rPr>
          <w:fldChar w:fldCharType="begin"/>
        </w:r>
        <w:r w:rsidR="00964B7A">
          <w:rPr>
            <w:webHidden/>
          </w:rPr>
          <w:instrText xml:space="preserve"> PAGEREF _Toc20474190 \h </w:instrText>
        </w:r>
        <w:r w:rsidR="00964B7A">
          <w:rPr>
            <w:webHidden/>
          </w:rPr>
        </w:r>
        <w:r w:rsidR="00964B7A">
          <w:rPr>
            <w:webHidden/>
          </w:rPr>
          <w:fldChar w:fldCharType="separate"/>
        </w:r>
        <w:r w:rsidR="00972CAE">
          <w:rPr>
            <w:webHidden/>
          </w:rPr>
          <w:t>1</w:t>
        </w:r>
        <w:r w:rsidR="00964B7A">
          <w:rPr>
            <w:webHidden/>
          </w:rPr>
          <w:fldChar w:fldCharType="end"/>
        </w:r>
      </w:hyperlink>
    </w:p>
    <w:p w14:paraId="139B4CCD" w14:textId="77777777" w:rsidR="00964B7A" w:rsidRDefault="00147D14">
      <w:pPr>
        <w:pStyle w:val="TOC2"/>
        <w:tabs>
          <w:tab w:val="right" w:leader="dot" w:pos="10194"/>
        </w:tabs>
        <w:rPr>
          <w:rFonts w:eastAsiaTheme="minorEastAsia"/>
          <w:noProof/>
          <w:lang w:eastAsia="en-AU"/>
        </w:rPr>
      </w:pPr>
      <w:hyperlink w:anchor="_Toc20474191" w:history="1">
        <w:r w:rsidR="00964B7A" w:rsidRPr="00CD42C7">
          <w:rPr>
            <w:rStyle w:val="Hyperlink"/>
            <w:noProof/>
          </w:rPr>
          <w:t>Client (NAT00080) file</w:t>
        </w:r>
        <w:r w:rsidR="00964B7A">
          <w:rPr>
            <w:noProof/>
            <w:webHidden/>
          </w:rPr>
          <w:tab/>
        </w:r>
        <w:r w:rsidR="00964B7A">
          <w:rPr>
            <w:noProof/>
            <w:webHidden/>
          </w:rPr>
          <w:fldChar w:fldCharType="begin"/>
        </w:r>
        <w:r w:rsidR="00964B7A">
          <w:rPr>
            <w:noProof/>
            <w:webHidden/>
          </w:rPr>
          <w:instrText xml:space="preserve"> PAGEREF _Toc20474191 \h </w:instrText>
        </w:r>
        <w:r w:rsidR="00964B7A">
          <w:rPr>
            <w:noProof/>
            <w:webHidden/>
          </w:rPr>
        </w:r>
        <w:r w:rsidR="00964B7A">
          <w:rPr>
            <w:noProof/>
            <w:webHidden/>
          </w:rPr>
          <w:fldChar w:fldCharType="separate"/>
        </w:r>
        <w:r w:rsidR="00972CAE">
          <w:rPr>
            <w:noProof/>
            <w:webHidden/>
          </w:rPr>
          <w:t>2</w:t>
        </w:r>
        <w:r w:rsidR="00964B7A">
          <w:rPr>
            <w:noProof/>
            <w:webHidden/>
          </w:rPr>
          <w:fldChar w:fldCharType="end"/>
        </w:r>
      </w:hyperlink>
    </w:p>
    <w:p w14:paraId="47DE149D" w14:textId="77777777" w:rsidR="00964B7A" w:rsidRDefault="00147D14">
      <w:pPr>
        <w:pStyle w:val="TOC2"/>
        <w:tabs>
          <w:tab w:val="right" w:leader="dot" w:pos="10194"/>
        </w:tabs>
        <w:rPr>
          <w:rFonts w:eastAsiaTheme="minorEastAsia"/>
          <w:noProof/>
          <w:lang w:eastAsia="en-AU"/>
        </w:rPr>
      </w:pPr>
      <w:hyperlink w:anchor="_Toc20474192" w:history="1">
        <w:r w:rsidR="00964B7A" w:rsidRPr="00CD42C7">
          <w:rPr>
            <w:rStyle w:val="Hyperlink"/>
            <w:noProof/>
          </w:rPr>
          <w:t>Training activity (NAT00120) file</w:t>
        </w:r>
        <w:r w:rsidR="00964B7A">
          <w:rPr>
            <w:noProof/>
            <w:webHidden/>
          </w:rPr>
          <w:tab/>
        </w:r>
        <w:r w:rsidR="00964B7A">
          <w:rPr>
            <w:noProof/>
            <w:webHidden/>
          </w:rPr>
          <w:fldChar w:fldCharType="begin"/>
        </w:r>
        <w:r w:rsidR="00964B7A">
          <w:rPr>
            <w:noProof/>
            <w:webHidden/>
          </w:rPr>
          <w:instrText xml:space="preserve"> PAGEREF _Toc20474192 \h </w:instrText>
        </w:r>
        <w:r w:rsidR="00964B7A">
          <w:rPr>
            <w:noProof/>
            <w:webHidden/>
          </w:rPr>
        </w:r>
        <w:r w:rsidR="00964B7A">
          <w:rPr>
            <w:noProof/>
            <w:webHidden/>
          </w:rPr>
          <w:fldChar w:fldCharType="separate"/>
        </w:r>
        <w:r w:rsidR="00972CAE">
          <w:rPr>
            <w:noProof/>
            <w:webHidden/>
          </w:rPr>
          <w:t>6</w:t>
        </w:r>
        <w:r w:rsidR="00964B7A">
          <w:rPr>
            <w:noProof/>
            <w:webHidden/>
          </w:rPr>
          <w:fldChar w:fldCharType="end"/>
        </w:r>
      </w:hyperlink>
    </w:p>
    <w:p w14:paraId="2DC99C99" w14:textId="77777777" w:rsidR="00964B7A" w:rsidRDefault="00147D14">
      <w:pPr>
        <w:pStyle w:val="TOC2"/>
        <w:tabs>
          <w:tab w:val="right" w:leader="dot" w:pos="10194"/>
        </w:tabs>
        <w:rPr>
          <w:rFonts w:eastAsiaTheme="minorEastAsia"/>
          <w:noProof/>
          <w:lang w:eastAsia="en-AU"/>
        </w:rPr>
      </w:pPr>
      <w:hyperlink w:anchor="_Toc20474193" w:history="1">
        <w:r w:rsidR="00964B7A" w:rsidRPr="00CD42C7">
          <w:rPr>
            <w:rStyle w:val="Hyperlink"/>
            <w:noProof/>
          </w:rPr>
          <w:t>Program completed (NAT00130) file</w:t>
        </w:r>
        <w:r w:rsidR="00964B7A">
          <w:rPr>
            <w:noProof/>
            <w:webHidden/>
          </w:rPr>
          <w:tab/>
        </w:r>
        <w:r w:rsidR="00964B7A">
          <w:rPr>
            <w:noProof/>
            <w:webHidden/>
          </w:rPr>
          <w:fldChar w:fldCharType="begin"/>
        </w:r>
        <w:r w:rsidR="00964B7A">
          <w:rPr>
            <w:noProof/>
            <w:webHidden/>
          </w:rPr>
          <w:instrText xml:space="preserve"> PAGEREF _Toc20474193 \h </w:instrText>
        </w:r>
        <w:r w:rsidR="00964B7A">
          <w:rPr>
            <w:noProof/>
            <w:webHidden/>
          </w:rPr>
        </w:r>
        <w:r w:rsidR="00964B7A">
          <w:rPr>
            <w:noProof/>
            <w:webHidden/>
          </w:rPr>
          <w:fldChar w:fldCharType="separate"/>
        </w:r>
        <w:r w:rsidR="00972CAE">
          <w:rPr>
            <w:noProof/>
            <w:webHidden/>
          </w:rPr>
          <w:t>10</w:t>
        </w:r>
        <w:r w:rsidR="00964B7A">
          <w:rPr>
            <w:noProof/>
            <w:webHidden/>
          </w:rPr>
          <w:fldChar w:fldCharType="end"/>
        </w:r>
      </w:hyperlink>
    </w:p>
    <w:p w14:paraId="2A895560" w14:textId="77777777" w:rsidR="00964B7A" w:rsidRDefault="00147D14">
      <w:pPr>
        <w:pStyle w:val="TOC1"/>
        <w:rPr>
          <w:rFonts w:eastAsiaTheme="minorEastAsia"/>
          <w:b w:val="0"/>
          <w:lang w:eastAsia="en-AU"/>
        </w:rPr>
      </w:pPr>
      <w:hyperlink w:anchor="_Toc20474194" w:history="1">
        <w:r w:rsidR="00964B7A" w:rsidRPr="00CD42C7">
          <w:rPr>
            <w:rStyle w:val="Hyperlink"/>
            <w:rFonts w:ascii="Gill Sans MT" w:hAnsi="Gill Sans MT"/>
          </w:rPr>
          <w:t>Data Field Definitions</w:t>
        </w:r>
        <w:r w:rsidR="00964B7A">
          <w:rPr>
            <w:webHidden/>
          </w:rPr>
          <w:tab/>
        </w:r>
        <w:r w:rsidR="00964B7A">
          <w:rPr>
            <w:webHidden/>
          </w:rPr>
          <w:fldChar w:fldCharType="begin"/>
        </w:r>
        <w:r w:rsidR="00964B7A">
          <w:rPr>
            <w:webHidden/>
          </w:rPr>
          <w:instrText xml:space="preserve"> PAGEREF _Toc20474194 \h </w:instrText>
        </w:r>
        <w:r w:rsidR="00964B7A">
          <w:rPr>
            <w:webHidden/>
          </w:rPr>
        </w:r>
        <w:r w:rsidR="00964B7A">
          <w:rPr>
            <w:webHidden/>
          </w:rPr>
          <w:fldChar w:fldCharType="separate"/>
        </w:r>
        <w:r w:rsidR="00972CAE">
          <w:rPr>
            <w:webHidden/>
          </w:rPr>
          <w:t>13</w:t>
        </w:r>
        <w:r w:rsidR="00964B7A">
          <w:rPr>
            <w:webHidden/>
          </w:rPr>
          <w:fldChar w:fldCharType="end"/>
        </w:r>
      </w:hyperlink>
    </w:p>
    <w:p w14:paraId="719D1BC3" w14:textId="77777777" w:rsidR="00964B7A" w:rsidRDefault="00147D14">
      <w:pPr>
        <w:pStyle w:val="TOC2"/>
        <w:tabs>
          <w:tab w:val="right" w:leader="dot" w:pos="10194"/>
        </w:tabs>
        <w:rPr>
          <w:rFonts w:eastAsiaTheme="minorEastAsia"/>
          <w:noProof/>
          <w:lang w:eastAsia="en-AU"/>
        </w:rPr>
      </w:pPr>
      <w:hyperlink w:anchor="_Toc20474195" w:history="1">
        <w:r w:rsidR="00964B7A" w:rsidRPr="00CD42C7">
          <w:rPr>
            <w:rStyle w:val="Hyperlink"/>
            <w:rFonts w:ascii="Gill Sans MT" w:hAnsi="Gill Sans MT"/>
            <w:noProof/>
          </w:rPr>
          <w:t>Client Industry of Employment</w:t>
        </w:r>
        <w:r w:rsidR="00964B7A">
          <w:rPr>
            <w:noProof/>
            <w:webHidden/>
          </w:rPr>
          <w:tab/>
        </w:r>
        <w:r w:rsidR="00964B7A">
          <w:rPr>
            <w:noProof/>
            <w:webHidden/>
          </w:rPr>
          <w:fldChar w:fldCharType="begin"/>
        </w:r>
        <w:r w:rsidR="00964B7A">
          <w:rPr>
            <w:noProof/>
            <w:webHidden/>
          </w:rPr>
          <w:instrText xml:space="preserve"> PAGEREF _Toc20474195 \h </w:instrText>
        </w:r>
        <w:r w:rsidR="00964B7A">
          <w:rPr>
            <w:noProof/>
            <w:webHidden/>
          </w:rPr>
        </w:r>
        <w:r w:rsidR="00964B7A">
          <w:rPr>
            <w:noProof/>
            <w:webHidden/>
          </w:rPr>
          <w:fldChar w:fldCharType="separate"/>
        </w:r>
        <w:r w:rsidR="00972CAE">
          <w:rPr>
            <w:noProof/>
            <w:webHidden/>
          </w:rPr>
          <w:t>14</w:t>
        </w:r>
        <w:r w:rsidR="00964B7A">
          <w:rPr>
            <w:noProof/>
            <w:webHidden/>
          </w:rPr>
          <w:fldChar w:fldCharType="end"/>
        </w:r>
      </w:hyperlink>
    </w:p>
    <w:p w14:paraId="333F0A84" w14:textId="77777777" w:rsidR="00964B7A" w:rsidRDefault="00147D14">
      <w:pPr>
        <w:pStyle w:val="TOC2"/>
        <w:tabs>
          <w:tab w:val="right" w:leader="dot" w:pos="10194"/>
        </w:tabs>
        <w:rPr>
          <w:rFonts w:eastAsiaTheme="minorEastAsia"/>
          <w:noProof/>
          <w:lang w:eastAsia="en-AU"/>
        </w:rPr>
      </w:pPr>
      <w:hyperlink w:anchor="_Toc20474196" w:history="1">
        <w:r w:rsidR="00964B7A" w:rsidRPr="00CD42C7">
          <w:rPr>
            <w:rStyle w:val="Hyperlink"/>
            <w:rFonts w:ascii="Gill Sans MT" w:hAnsi="Gill Sans MT"/>
            <w:noProof/>
          </w:rPr>
          <w:t>Client Occupation Identifier</w:t>
        </w:r>
        <w:r w:rsidR="00964B7A">
          <w:rPr>
            <w:noProof/>
            <w:webHidden/>
          </w:rPr>
          <w:tab/>
        </w:r>
        <w:r w:rsidR="00964B7A">
          <w:rPr>
            <w:noProof/>
            <w:webHidden/>
          </w:rPr>
          <w:fldChar w:fldCharType="begin"/>
        </w:r>
        <w:r w:rsidR="00964B7A">
          <w:rPr>
            <w:noProof/>
            <w:webHidden/>
          </w:rPr>
          <w:instrText xml:space="preserve"> PAGEREF _Toc20474196 \h </w:instrText>
        </w:r>
        <w:r w:rsidR="00964B7A">
          <w:rPr>
            <w:noProof/>
            <w:webHidden/>
          </w:rPr>
        </w:r>
        <w:r w:rsidR="00964B7A">
          <w:rPr>
            <w:noProof/>
            <w:webHidden/>
          </w:rPr>
          <w:fldChar w:fldCharType="separate"/>
        </w:r>
        <w:r w:rsidR="00972CAE">
          <w:rPr>
            <w:noProof/>
            <w:webHidden/>
          </w:rPr>
          <w:t>16</w:t>
        </w:r>
        <w:r w:rsidR="00964B7A">
          <w:rPr>
            <w:noProof/>
            <w:webHidden/>
          </w:rPr>
          <w:fldChar w:fldCharType="end"/>
        </w:r>
      </w:hyperlink>
    </w:p>
    <w:p w14:paraId="14833B67" w14:textId="77777777" w:rsidR="00964B7A" w:rsidRDefault="00147D14">
      <w:pPr>
        <w:pStyle w:val="TOC2"/>
        <w:tabs>
          <w:tab w:val="right" w:leader="dot" w:pos="10194"/>
        </w:tabs>
        <w:rPr>
          <w:rFonts w:eastAsiaTheme="minorEastAsia"/>
          <w:noProof/>
          <w:lang w:eastAsia="en-AU"/>
        </w:rPr>
      </w:pPr>
      <w:hyperlink w:anchor="_Toc20474197" w:history="1">
        <w:r w:rsidR="00964B7A" w:rsidRPr="00CD42C7">
          <w:rPr>
            <w:rStyle w:val="Hyperlink"/>
            <w:rFonts w:ascii="Gill Sans MT" w:hAnsi="Gill Sans MT"/>
            <w:noProof/>
          </w:rPr>
          <w:t>Client Resource Fee</w:t>
        </w:r>
        <w:r w:rsidR="00964B7A">
          <w:rPr>
            <w:noProof/>
            <w:webHidden/>
          </w:rPr>
          <w:tab/>
        </w:r>
        <w:r w:rsidR="00964B7A">
          <w:rPr>
            <w:noProof/>
            <w:webHidden/>
          </w:rPr>
          <w:fldChar w:fldCharType="begin"/>
        </w:r>
        <w:r w:rsidR="00964B7A">
          <w:rPr>
            <w:noProof/>
            <w:webHidden/>
          </w:rPr>
          <w:instrText xml:space="preserve"> PAGEREF _Toc20474197 \h </w:instrText>
        </w:r>
        <w:r w:rsidR="00964B7A">
          <w:rPr>
            <w:noProof/>
            <w:webHidden/>
          </w:rPr>
        </w:r>
        <w:r w:rsidR="00964B7A">
          <w:rPr>
            <w:noProof/>
            <w:webHidden/>
          </w:rPr>
          <w:fldChar w:fldCharType="separate"/>
        </w:r>
        <w:r w:rsidR="00972CAE">
          <w:rPr>
            <w:noProof/>
            <w:webHidden/>
          </w:rPr>
          <w:t>18</w:t>
        </w:r>
        <w:r w:rsidR="00964B7A">
          <w:rPr>
            <w:noProof/>
            <w:webHidden/>
          </w:rPr>
          <w:fldChar w:fldCharType="end"/>
        </w:r>
      </w:hyperlink>
    </w:p>
    <w:p w14:paraId="098AA2E8" w14:textId="77777777" w:rsidR="00964B7A" w:rsidRDefault="00147D14">
      <w:pPr>
        <w:pStyle w:val="TOC2"/>
        <w:tabs>
          <w:tab w:val="right" w:leader="dot" w:pos="10194"/>
        </w:tabs>
        <w:rPr>
          <w:rFonts w:eastAsiaTheme="minorEastAsia"/>
          <w:noProof/>
          <w:lang w:eastAsia="en-AU"/>
        </w:rPr>
      </w:pPr>
      <w:hyperlink w:anchor="_Toc20474198" w:history="1">
        <w:r w:rsidR="00964B7A" w:rsidRPr="00CD42C7">
          <w:rPr>
            <w:rStyle w:val="Hyperlink"/>
            <w:rFonts w:ascii="Gill Sans MT" w:hAnsi="Gill Sans MT"/>
            <w:noProof/>
          </w:rPr>
          <w:t>Client Tuition Fee</w:t>
        </w:r>
        <w:r w:rsidR="00964B7A">
          <w:rPr>
            <w:noProof/>
            <w:webHidden/>
          </w:rPr>
          <w:tab/>
        </w:r>
        <w:r w:rsidR="00964B7A">
          <w:rPr>
            <w:noProof/>
            <w:webHidden/>
          </w:rPr>
          <w:fldChar w:fldCharType="begin"/>
        </w:r>
        <w:r w:rsidR="00964B7A">
          <w:rPr>
            <w:noProof/>
            <w:webHidden/>
          </w:rPr>
          <w:instrText xml:space="preserve"> PAGEREF _Toc20474198 \h </w:instrText>
        </w:r>
        <w:r w:rsidR="00964B7A">
          <w:rPr>
            <w:noProof/>
            <w:webHidden/>
          </w:rPr>
        </w:r>
        <w:r w:rsidR="00964B7A">
          <w:rPr>
            <w:noProof/>
            <w:webHidden/>
          </w:rPr>
          <w:fldChar w:fldCharType="separate"/>
        </w:r>
        <w:r w:rsidR="00972CAE">
          <w:rPr>
            <w:noProof/>
            <w:webHidden/>
          </w:rPr>
          <w:t>20</w:t>
        </w:r>
        <w:r w:rsidR="00964B7A">
          <w:rPr>
            <w:noProof/>
            <w:webHidden/>
          </w:rPr>
          <w:fldChar w:fldCharType="end"/>
        </w:r>
      </w:hyperlink>
    </w:p>
    <w:p w14:paraId="26985282" w14:textId="77777777" w:rsidR="00964B7A" w:rsidRDefault="00147D14">
      <w:pPr>
        <w:pStyle w:val="TOC2"/>
        <w:tabs>
          <w:tab w:val="right" w:leader="dot" w:pos="10194"/>
        </w:tabs>
        <w:rPr>
          <w:rFonts w:eastAsiaTheme="minorEastAsia"/>
          <w:noProof/>
          <w:lang w:eastAsia="en-AU"/>
        </w:rPr>
      </w:pPr>
      <w:hyperlink w:anchor="_Toc20474199" w:history="1">
        <w:r w:rsidR="00964B7A" w:rsidRPr="00CD42C7">
          <w:rPr>
            <w:rStyle w:val="Hyperlink"/>
            <w:rFonts w:ascii="Gill Sans MT" w:hAnsi="Gill Sans MT"/>
            <w:noProof/>
          </w:rPr>
          <w:t>Funding Source – State Training Authority</w:t>
        </w:r>
        <w:r w:rsidR="00964B7A">
          <w:rPr>
            <w:noProof/>
            <w:webHidden/>
          </w:rPr>
          <w:tab/>
        </w:r>
        <w:r w:rsidR="00964B7A">
          <w:rPr>
            <w:noProof/>
            <w:webHidden/>
          </w:rPr>
          <w:fldChar w:fldCharType="begin"/>
        </w:r>
        <w:r w:rsidR="00964B7A">
          <w:rPr>
            <w:noProof/>
            <w:webHidden/>
          </w:rPr>
          <w:instrText xml:space="preserve"> PAGEREF _Toc20474199 \h </w:instrText>
        </w:r>
        <w:r w:rsidR="00964B7A">
          <w:rPr>
            <w:noProof/>
            <w:webHidden/>
          </w:rPr>
        </w:r>
        <w:r w:rsidR="00964B7A">
          <w:rPr>
            <w:noProof/>
            <w:webHidden/>
          </w:rPr>
          <w:fldChar w:fldCharType="separate"/>
        </w:r>
        <w:r w:rsidR="00972CAE">
          <w:rPr>
            <w:noProof/>
            <w:webHidden/>
          </w:rPr>
          <w:t>22</w:t>
        </w:r>
        <w:r w:rsidR="00964B7A">
          <w:rPr>
            <w:noProof/>
            <w:webHidden/>
          </w:rPr>
          <w:fldChar w:fldCharType="end"/>
        </w:r>
      </w:hyperlink>
    </w:p>
    <w:p w14:paraId="3CA20FDB" w14:textId="77777777" w:rsidR="00964B7A" w:rsidRDefault="00147D14">
      <w:pPr>
        <w:pStyle w:val="TOC2"/>
        <w:tabs>
          <w:tab w:val="right" w:leader="dot" w:pos="10194"/>
        </w:tabs>
        <w:rPr>
          <w:rFonts w:eastAsiaTheme="minorEastAsia"/>
          <w:noProof/>
          <w:lang w:eastAsia="en-AU"/>
        </w:rPr>
      </w:pPr>
      <w:hyperlink w:anchor="_Toc20474200" w:history="1">
        <w:r w:rsidR="00964B7A" w:rsidRPr="00CD42C7">
          <w:rPr>
            <w:rStyle w:val="Hyperlink"/>
            <w:rFonts w:ascii="Gill Sans MT" w:hAnsi="Gill Sans MT"/>
            <w:noProof/>
          </w:rPr>
          <w:t>Income Contingent Loan Indicator</w:t>
        </w:r>
        <w:r w:rsidR="00964B7A">
          <w:rPr>
            <w:noProof/>
            <w:webHidden/>
          </w:rPr>
          <w:tab/>
        </w:r>
        <w:r w:rsidR="00964B7A">
          <w:rPr>
            <w:noProof/>
            <w:webHidden/>
          </w:rPr>
          <w:fldChar w:fldCharType="begin"/>
        </w:r>
        <w:r w:rsidR="00964B7A">
          <w:rPr>
            <w:noProof/>
            <w:webHidden/>
          </w:rPr>
          <w:instrText xml:space="preserve"> PAGEREF _Toc20474200 \h </w:instrText>
        </w:r>
        <w:r w:rsidR="00964B7A">
          <w:rPr>
            <w:noProof/>
            <w:webHidden/>
          </w:rPr>
        </w:r>
        <w:r w:rsidR="00964B7A">
          <w:rPr>
            <w:noProof/>
            <w:webHidden/>
          </w:rPr>
          <w:fldChar w:fldCharType="separate"/>
        </w:r>
        <w:r w:rsidR="00972CAE">
          <w:rPr>
            <w:noProof/>
            <w:webHidden/>
          </w:rPr>
          <w:t>23</w:t>
        </w:r>
        <w:r w:rsidR="00964B7A">
          <w:rPr>
            <w:noProof/>
            <w:webHidden/>
          </w:rPr>
          <w:fldChar w:fldCharType="end"/>
        </w:r>
      </w:hyperlink>
    </w:p>
    <w:p w14:paraId="30471B1A" w14:textId="77777777" w:rsidR="00964B7A" w:rsidRDefault="00147D14">
      <w:pPr>
        <w:pStyle w:val="TOC2"/>
        <w:tabs>
          <w:tab w:val="right" w:leader="dot" w:pos="10194"/>
        </w:tabs>
        <w:rPr>
          <w:rFonts w:eastAsiaTheme="minorEastAsia"/>
          <w:noProof/>
          <w:lang w:eastAsia="en-AU"/>
        </w:rPr>
      </w:pPr>
      <w:hyperlink w:anchor="_Toc20474201" w:history="1">
        <w:r w:rsidR="00964B7A" w:rsidRPr="00CD42C7">
          <w:rPr>
            <w:rStyle w:val="Hyperlink"/>
            <w:rFonts w:ascii="Gill Sans MT" w:hAnsi="Gill Sans MT"/>
            <w:noProof/>
          </w:rPr>
          <w:t>Program Commencement Date</w:t>
        </w:r>
        <w:r w:rsidR="00964B7A">
          <w:rPr>
            <w:noProof/>
            <w:webHidden/>
          </w:rPr>
          <w:tab/>
        </w:r>
        <w:r w:rsidR="00964B7A">
          <w:rPr>
            <w:noProof/>
            <w:webHidden/>
          </w:rPr>
          <w:fldChar w:fldCharType="begin"/>
        </w:r>
        <w:r w:rsidR="00964B7A">
          <w:rPr>
            <w:noProof/>
            <w:webHidden/>
          </w:rPr>
          <w:instrText xml:space="preserve"> PAGEREF _Toc20474201 \h </w:instrText>
        </w:r>
        <w:r w:rsidR="00964B7A">
          <w:rPr>
            <w:noProof/>
            <w:webHidden/>
          </w:rPr>
        </w:r>
        <w:r w:rsidR="00964B7A">
          <w:rPr>
            <w:noProof/>
            <w:webHidden/>
          </w:rPr>
          <w:fldChar w:fldCharType="separate"/>
        </w:r>
        <w:r w:rsidR="00972CAE">
          <w:rPr>
            <w:noProof/>
            <w:webHidden/>
          </w:rPr>
          <w:t>25</w:t>
        </w:r>
        <w:r w:rsidR="00964B7A">
          <w:rPr>
            <w:noProof/>
            <w:webHidden/>
          </w:rPr>
          <w:fldChar w:fldCharType="end"/>
        </w:r>
      </w:hyperlink>
    </w:p>
    <w:p w14:paraId="32E7866B" w14:textId="77777777" w:rsidR="00964B7A" w:rsidRDefault="00147D14">
      <w:pPr>
        <w:pStyle w:val="TOC2"/>
        <w:tabs>
          <w:tab w:val="right" w:leader="dot" w:pos="10194"/>
        </w:tabs>
        <w:rPr>
          <w:rFonts w:eastAsiaTheme="minorEastAsia"/>
          <w:noProof/>
          <w:lang w:eastAsia="en-AU"/>
        </w:rPr>
      </w:pPr>
      <w:hyperlink w:anchor="_Toc20474202" w:history="1">
        <w:r w:rsidR="00964B7A" w:rsidRPr="00CD42C7">
          <w:rPr>
            <w:rStyle w:val="Hyperlink"/>
            <w:rFonts w:ascii="Gill Sans MT" w:hAnsi="Gill Sans MT"/>
            <w:noProof/>
          </w:rPr>
          <w:t>Program Enrolment Identifier</w:t>
        </w:r>
        <w:r w:rsidR="00964B7A">
          <w:rPr>
            <w:noProof/>
            <w:webHidden/>
          </w:rPr>
          <w:tab/>
        </w:r>
        <w:r w:rsidR="00964B7A">
          <w:rPr>
            <w:noProof/>
            <w:webHidden/>
          </w:rPr>
          <w:fldChar w:fldCharType="begin"/>
        </w:r>
        <w:r w:rsidR="00964B7A">
          <w:rPr>
            <w:noProof/>
            <w:webHidden/>
          </w:rPr>
          <w:instrText xml:space="preserve"> PAGEREF _Toc20474202 \h </w:instrText>
        </w:r>
        <w:r w:rsidR="00964B7A">
          <w:rPr>
            <w:noProof/>
            <w:webHidden/>
          </w:rPr>
        </w:r>
        <w:r w:rsidR="00964B7A">
          <w:rPr>
            <w:noProof/>
            <w:webHidden/>
          </w:rPr>
          <w:fldChar w:fldCharType="separate"/>
        </w:r>
        <w:r w:rsidR="00972CAE">
          <w:rPr>
            <w:noProof/>
            <w:webHidden/>
          </w:rPr>
          <w:t>26</w:t>
        </w:r>
        <w:r w:rsidR="00964B7A">
          <w:rPr>
            <w:noProof/>
            <w:webHidden/>
          </w:rPr>
          <w:fldChar w:fldCharType="end"/>
        </w:r>
      </w:hyperlink>
    </w:p>
    <w:p w14:paraId="771C85C4" w14:textId="77777777" w:rsidR="00964B7A" w:rsidRDefault="00147D14">
      <w:pPr>
        <w:pStyle w:val="TOC2"/>
        <w:tabs>
          <w:tab w:val="right" w:leader="dot" w:pos="10194"/>
        </w:tabs>
        <w:rPr>
          <w:rFonts w:eastAsiaTheme="minorEastAsia"/>
          <w:noProof/>
          <w:lang w:eastAsia="en-AU"/>
        </w:rPr>
      </w:pPr>
      <w:hyperlink w:anchor="_Toc20474203" w:history="1">
        <w:r w:rsidR="00964B7A" w:rsidRPr="00CD42C7">
          <w:rPr>
            <w:rStyle w:val="Hyperlink"/>
            <w:rFonts w:ascii="Gill Sans MT" w:hAnsi="Gill Sans MT"/>
            <w:noProof/>
          </w:rPr>
          <w:t>Program Status Identifier</w:t>
        </w:r>
        <w:r w:rsidR="00964B7A">
          <w:rPr>
            <w:noProof/>
            <w:webHidden/>
          </w:rPr>
          <w:tab/>
        </w:r>
        <w:r w:rsidR="00964B7A">
          <w:rPr>
            <w:noProof/>
            <w:webHidden/>
          </w:rPr>
          <w:fldChar w:fldCharType="begin"/>
        </w:r>
        <w:r w:rsidR="00964B7A">
          <w:rPr>
            <w:noProof/>
            <w:webHidden/>
          </w:rPr>
          <w:instrText xml:space="preserve"> PAGEREF _Toc20474203 \h </w:instrText>
        </w:r>
        <w:r w:rsidR="00964B7A">
          <w:rPr>
            <w:noProof/>
            <w:webHidden/>
          </w:rPr>
        </w:r>
        <w:r w:rsidR="00964B7A">
          <w:rPr>
            <w:noProof/>
            <w:webHidden/>
          </w:rPr>
          <w:fldChar w:fldCharType="separate"/>
        </w:r>
        <w:r w:rsidR="00972CAE">
          <w:rPr>
            <w:noProof/>
            <w:webHidden/>
          </w:rPr>
          <w:t>28</w:t>
        </w:r>
        <w:r w:rsidR="00964B7A">
          <w:rPr>
            <w:noProof/>
            <w:webHidden/>
          </w:rPr>
          <w:fldChar w:fldCharType="end"/>
        </w:r>
      </w:hyperlink>
    </w:p>
    <w:p w14:paraId="1C44BAAC" w14:textId="77777777" w:rsidR="00964B7A" w:rsidRDefault="00147D14">
      <w:pPr>
        <w:pStyle w:val="TOC2"/>
        <w:tabs>
          <w:tab w:val="right" w:leader="dot" w:pos="10194"/>
        </w:tabs>
        <w:rPr>
          <w:rFonts w:eastAsiaTheme="minorEastAsia"/>
          <w:noProof/>
          <w:lang w:eastAsia="en-AU"/>
        </w:rPr>
      </w:pPr>
      <w:hyperlink w:anchor="_Toc20474204" w:history="1">
        <w:r w:rsidR="00964B7A" w:rsidRPr="00CD42C7">
          <w:rPr>
            <w:rStyle w:val="Hyperlink"/>
            <w:rFonts w:ascii="Gill Sans MT" w:hAnsi="Gill Sans MT"/>
            <w:noProof/>
          </w:rPr>
          <w:t>Purchasing Contract Identifier</w:t>
        </w:r>
        <w:r w:rsidR="00964B7A">
          <w:rPr>
            <w:noProof/>
            <w:webHidden/>
          </w:rPr>
          <w:tab/>
        </w:r>
        <w:r w:rsidR="00964B7A">
          <w:rPr>
            <w:noProof/>
            <w:webHidden/>
          </w:rPr>
          <w:fldChar w:fldCharType="begin"/>
        </w:r>
        <w:r w:rsidR="00964B7A">
          <w:rPr>
            <w:noProof/>
            <w:webHidden/>
          </w:rPr>
          <w:instrText xml:space="preserve"> PAGEREF _Toc20474204 \h </w:instrText>
        </w:r>
        <w:r w:rsidR="00964B7A">
          <w:rPr>
            <w:noProof/>
            <w:webHidden/>
          </w:rPr>
        </w:r>
        <w:r w:rsidR="00964B7A">
          <w:rPr>
            <w:noProof/>
            <w:webHidden/>
          </w:rPr>
          <w:fldChar w:fldCharType="separate"/>
        </w:r>
        <w:r w:rsidR="00972CAE">
          <w:rPr>
            <w:noProof/>
            <w:webHidden/>
          </w:rPr>
          <w:t>31</w:t>
        </w:r>
        <w:r w:rsidR="00964B7A">
          <w:rPr>
            <w:noProof/>
            <w:webHidden/>
          </w:rPr>
          <w:fldChar w:fldCharType="end"/>
        </w:r>
      </w:hyperlink>
    </w:p>
    <w:p w14:paraId="13BA25BD" w14:textId="77777777" w:rsidR="00964B7A" w:rsidRDefault="00147D14">
      <w:pPr>
        <w:pStyle w:val="TOC1"/>
        <w:rPr>
          <w:rFonts w:eastAsiaTheme="minorEastAsia"/>
          <w:b w:val="0"/>
          <w:lang w:eastAsia="en-AU"/>
        </w:rPr>
      </w:pPr>
      <w:hyperlink w:anchor="_Toc20474205" w:history="1">
        <w:r w:rsidR="00964B7A" w:rsidRPr="00CD42C7">
          <w:rPr>
            <w:rStyle w:val="Hyperlink"/>
            <w:rFonts w:ascii="Gill Sans MT" w:hAnsi="Gill Sans MT"/>
          </w:rPr>
          <w:t>Additional enrolment questions</w:t>
        </w:r>
        <w:r w:rsidR="00964B7A">
          <w:rPr>
            <w:webHidden/>
          </w:rPr>
          <w:tab/>
        </w:r>
        <w:r w:rsidR="00964B7A">
          <w:rPr>
            <w:webHidden/>
          </w:rPr>
          <w:fldChar w:fldCharType="begin"/>
        </w:r>
        <w:r w:rsidR="00964B7A">
          <w:rPr>
            <w:webHidden/>
          </w:rPr>
          <w:instrText xml:space="preserve"> PAGEREF _Toc20474205 \h </w:instrText>
        </w:r>
        <w:r w:rsidR="00964B7A">
          <w:rPr>
            <w:webHidden/>
          </w:rPr>
        </w:r>
        <w:r w:rsidR="00964B7A">
          <w:rPr>
            <w:webHidden/>
          </w:rPr>
          <w:fldChar w:fldCharType="separate"/>
        </w:r>
        <w:r w:rsidR="00972CAE">
          <w:rPr>
            <w:webHidden/>
          </w:rPr>
          <w:t>32</w:t>
        </w:r>
        <w:r w:rsidR="00964B7A">
          <w:rPr>
            <w:webHidden/>
          </w:rPr>
          <w:fldChar w:fldCharType="end"/>
        </w:r>
      </w:hyperlink>
    </w:p>
    <w:p w14:paraId="337B0B65" w14:textId="77777777" w:rsidR="00262EBE" w:rsidRDefault="007F3468">
      <w:pPr>
        <w:rPr>
          <w:rFonts w:ascii="Gill Sans MT" w:hAnsi="Gill Sans MT"/>
        </w:rPr>
      </w:pPr>
      <w:r w:rsidRPr="00CB33C7">
        <w:rPr>
          <w:rFonts w:ascii="Gill Sans MT" w:hAnsi="Gill Sans MT"/>
        </w:rPr>
        <w:fldChar w:fldCharType="end"/>
      </w:r>
    </w:p>
    <w:p w14:paraId="0C4007CC" w14:textId="77777777" w:rsidR="005D0F71" w:rsidRDefault="005D0F71">
      <w:pPr>
        <w:rPr>
          <w:rFonts w:ascii="Gill Sans MT" w:hAnsi="Gill Sans MT"/>
        </w:rPr>
      </w:pPr>
    </w:p>
    <w:p w14:paraId="0F77DA41" w14:textId="77777777" w:rsidR="005D0F71" w:rsidRDefault="005D0F71"/>
    <w:p w14:paraId="05DC5506" w14:textId="6E9EFA41" w:rsidR="00262EBE" w:rsidRPr="006836BE" w:rsidRDefault="006836BE" w:rsidP="006836BE">
      <w:pPr>
        <w:pStyle w:val="Body"/>
        <w:rPr>
          <w:rFonts w:ascii="Gill Sans MT" w:hAnsi="Gill Sans MT" w:cstheme="majorHAnsi"/>
          <w:color w:val="2E74B5" w:themeColor="accent1" w:themeShade="BF"/>
          <w:sz w:val="32"/>
        </w:rPr>
      </w:pPr>
      <w:r w:rsidRPr="006836BE">
        <w:rPr>
          <w:rFonts w:ascii="Gill Sans MT" w:hAnsi="Gill Sans MT" w:cstheme="majorHAnsi"/>
          <w:color w:val="2E74B5" w:themeColor="accent1" w:themeShade="BF"/>
          <w:sz w:val="32"/>
        </w:rPr>
        <w:t>Document revision history</w:t>
      </w:r>
    </w:p>
    <w:tbl>
      <w:tblPr>
        <w:tblStyle w:val="TableGrid"/>
        <w:tblW w:w="0" w:type="auto"/>
        <w:tblLook w:val="04A0" w:firstRow="1" w:lastRow="0" w:firstColumn="1" w:lastColumn="0" w:noHBand="0" w:noVBand="1"/>
      </w:tblPr>
      <w:tblGrid>
        <w:gridCol w:w="985"/>
        <w:gridCol w:w="1620"/>
        <w:gridCol w:w="7589"/>
      </w:tblGrid>
      <w:tr w:rsidR="006836BE" w14:paraId="0C5DADDF" w14:textId="77777777" w:rsidTr="006836BE">
        <w:tc>
          <w:tcPr>
            <w:tcW w:w="985" w:type="dxa"/>
          </w:tcPr>
          <w:p w14:paraId="2508304B" w14:textId="091460D4" w:rsidR="006836BE" w:rsidRPr="006836BE" w:rsidRDefault="006836BE" w:rsidP="00262EBE">
            <w:pPr>
              <w:pStyle w:val="BodyText0"/>
              <w:rPr>
                <w:b/>
                <w:sz w:val="20"/>
              </w:rPr>
            </w:pPr>
            <w:r w:rsidRPr="006836BE">
              <w:rPr>
                <w:b/>
                <w:sz w:val="20"/>
              </w:rPr>
              <w:t>Version</w:t>
            </w:r>
          </w:p>
        </w:tc>
        <w:tc>
          <w:tcPr>
            <w:tcW w:w="1620" w:type="dxa"/>
          </w:tcPr>
          <w:p w14:paraId="46316870" w14:textId="6DD34E86" w:rsidR="006836BE" w:rsidRPr="006836BE" w:rsidRDefault="006836BE" w:rsidP="00262EBE">
            <w:pPr>
              <w:pStyle w:val="BodyText0"/>
              <w:rPr>
                <w:b/>
                <w:sz w:val="20"/>
              </w:rPr>
            </w:pPr>
            <w:r w:rsidRPr="006836BE">
              <w:rPr>
                <w:b/>
                <w:sz w:val="20"/>
              </w:rPr>
              <w:t>Date</w:t>
            </w:r>
          </w:p>
        </w:tc>
        <w:tc>
          <w:tcPr>
            <w:tcW w:w="7589" w:type="dxa"/>
          </w:tcPr>
          <w:p w14:paraId="70807D8E" w14:textId="5E785CA5" w:rsidR="006836BE" w:rsidRPr="006836BE" w:rsidRDefault="006836BE" w:rsidP="00262EBE">
            <w:pPr>
              <w:pStyle w:val="BodyText0"/>
              <w:rPr>
                <w:b/>
                <w:sz w:val="20"/>
              </w:rPr>
            </w:pPr>
            <w:r w:rsidRPr="006836BE">
              <w:rPr>
                <w:b/>
                <w:sz w:val="20"/>
              </w:rPr>
              <w:t>Details</w:t>
            </w:r>
          </w:p>
        </w:tc>
      </w:tr>
      <w:tr w:rsidR="006836BE" w14:paraId="7DAD04E3" w14:textId="77777777" w:rsidTr="006836BE">
        <w:tc>
          <w:tcPr>
            <w:tcW w:w="985" w:type="dxa"/>
          </w:tcPr>
          <w:p w14:paraId="56B225AF" w14:textId="2EC9135F" w:rsidR="006836BE" w:rsidRDefault="006836BE" w:rsidP="00262EBE">
            <w:pPr>
              <w:pStyle w:val="BodyText0"/>
            </w:pPr>
            <w:r>
              <w:t>1.0</w:t>
            </w:r>
          </w:p>
        </w:tc>
        <w:tc>
          <w:tcPr>
            <w:tcW w:w="1620" w:type="dxa"/>
          </w:tcPr>
          <w:p w14:paraId="0B5C92F4" w14:textId="72F8F04F" w:rsidR="006836BE" w:rsidRDefault="006836BE" w:rsidP="00262EBE">
            <w:pPr>
              <w:pStyle w:val="BodyText0"/>
            </w:pPr>
            <w:r>
              <w:t>13/9/2019</w:t>
            </w:r>
          </w:p>
        </w:tc>
        <w:tc>
          <w:tcPr>
            <w:tcW w:w="7589" w:type="dxa"/>
          </w:tcPr>
          <w:p w14:paraId="797E4F16" w14:textId="53280DDE" w:rsidR="006836BE" w:rsidRDefault="006836BE" w:rsidP="00262EBE">
            <w:pPr>
              <w:pStyle w:val="BodyText0"/>
            </w:pPr>
            <w:r>
              <w:t>First version</w:t>
            </w:r>
          </w:p>
        </w:tc>
      </w:tr>
      <w:tr w:rsidR="006836BE" w14:paraId="1BAF4A7B" w14:textId="77777777" w:rsidTr="006836BE">
        <w:tc>
          <w:tcPr>
            <w:tcW w:w="985" w:type="dxa"/>
          </w:tcPr>
          <w:p w14:paraId="2956883E" w14:textId="42A8F190" w:rsidR="006836BE" w:rsidRDefault="006836BE" w:rsidP="00262EBE">
            <w:pPr>
              <w:pStyle w:val="BodyText0"/>
            </w:pPr>
            <w:r>
              <w:t>1.01</w:t>
            </w:r>
          </w:p>
        </w:tc>
        <w:tc>
          <w:tcPr>
            <w:tcW w:w="1620" w:type="dxa"/>
          </w:tcPr>
          <w:p w14:paraId="77B58744" w14:textId="2E0C04F0" w:rsidR="006836BE" w:rsidRDefault="006836BE" w:rsidP="00262EBE">
            <w:pPr>
              <w:pStyle w:val="BodyText0"/>
            </w:pPr>
            <w:r>
              <w:t>27/9/</w:t>
            </w:r>
            <w:r w:rsidR="00D07B8D">
              <w:t>20</w:t>
            </w:r>
            <w:r>
              <w:t>19</w:t>
            </w:r>
          </w:p>
        </w:tc>
        <w:tc>
          <w:tcPr>
            <w:tcW w:w="7589" w:type="dxa"/>
          </w:tcPr>
          <w:p w14:paraId="071EEE24" w14:textId="2AAF9C46" w:rsidR="00B837FD" w:rsidRDefault="00B837FD" w:rsidP="00B837FD">
            <w:pPr>
              <w:pStyle w:val="BodyText0"/>
              <w:numPr>
                <w:ilvl w:val="0"/>
                <w:numId w:val="8"/>
              </w:numPr>
            </w:pPr>
            <w:r>
              <w:t xml:space="preserve">Added guidelines for reporting </w:t>
            </w:r>
            <w:r w:rsidR="00D923D4">
              <w:t>continuing students from 2019.</w:t>
            </w:r>
          </w:p>
          <w:p w14:paraId="0A132641" w14:textId="61649FCA" w:rsidR="006836BE" w:rsidRDefault="00D07B8D" w:rsidP="00B837FD">
            <w:pPr>
              <w:pStyle w:val="BodyText0"/>
              <w:numPr>
                <w:ilvl w:val="0"/>
                <w:numId w:val="8"/>
              </w:numPr>
            </w:pPr>
            <w:r>
              <w:t>Amended the statement on the NAT00130 file specification about the file relationship between the NAT00120 and the NAT00130</w:t>
            </w:r>
            <w:r w:rsidR="00C515E8">
              <w:t xml:space="preserve"> (p. 11)</w:t>
            </w:r>
            <w:r>
              <w:t>.</w:t>
            </w:r>
          </w:p>
        </w:tc>
      </w:tr>
      <w:tr w:rsidR="00A37835" w14:paraId="0C39B3EC" w14:textId="77777777" w:rsidTr="006836BE">
        <w:tc>
          <w:tcPr>
            <w:tcW w:w="985" w:type="dxa"/>
          </w:tcPr>
          <w:p w14:paraId="578354E2" w14:textId="1CB82746" w:rsidR="00A37835" w:rsidRDefault="00A37835" w:rsidP="00262EBE">
            <w:pPr>
              <w:pStyle w:val="BodyText0"/>
            </w:pPr>
            <w:r>
              <w:t>1.02</w:t>
            </w:r>
          </w:p>
        </w:tc>
        <w:tc>
          <w:tcPr>
            <w:tcW w:w="1620" w:type="dxa"/>
          </w:tcPr>
          <w:p w14:paraId="645C509E" w14:textId="5FC7674B" w:rsidR="00A37835" w:rsidRDefault="00A37835" w:rsidP="00262EBE">
            <w:pPr>
              <w:pStyle w:val="BodyText0"/>
            </w:pPr>
            <w:r>
              <w:t>27/11/2019</w:t>
            </w:r>
          </w:p>
        </w:tc>
        <w:tc>
          <w:tcPr>
            <w:tcW w:w="7589" w:type="dxa"/>
          </w:tcPr>
          <w:p w14:paraId="448DBA87" w14:textId="71BA98BD" w:rsidR="00A37835" w:rsidRDefault="00A37835" w:rsidP="00B837FD">
            <w:pPr>
              <w:pStyle w:val="BodyText0"/>
              <w:numPr>
                <w:ilvl w:val="0"/>
                <w:numId w:val="8"/>
              </w:numPr>
            </w:pPr>
            <w:r>
              <w:t>Altered NAT120 file specification t</w:t>
            </w:r>
            <w:r w:rsidR="008F3FC1">
              <w:t>o remove “File Commencement Dat</w:t>
            </w:r>
            <w:r>
              <w:t>e” field</w:t>
            </w:r>
          </w:p>
        </w:tc>
      </w:tr>
      <w:tr w:rsidR="00FE44FE" w14:paraId="5C4B5410" w14:textId="77777777" w:rsidTr="006836BE">
        <w:tc>
          <w:tcPr>
            <w:tcW w:w="985" w:type="dxa"/>
          </w:tcPr>
          <w:p w14:paraId="51738377" w14:textId="32A78A23" w:rsidR="00FE44FE" w:rsidRDefault="00FE44FE" w:rsidP="00262EBE">
            <w:pPr>
              <w:pStyle w:val="BodyText0"/>
            </w:pPr>
            <w:r>
              <w:t>1.03</w:t>
            </w:r>
          </w:p>
        </w:tc>
        <w:tc>
          <w:tcPr>
            <w:tcW w:w="1620" w:type="dxa"/>
          </w:tcPr>
          <w:p w14:paraId="57873A61" w14:textId="22141952" w:rsidR="00FE44FE" w:rsidRDefault="00FE44FE" w:rsidP="00262EBE">
            <w:pPr>
              <w:pStyle w:val="BodyText0"/>
            </w:pPr>
            <w:r>
              <w:t>04/08/2020</w:t>
            </w:r>
          </w:p>
        </w:tc>
        <w:tc>
          <w:tcPr>
            <w:tcW w:w="7589" w:type="dxa"/>
          </w:tcPr>
          <w:p w14:paraId="5007D79F" w14:textId="77777777" w:rsidR="00FE44FE" w:rsidRDefault="00FE44FE" w:rsidP="00B837FD">
            <w:pPr>
              <w:pStyle w:val="BodyText0"/>
              <w:numPr>
                <w:ilvl w:val="0"/>
                <w:numId w:val="8"/>
              </w:numPr>
            </w:pPr>
            <w:r>
              <w:t xml:space="preserve">Added new instructions for DATE PROGRAM COMPLETED field in the NAT00130: </w:t>
            </w:r>
          </w:p>
          <w:p w14:paraId="746EB1F0" w14:textId="77777777" w:rsidR="00FE44FE" w:rsidRDefault="00FE44FE" w:rsidP="00FE44FE">
            <w:pPr>
              <w:pStyle w:val="BodyText0"/>
              <w:ind w:left="360"/>
            </w:pPr>
            <w:r>
              <w:t xml:space="preserve">a. DATE PROGRAM COMPLETED must not be blank if the Program Status Identifier field is 10 - Program completed (issued), or 20 - Program completed (not issued). </w:t>
            </w:r>
          </w:p>
          <w:p w14:paraId="79D78662" w14:textId="0305D98C" w:rsidR="00FE44FE" w:rsidRDefault="00FE44FE" w:rsidP="00B254A8">
            <w:pPr>
              <w:pStyle w:val="BodyText0"/>
              <w:ind w:left="360"/>
            </w:pPr>
            <w:r>
              <w:t>b. Date Program Completed field should be entered as “01019999” if the Program Status Identifier field is equal to any of the following statuses: 30,40,41,42,50,70,85.</w:t>
            </w:r>
          </w:p>
        </w:tc>
      </w:tr>
      <w:tr w:rsidR="002E704A" w14:paraId="24A2E883" w14:textId="77777777" w:rsidTr="006836BE">
        <w:tc>
          <w:tcPr>
            <w:tcW w:w="985" w:type="dxa"/>
          </w:tcPr>
          <w:p w14:paraId="2DBD29B5" w14:textId="5CB01B98" w:rsidR="002E704A" w:rsidRDefault="00FE44FE" w:rsidP="00262EBE">
            <w:pPr>
              <w:pStyle w:val="BodyText0"/>
            </w:pPr>
            <w:r>
              <w:t>1.04</w:t>
            </w:r>
          </w:p>
        </w:tc>
        <w:tc>
          <w:tcPr>
            <w:tcW w:w="1620" w:type="dxa"/>
          </w:tcPr>
          <w:p w14:paraId="4CF5D36E" w14:textId="76AB9A58" w:rsidR="002E704A" w:rsidRDefault="002E704A" w:rsidP="00262EBE">
            <w:pPr>
              <w:pStyle w:val="BodyText0"/>
            </w:pPr>
            <w:r>
              <w:t>22/9/2021</w:t>
            </w:r>
          </w:p>
        </w:tc>
        <w:tc>
          <w:tcPr>
            <w:tcW w:w="7589" w:type="dxa"/>
          </w:tcPr>
          <w:p w14:paraId="430F7F63" w14:textId="77777777" w:rsidR="002E704A" w:rsidRDefault="002E704A" w:rsidP="00B837FD">
            <w:pPr>
              <w:pStyle w:val="BodyText0"/>
              <w:numPr>
                <w:ilvl w:val="0"/>
                <w:numId w:val="8"/>
              </w:numPr>
            </w:pPr>
            <w:r>
              <w:t>Altered guidelines for reporting continuing students from 2019.</w:t>
            </w:r>
          </w:p>
          <w:p w14:paraId="2C6C9AB9" w14:textId="77777777" w:rsidR="002E704A" w:rsidRDefault="002E704A" w:rsidP="002E704A">
            <w:pPr>
              <w:pStyle w:val="ListParagraph"/>
              <w:numPr>
                <w:ilvl w:val="0"/>
                <w:numId w:val="8"/>
              </w:numPr>
            </w:pPr>
            <w:r w:rsidRPr="002E704A">
              <w:t xml:space="preserve">Altered Client Industry of Employment, Client Occupation </w:t>
            </w:r>
            <w:proofErr w:type="gramStart"/>
            <w:r w:rsidRPr="002E704A">
              <w:t>Identifier</w:t>
            </w:r>
            <w:proofErr w:type="gramEnd"/>
            <w:r w:rsidRPr="002E704A">
              <w:t xml:space="preserve"> and </w:t>
            </w:r>
            <w:r>
              <w:t>Income Contingent Loan Indicator descriptions in the NAT80</w:t>
            </w:r>
          </w:p>
          <w:p w14:paraId="13CB035A" w14:textId="77777777" w:rsidR="002E704A" w:rsidRDefault="002E704A" w:rsidP="002E704A">
            <w:pPr>
              <w:pStyle w:val="ListParagraph"/>
              <w:numPr>
                <w:ilvl w:val="0"/>
                <w:numId w:val="8"/>
              </w:numPr>
            </w:pPr>
            <w:r>
              <w:lastRenderedPageBreak/>
              <w:t>Altered Client Tuition Fee and Client Resource Fee descriptions in the NAT120</w:t>
            </w:r>
          </w:p>
          <w:p w14:paraId="0DBCF22A" w14:textId="7DF2E645" w:rsidR="002E704A" w:rsidRPr="000D1D35" w:rsidRDefault="002E704A" w:rsidP="00B254A8">
            <w:pPr>
              <w:pStyle w:val="ListParagraph"/>
              <w:numPr>
                <w:ilvl w:val="0"/>
                <w:numId w:val="8"/>
              </w:numPr>
            </w:pPr>
            <w:r>
              <w:t>Altered Client Tuition Fee</w:t>
            </w:r>
            <w:r w:rsidR="00E85B93">
              <w:t xml:space="preserve">, </w:t>
            </w:r>
            <w:r>
              <w:t>Client Resource Fee</w:t>
            </w:r>
            <w:r w:rsidR="00E85B93">
              <w:t>, Date Program Completed</w:t>
            </w:r>
            <w:r w:rsidR="00E85B93" w:rsidRPr="00CF7BCD">
              <w:t xml:space="preserve"> and </w:t>
            </w:r>
            <w:r w:rsidR="00E85B93">
              <w:t xml:space="preserve">Income Contingent Loan Indicator </w:t>
            </w:r>
            <w:r>
              <w:t>descriptions in the NAT130</w:t>
            </w:r>
          </w:p>
        </w:tc>
      </w:tr>
    </w:tbl>
    <w:p w14:paraId="63F38CAB" w14:textId="77777777" w:rsidR="006836BE" w:rsidRDefault="006836BE" w:rsidP="00262EBE">
      <w:pPr>
        <w:pStyle w:val="BodyText0"/>
      </w:pPr>
    </w:p>
    <w:p w14:paraId="20E215A6" w14:textId="77777777" w:rsidR="00964B7A" w:rsidRDefault="00964B7A" w:rsidP="00262EBE">
      <w:pPr>
        <w:pStyle w:val="BodyText0"/>
      </w:pPr>
    </w:p>
    <w:p w14:paraId="35607170" w14:textId="77777777" w:rsidR="00964B7A" w:rsidRDefault="00964B7A" w:rsidP="00262EBE">
      <w:pPr>
        <w:pStyle w:val="BodyText0"/>
      </w:pPr>
    </w:p>
    <w:p w14:paraId="4FECA9D5" w14:textId="77777777" w:rsidR="00964B7A" w:rsidRDefault="00964B7A" w:rsidP="00262EBE">
      <w:pPr>
        <w:pStyle w:val="BodyText0"/>
      </w:pPr>
    </w:p>
    <w:p w14:paraId="453C298B" w14:textId="77777777" w:rsidR="00964B7A" w:rsidRDefault="00964B7A" w:rsidP="00262EBE">
      <w:pPr>
        <w:pStyle w:val="BodyText0"/>
      </w:pPr>
    </w:p>
    <w:p w14:paraId="70B67961" w14:textId="7465DEE3" w:rsidR="001C7B74" w:rsidRPr="00D07B8D" w:rsidRDefault="00B837FD" w:rsidP="00D07B8D">
      <w:pPr>
        <w:pStyle w:val="Heading1"/>
        <w:spacing w:before="120" w:after="560" w:line="620" w:lineRule="exact"/>
        <w:rPr>
          <w:rFonts w:ascii="Gill Sans MT" w:hAnsi="Gill Sans MT"/>
          <w:color w:val="005295"/>
          <w:sz w:val="56"/>
        </w:rPr>
      </w:pPr>
      <w:bookmarkStart w:id="0" w:name="_Toc20474189"/>
      <w:r w:rsidRPr="00B837FD">
        <w:rPr>
          <w:rFonts w:ascii="Gill Sans MT" w:hAnsi="Gill Sans MT"/>
          <w:color w:val="005295"/>
          <w:sz w:val="56"/>
        </w:rPr>
        <w:t>Guidelines for reporting students continuing their enrolment from 2019</w:t>
      </w:r>
      <w:bookmarkEnd w:id="0"/>
    </w:p>
    <w:p w14:paraId="2D4BBB35" w14:textId="77777777" w:rsidR="00F26D32" w:rsidRDefault="00F26D32" w:rsidP="00F26D32">
      <w:pPr>
        <w:tabs>
          <w:tab w:val="left" w:pos="4515"/>
        </w:tabs>
      </w:pPr>
      <w:r>
        <w:t>The following fields will not be required for students who are continuing their enrolment from 2019:</w:t>
      </w:r>
    </w:p>
    <w:p w14:paraId="4D59A3C4" w14:textId="77777777" w:rsidR="00F26D32" w:rsidRDefault="00F26D32" w:rsidP="00F26D32">
      <w:pPr>
        <w:ind w:left="720"/>
      </w:pPr>
      <w:r>
        <w:t>1. Client Industry of Employment</w:t>
      </w:r>
    </w:p>
    <w:p w14:paraId="02EC62EF" w14:textId="77777777" w:rsidR="00F26D32" w:rsidRDefault="00F26D32" w:rsidP="00F26D32">
      <w:pPr>
        <w:ind w:left="720"/>
      </w:pPr>
      <w:r>
        <w:t>2. Client Occupation Identifier</w:t>
      </w:r>
    </w:p>
    <w:p w14:paraId="419C1E4D" w14:textId="77777777" w:rsidR="00F26D32" w:rsidRDefault="00F26D32" w:rsidP="00F26D32">
      <w:pPr>
        <w:ind w:left="720"/>
      </w:pPr>
      <w:r>
        <w:t>3. Income Contingent Loan Indicator</w:t>
      </w:r>
    </w:p>
    <w:p w14:paraId="1D4341A6" w14:textId="77777777" w:rsidR="00F26D32" w:rsidRDefault="00F26D32" w:rsidP="00F26D32">
      <w:r>
        <w:t>In the NAT00120 the following fields will not be required for students who are continuing their enrolment from 2019:</w:t>
      </w:r>
    </w:p>
    <w:p w14:paraId="383A4756" w14:textId="77777777" w:rsidR="00F26D32" w:rsidRDefault="00F26D32" w:rsidP="00F26D32">
      <w:pPr>
        <w:ind w:left="720"/>
      </w:pPr>
      <w:r>
        <w:t>1. Client Tuition Fee</w:t>
      </w:r>
    </w:p>
    <w:p w14:paraId="2ECF7367" w14:textId="77777777" w:rsidR="00F26D32" w:rsidRDefault="00F26D32" w:rsidP="00F26D32">
      <w:pPr>
        <w:ind w:left="720"/>
      </w:pPr>
      <w:r>
        <w:t>2. Client Resource Fee</w:t>
      </w:r>
    </w:p>
    <w:p w14:paraId="678B02FE" w14:textId="77777777" w:rsidR="00F26D32" w:rsidRDefault="00F26D32" w:rsidP="00F26D32">
      <w:r>
        <w:t>In the NAT00130 the following fields could be filled either with the fee amount or with 00000 for students who are continuing their enrolment from 2019:</w:t>
      </w:r>
    </w:p>
    <w:p w14:paraId="5AFEBC8A" w14:textId="77777777" w:rsidR="00F26D32" w:rsidRDefault="00F26D32" w:rsidP="00F26D32">
      <w:pPr>
        <w:ind w:left="720"/>
      </w:pPr>
      <w:r>
        <w:t>1. Client Tuition Fee</w:t>
      </w:r>
    </w:p>
    <w:p w14:paraId="7993D40B" w14:textId="77777777" w:rsidR="00F26D32" w:rsidRDefault="00F26D32" w:rsidP="00F26D32">
      <w:pPr>
        <w:ind w:left="720"/>
      </w:pPr>
      <w:r>
        <w:t>2. Client Resource Fee</w:t>
      </w:r>
    </w:p>
    <w:p w14:paraId="2F9DBA6B" w14:textId="77777777" w:rsidR="005A46F1" w:rsidRPr="00D07B8D" w:rsidRDefault="005A46F1" w:rsidP="005A46F1">
      <w:pPr>
        <w:tabs>
          <w:tab w:val="left" w:pos="4515"/>
        </w:tabs>
      </w:pPr>
    </w:p>
    <w:p w14:paraId="46E7F217" w14:textId="25A42D05" w:rsidR="001C7B74" w:rsidRPr="001C7B74" w:rsidRDefault="001C7B74" w:rsidP="001C7B74">
      <w:pPr>
        <w:tabs>
          <w:tab w:val="left" w:pos="4515"/>
        </w:tabs>
      </w:pPr>
    </w:p>
    <w:p w14:paraId="4ABA7A71" w14:textId="4B3F40FC" w:rsidR="00262EBE" w:rsidRPr="001C7B74" w:rsidRDefault="001C7B74" w:rsidP="001C7B74">
      <w:pPr>
        <w:tabs>
          <w:tab w:val="left" w:pos="4515"/>
        </w:tabs>
        <w:sectPr w:rsidR="00262EBE" w:rsidRPr="001C7B74" w:rsidSect="00D07B8D">
          <w:footerReference w:type="default" r:id="rId9"/>
          <w:pgSz w:w="11906" w:h="16838" w:code="9"/>
          <w:pgMar w:top="1440" w:right="851" w:bottom="1134" w:left="851" w:header="709" w:footer="709" w:gutter="0"/>
          <w:pgNumType w:fmt="lowerRoman" w:start="1"/>
          <w:cols w:space="708"/>
          <w:docGrid w:linePitch="360"/>
        </w:sectPr>
      </w:pPr>
      <w:r>
        <w:tab/>
      </w:r>
    </w:p>
    <w:p w14:paraId="7503DC14" w14:textId="77777777" w:rsidR="00010F99" w:rsidRPr="009B74B5" w:rsidRDefault="000C7208" w:rsidP="00E560A3">
      <w:pPr>
        <w:pStyle w:val="Heading1"/>
        <w:spacing w:before="120" w:after="560" w:line="620" w:lineRule="exact"/>
        <w:rPr>
          <w:rFonts w:ascii="Gill Sans MT" w:hAnsi="Gill Sans MT"/>
          <w:color w:val="005295"/>
          <w:sz w:val="56"/>
        </w:rPr>
      </w:pPr>
      <w:bookmarkStart w:id="1" w:name="_Toc20474190"/>
      <w:r w:rsidRPr="009B74B5">
        <w:rPr>
          <w:rFonts w:ascii="Gill Sans MT" w:hAnsi="Gill Sans MT"/>
          <w:color w:val="005295"/>
          <w:sz w:val="56"/>
        </w:rPr>
        <w:lastRenderedPageBreak/>
        <w:t>NAT File Specifications</w:t>
      </w:r>
      <w:bookmarkEnd w:id="1"/>
    </w:p>
    <w:p w14:paraId="301ED6DD" w14:textId="77777777" w:rsidR="000C7208" w:rsidRDefault="000C7208"/>
    <w:p w14:paraId="2A25AFD5" w14:textId="525FA7C1" w:rsidR="001C7B74" w:rsidRDefault="001C7B74"/>
    <w:p w14:paraId="3A24084E" w14:textId="77777777" w:rsidR="001C7B74" w:rsidRPr="001C7B74" w:rsidRDefault="001C7B74" w:rsidP="001C7B74"/>
    <w:p w14:paraId="6CA3EA8F" w14:textId="135F6BE2" w:rsidR="001C7B74" w:rsidRDefault="001C7B74" w:rsidP="001C7B74"/>
    <w:p w14:paraId="4EBA84E2" w14:textId="2A99C087" w:rsidR="001C7B74" w:rsidRDefault="001C7B74" w:rsidP="001C7B74">
      <w:pPr>
        <w:jc w:val="right"/>
      </w:pPr>
    </w:p>
    <w:p w14:paraId="677BB1AA" w14:textId="0108A1C8" w:rsidR="001C7B74" w:rsidRDefault="001C7B74" w:rsidP="001C7B74"/>
    <w:p w14:paraId="43332C34" w14:textId="77777777" w:rsidR="00B53D90" w:rsidRPr="001C7B74" w:rsidRDefault="00B53D90" w:rsidP="001C7B74">
      <w:pPr>
        <w:sectPr w:rsidR="00B53D90" w:rsidRPr="001C7B74" w:rsidSect="001C7B74">
          <w:headerReference w:type="default" r:id="rId10"/>
          <w:footerReference w:type="default" r:id="rId11"/>
          <w:footerReference w:type="first" r:id="rId12"/>
          <w:pgSz w:w="11906" w:h="16838" w:code="9"/>
          <w:pgMar w:top="1440" w:right="926" w:bottom="720" w:left="990" w:header="446" w:footer="706" w:gutter="0"/>
          <w:pgNumType w:start="1"/>
          <w:cols w:space="708"/>
          <w:titlePg/>
          <w:docGrid w:linePitch="360"/>
        </w:sectPr>
      </w:pPr>
    </w:p>
    <w:p w14:paraId="02D7462A" w14:textId="77777777" w:rsidR="000C7208" w:rsidRPr="005D279E" w:rsidRDefault="000C7208" w:rsidP="000C7208">
      <w:pPr>
        <w:pStyle w:val="H2Headings"/>
      </w:pPr>
      <w:bookmarkStart w:id="2" w:name="_Toc351472941"/>
      <w:bookmarkStart w:id="3" w:name="_Toc459887812"/>
      <w:bookmarkStart w:id="4" w:name="_Toc20474191"/>
      <w:r w:rsidRPr="005D279E">
        <w:lastRenderedPageBreak/>
        <w:t>Client (NAT00080) file</w:t>
      </w:r>
      <w:bookmarkEnd w:id="2"/>
      <w:bookmarkEnd w:id="3"/>
      <w:bookmarkEnd w:id="4"/>
    </w:p>
    <w:p w14:paraId="17AB6D30" w14:textId="77777777" w:rsidR="000C7208" w:rsidRPr="005C7B11" w:rsidRDefault="000C7208" w:rsidP="000C7208">
      <w:pPr>
        <w:pStyle w:val="H3Parts"/>
      </w:pPr>
      <w:bookmarkStart w:id="5" w:name="_Toc116464435"/>
      <w:bookmarkStart w:id="6" w:name="_Toc333908950"/>
      <w:bookmarkStart w:id="7" w:name="_Toc333909468"/>
      <w:r w:rsidRPr="005C7B11">
        <w:t>Definition</w:t>
      </w:r>
      <w:bookmarkEnd w:id="5"/>
      <w:bookmarkEnd w:id="6"/>
      <w:bookmarkEnd w:id="7"/>
    </w:p>
    <w:p w14:paraId="26887932" w14:textId="77777777" w:rsidR="000C7208" w:rsidRPr="00AB60CD" w:rsidRDefault="000C7208" w:rsidP="000C7208">
      <w:pPr>
        <w:pStyle w:val="Bodytext"/>
      </w:pPr>
      <w:r w:rsidRPr="005C7B11">
        <w:t xml:space="preserve">The </w:t>
      </w:r>
      <w:r w:rsidRPr="00FF7C2A">
        <w:rPr>
          <w:i/>
        </w:rPr>
        <w:t xml:space="preserve">Client </w:t>
      </w:r>
      <w:r w:rsidRPr="00863D42">
        <w:t>(NAT00080)</w:t>
      </w:r>
      <w:r w:rsidRPr="00FF7C2A">
        <w:rPr>
          <w:i/>
        </w:rPr>
        <w:t xml:space="preserve"> </w:t>
      </w:r>
      <w:r w:rsidRPr="00DD4D4E">
        <w:t>file</w:t>
      </w:r>
      <w:r w:rsidRPr="005C7B11">
        <w:t xml:space="preserve"> contains a record for each client who has participated in VET activity </w:t>
      </w:r>
      <w:r>
        <w:t xml:space="preserve">during the collection period </w:t>
      </w:r>
      <w:r w:rsidRPr="005C7B11">
        <w:t xml:space="preserve">or </w:t>
      </w:r>
      <w:r>
        <w:t xml:space="preserve">whose completion of a program of study is reported during the collection period. </w:t>
      </w:r>
    </w:p>
    <w:p w14:paraId="5C9E4AD4" w14:textId="77777777" w:rsidR="000C7208" w:rsidRDefault="000C7208" w:rsidP="000C7208">
      <w:pPr>
        <w:pStyle w:val="Bodytext"/>
      </w:pPr>
      <w:r w:rsidRPr="00AB60CD">
        <w:t xml:space="preserve">A client is an individual who </w:t>
      </w:r>
      <w:r>
        <w:t xml:space="preserve">is engaged </w:t>
      </w:r>
      <w:proofErr w:type="gramStart"/>
      <w:r>
        <w:t>in, or</w:t>
      </w:r>
      <w:proofErr w:type="gramEnd"/>
      <w:r>
        <w:t xml:space="preserve"> has </w:t>
      </w:r>
      <w:r w:rsidRPr="009E6A67">
        <w:t>completed</w:t>
      </w:r>
      <w:r>
        <w:t xml:space="preserve"> a</w:t>
      </w:r>
      <w:r w:rsidRPr="00AB60CD">
        <w:t xml:space="preserve"> </w:t>
      </w:r>
      <w:r>
        <w:t>program of study</w:t>
      </w:r>
      <w:r w:rsidRPr="00AB60CD">
        <w:t>.</w:t>
      </w:r>
    </w:p>
    <w:p w14:paraId="3FA994C9" w14:textId="77777777" w:rsidR="000C7208" w:rsidRPr="005C7B11" w:rsidRDefault="000C7208" w:rsidP="000C7208">
      <w:pPr>
        <w:pStyle w:val="H3Parts"/>
      </w:pPr>
      <w:bookmarkStart w:id="8" w:name="_Toc116464436"/>
      <w:bookmarkStart w:id="9" w:name="_Toc333908951"/>
      <w:bookmarkStart w:id="10" w:name="_Toc333909469"/>
      <w:r w:rsidRPr="005C7B11">
        <w:t>Context</w:t>
      </w:r>
      <w:bookmarkEnd w:id="8"/>
      <w:bookmarkEnd w:id="9"/>
      <w:bookmarkEnd w:id="10"/>
    </w:p>
    <w:p w14:paraId="67BDC0D4" w14:textId="77777777" w:rsidR="000C7208" w:rsidRPr="00973114" w:rsidRDefault="000C7208" w:rsidP="000C7208">
      <w:pPr>
        <w:pStyle w:val="Bodytext"/>
      </w:pPr>
      <w:bookmarkStart w:id="11" w:name="_Toc116464437"/>
      <w:bookmarkStart w:id="12" w:name="_Toc333908952"/>
      <w:bookmarkStart w:id="13" w:name="_Toc333909470"/>
      <w:r w:rsidRPr="00973114">
        <w:t xml:space="preserve">The </w:t>
      </w:r>
      <w:r w:rsidRPr="00973114">
        <w:rPr>
          <w:i/>
        </w:rPr>
        <w:t xml:space="preserve">Client </w:t>
      </w:r>
      <w:r w:rsidRPr="00863D42">
        <w:t>(NAT00080)</w:t>
      </w:r>
      <w:r w:rsidRPr="00973114">
        <w:rPr>
          <w:i/>
        </w:rPr>
        <w:t xml:space="preserve"> </w:t>
      </w:r>
      <w:r w:rsidRPr="00973114">
        <w:t>file provides information used to monitor client participation patterns.</w:t>
      </w:r>
    </w:p>
    <w:p w14:paraId="759B6EBD" w14:textId="77777777" w:rsidR="000C7208" w:rsidRPr="00973114" w:rsidRDefault="000C7208" w:rsidP="000C7208">
      <w:pPr>
        <w:pStyle w:val="Bodytext"/>
      </w:pPr>
      <w:r w:rsidRPr="00973114">
        <w:t xml:space="preserve">To protect client privacy, </w:t>
      </w:r>
      <w:r>
        <w:t xml:space="preserve">the </w:t>
      </w:r>
      <w:r w:rsidRPr="00973114">
        <w:t>client</w:t>
      </w:r>
      <w:r>
        <w:t>’s</w:t>
      </w:r>
      <w:r w:rsidRPr="00973114">
        <w:t xml:space="preserve"> usual address information is geo-coded to aggregated statistical areas</w:t>
      </w:r>
      <w:r>
        <w:t>.</w:t>
      </w:r>
      <w:r w:rsidRPr="00973114">
        <w:t xml:space="preserve"> </w:t>
      </w:r>
      <w:r>
        <w:t>T</w:t>
      </w:r>
      <w:r w:rsidRPr="00973114">
        <w:t xml:space="preserve">he fields </w:t>
      </w:r>
      <w:r w:rsidRPr="00973114">
        <w:rPr>
          <w:i/>
        </w:rPr>
        <w:t xml:space="preserve">Address building/property name, </w:t>
      </w:r>
      <w:proofErr w:type="gramStart"/>
      <w:r w:rsidRPr="00973114">
        <w:rPr>
          <w:i/>
        </w:rPr>
        <w:t>Address</w:t>
      </w:r>
      <w:proofErr w:type="gramEnd"/>
      <w:r w:rsidRPr="00973114">
        <w:rPr>
          <w:i/>
        </w:rPr>
        <w:t xml:space="preserve"> flat/unit details, Address street number </w:t>
      </w:r>
      <w:r w:rsidRPr="00973114">
        <w:t>and</w:t>
      </w:r>
      <w:r w:rsidRPr="00973114">
        <w:rPr>
          <w:i/>
        </w:rPr>
        <w:t xml:space="preserve"> Address street name </w:t>
      </w:r>
      <w:r>
        <w:t>will be</w:t>
      </w:r>
      <w:r w:rsidRPr="00973114">
        <w:t xml:space="preserve"> deleted </w:t>
      </w:r>
      <w:r>
        <w:t xml:space="preserve">when </w:t>
      </w:r>
      <w:r w:rsidRPr="00973114">
        <w:t xml:space="preserve">state and territory training </w:t>
      </w:r>
      <w:r>
        <w:t>authorities</w:t>
      </w:r>
      <w:r w:rsidRPr="00973114">
        <w:t xml:space="preserve"> and direct data submitters submit the</w:t>
      </w:r>
      <w:r>
        <w:t>ir</w:t>
      </w:r>
      <w:r w:rsidRPr="00973114">
        <w:t xml:space="preserve"> data to the National VET Provider Collection. </w:t>
      </w:r>
    </w:p>
    <w:p w14:paraId="66F42DD0" w14:textId="77777777" w:rsidR="000C7208" w:rsidRPr="00973114" w:rsidRDefault="000C7208" w:rsidP="000C7208">
      <w:pPr>
        <w:pStyle w:val="Bodytext"/>
      </w:pPr>
      <w:r w:rsidRPr="00973114">
        <w:t xml:space="preserve">State and territory training </w:t>
      </w:r>
      <w:r>
        <w:t>authorities</w:t>
      </w:r>
      <w:r w:rsidRPr="00973114">
        <w:t xml:space="preserve"> may submit the </w:t>
      </w:r>
      <w:r w:rsidRPr="00973114">
        <w:rPr>
          <w:i/>
        </w:rPr>
        <w:t>Statistical area level 1</w:t>
      </w:r>
      <w:r w:rsidRPr="00973114">
        <w:t xml:space="preserve"> and </w:t>
      </w:r>
      <w:r w:rsidRPr="00973114">
        <w:rPr>
          <w:i/>
        </w:rPr>
        <w:t xml:space="preserve">Statistical area level 2 </w:t>
      </w:r>
      <w:r w:rsidRPr="00631438">
        <w:t>identifiers</w:t>
      </w:r>
      <w:r w:rsidRPr="00973114">
        <w:rPr>
          <w:i/>
        </w:rPr>
        <w:t xml:space="preserve"> </w:t>
      </w:r>
      <w:r w:rsidRPr="00973114">
        <w:t xml:space="preserve">rather than </w:t>
      </w:r>
      <w:r w:rsidRPr="00973114">
        <w:rPr>
          <w:i/>
        </w:rPr>
        <w:t xml:space="preserve">Address building/property name, Address flat/unit details, Address street number </w:t>
      </w:r>
      <w:r w:rsidRPr="00973114">
        <w:t>and</w:t>
      </w:r>
      <w:r w:rsidRPr="00973114">
        <w:rPr>
          <w:i/>
        </w:rPr>
        <w:t xml:space="preserve"> Address street name. </w:t>
      </w:r>
    </w:p>
    <w:p w14:paraId="408E66CB" w14:textId="77777777" w:rsidR="000C7208" w:rsidRPr="005C7B11" w:rsidRDefault="000C7208" w:rsidP="000C7208">
      <w:pPr>
        <w:pStyle w:val="H3Parts"/>
      </w:pPr>
      <w:r w:rsidRPr="005C7B11">
        <w:t xml:space="preserve">Field table </w:t>
      </w:r>
    </w:p>
    <w:p w14:paraId="320A589B" w14:textId="77777777" w:rsidR="000C7208" w:rsidRPr="00822B15" w:rsidRDefault="000C7208" w:rsidP="000C7208">
      <w:pPr>
        <w:pStyle w:val="Bodytext"/>
      </w:pPr>
      <w:r w:rsidRPr="00BC0700">
        <w:t xml:space="preserve">Fields </w:t>
      </w:r>
      <w:r>
        <w:t>shaded</w:t>
      </w:r>
      <w:r w:rsidRPr="00BC0700">
        <w:t xml:space="preserve"> in grey </w:t>
      </w:r>
      <w:r>
        <w:t>may</w:t>
      </w:r>
      <w:r w:rsidRPr="00BC0700">
        <w:t xml:space="preserve"> </w:t>
      </w:r>
      <w:r>
        <w:t>appear in Unique Student I</w:t>
      </w:r>
      <w:r w:rsidRPr="00BC0700">
        <w:t>dentifier transcript</w:t>
      </w:r>
      <w:r>
        <w:t>s</w:t>
      </w:r>
      <w:r w:rsidRPr="00BC0700">
        <w:t>.</w:t>
      </w:r>
    </w:p>
    <w:tbl>
      <w:tblPr>
        <w:tblW w:w="907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0C7208" w:rsidRPr="005C7B11" w14:paraId="1F05019B" w14:textId="77777777" w:rsidTr="00DF2752">
        <w:tc>
          <w:tcPr>
            <w:tcW w:w="5669" w:type="dxa"/>
          </w:tcPr>
          <w:p w14:paraId="51F60A80" w14:textId="77777777" w:rsidR="000C7208" w:rsidRPr="00D7285E" w:rsidRDefault="000C7208" w:rsidP="00DF2752">
            <w:pPr>
              <w:pStyle w:val="StyleTableheadingLeftLeft0cmHanging127cm"/>
            </w:pPr>
            <w:r w:rsidRPr="00D7285E">
              <w:t xml:space="preserve">Fields – </w:t>
            </w:r>
            <w:r>
              <w:rPr>
                <w:noProof/>
              </w:rPr>
              <w:fldChar w:fldCharType="begin"/>
            </w:r>
            <w:r>
              <w:rPr>
                <w:noProof/>
              </w:rPr>
              <w:instrText xml:space="preserve"> STYLEREF  H2_Headings  \* MERGEFORMAT </w:instrText>
            </w:r>
            <w:r>
              <w:rPr>
                <w:noProof/>
              </w:rPr>
              <w:fldChar w:fldCharType="separate"/>
            </w:r>
            <w:r w:rsidR="00972CAE">
              <w:rPr>
                <w:noProof/>
              </w:rPr>
              <w:t>Client (NAT00080) file</w:t>
            </w:r>
            <w:r>
              <w:rPr>
                <w:noProof/>
              </w:rPr>
              <w:fldChar w:fldCharType="end"/>
            </w:r>
          </w:p>
        </w:tc>
        <w:tc>
          <w:tcPr>
            <w:tcW w:w="1134" w:type="dxa"/>
          </w:tcPr>
          <w:p w14:paraId="66FDA252" w14:textId="77777777" w:rsidR="000C7208" w:rsidRPr="005C7B11" w:rsidRDefault="000C7208" w:rsidP="00DF2752">
            <w:pPr>
              <w:pStyle w:val="Tableheading"/>
            </w:pPr>
            <w:r w:rsidRPr="005C7B11">
              <w:t>Position</w:t>
            </w:r>
          </w:p>
        </w:tc>
        <w:tc>
          <w:tcPr>
            <w:tcW w:w="1134" w:type="dxa"/>
          </w:tcPr>
          <w:p w14:paraId="2B490B1E" w14:textId="77777777" w:rsidR="000C7208" w:rsidRPr="005C7B11" w:rsidRDefault="000C7208" w:rsidP="00DF2752">
            <w:pPr>
              <w:pStyle w:val="Tableheading"/>
            </w:pPr>
            <w:r w:rsidRPr="005C7B11">
              <w:t>Length</w:t>
            </w:r>
          </w:p>
        </w:tc>
        <w:tc>
          <w:tcPr>
            <w:tcW w:w="1134" w:type="dxa"/>
          </w:tcPr>
          <w:p w14:paraId="2C3C43E2" w14:textId="77777777" w:rsidR="000C7208" w:rsidRPr="005C7B11" w:rsidRDefault="000C7208" w:rsidP="00DF2752">
            <w:pPr>
              <w:pStyle w:val="Tableheading"/>
            </w:pPr>
            <w:r w:rsidRPr="005C7B11">
              <w:t>Type</w:t>
            </w:r>
          </w:p>
        </w:tc>
      </w:tr>
      <w:tr w:rsidR="000C7208" w:rsidRPr="005C7B11" w14:paraId="4DB740C5" w14:textId="77777777" w:rsidTr="00DF2752">
        <w:tc>
          <w:tcPr>
            <w:tcW w:w="5669" w:type="dxa"/>
          </w:tcPr>
          <w:p w14:paraId="1E1B5C3F" w14:textId="77777777" w:rsidR="000C7208" w:rsidRPr="005C7B11" w:rsidRDefault="000C7208" w:rsidP="00DF2752">
            <w:pPr>
              <w:pStyle w:val="Tabledescriptext"/>
              <w:ind w:left="720" w:hanging="720"/>
            </w:pPr>
            <w:r w:rsidRPr="005C7B11">
              <w:t>Client identifier</w:t>
            </w:r>
          </w:p>
        </w:tc>
        <w:tc>
          <w:tcPr>
            <w:tcW w:w="1134" w:type="dxa"/>
          </w:tcPr>
          <w:p w14:paraId="1AAE9490" w14:textId="77777777" w:rsidR="000C7208" w:rsidRPr="005C7B11" w:rsidRDefault="000C7208" w:rsidP="00DF2752">
            <w:pPr>
              <w:pStyle w:val="Tablevaluetext"/>
              <w:spacing w:before="40"/>
            </w:pPr>
            <w:r w:rsidRPr="005C7B11">
              <w:t>1</w:t>
            </w:r>
          </w:p>
        </w:tc>
        <w:tc>
          <w:tcPr>
            <w:tcW w:w="1134" w:type="dxa"/>
          </w:tcPr>
          <w:p w14:paraId="36860A37" w14:textId="77777777" w:rsidR="000C7208" w:rsidRPr="005C7B11" w:rsidRDefault="000C7208" w:rsidP="00DF2752">
            <w:pPr>
              <w:pStyle w:val="Tablevaluetext"/>
              <w:spacing w:before="40"/>
            </w:pPr>
            <w:r w:rsidRPr="005C7B11">
              <w:t>10</w:t>
            </w:r>
          </w:p>
        </w:tc>
        <w:tc>
          <w:tcPr>
            <w:tcW w:w="1134" w:type="dxa"/>
          </w:tcPr>
          <w:p w14:paraId="4F42B8C5" w14:textId="77777777" w:rsidR="000C7208" w:rsidRPr="005C7B11" w:rsidRDefault="000C7208" w:rsidP="00DF2752">
            <w:pPr>
              <w:pStyle w:val="Tablevaluetext"/>
              <w:spacing w:before="40"/>
            </w:pPr>
            <w:r w:rsidRPr="005C7B11">
              <w:t>A</w:t>
            </w:r>
          </w:p>
        </w:tc>
      </w:tr>
      <w:tr w:rsidR="000C7208" w:rsidRPr="005C7B11" w14:paraId="47494B97" w14:textId="77777777" w:rsidTr="00DF2752">
        <w:tc>
          <w:tcPr>
            <w:tcW w:w="5669" w:type="dxa"/>
          </w:tcPr>
          <w:p w14:paraId="0A3CB24A" w14:textId="77777777" w:rsidR="000C7208" w:rsidRPr="005C7B11" w:rsidRDefault="000C7208" w:rsidP="00DF2752">
            <w:pPr>
              <w:pStyle w:val="Tabledescriptext"/>
              <w:ind w:left="720" w:hanging="720"/>
            </w:pPr>
            <w:r w:rsidRPr="005C7B11">
              <w:t>Name for encryption</w:t>
            </w:r>
          </w:p>
        </w:tc>
        <w:tc>
          <w:tcPr>
            <w:tcW w:w="1134" w:type="dxa"/>
          </w:tcPr>
          <w:p w14:paraId="559089DD" w14:textId="77777777" w:rsidR="000C7208" w:rsidRPr="005C7B11" w:rsidRDefault="000C7208" w:rsidP="00DF2752">
            <w:pPr>
              <w:pStyle w:val="Tablevaluetext"/>
              <w:spacing w:before="40"/>
            </w:pPr>
            <w:r w:rsidRPr="005C7B11">
              <w:t>11</w:t>
            </w:r>
          </w:p>
        </w:tc>
        <w:tc>
          <w:tcPr>
            <w:tcW w:w="1134" w:type="dxa"/>
          </w:tcPr>
          <w:p w14:paraId="2505B9FB" w14:textId="77777777" w:rsidR="000C7208" w:rsidRPr="005C7B11" w:rsidRDefault="000C7208" w:rsidP="00DF2752">
            <w:pPr>
              <w:pStyle w:val="Tablevaluetext"/>
              <w:spacing w:before="40"/>
            </w:pPr>
            <w:r w:rsidRPr="005C7B11">
              <w:t>60</w:t>
            </w:r>
          </w:p>
        </w:tc>
        <w:tc>
          <w:tcPr>
            <w:tcW w:w="1134" w:type="dxa"/>
          </w:tcPr>
          <w:p w14:paraId="67BC8BBA" w14:textId="77777777" w:rsidR="000C7208" w:rsidRPr="005C7B11" w:rsidRDefault="000C7208" w:rsidP="00DF2752">
            <w:pPr>
              <w:pStyle w:val="Tablevaluetext"/>
              <w:spacing w:before="40"/>
            </w:pPr>
            <w:r w:rsidRPr="005C7B11">
              <w:t>A</w:t>
            </w:r>
          </w:p>
        </w:tc>
      </w:tr>
      <w:tr w:rsidR="000C7208" w:rsidRPr="005C7B11" w14:paraId="08333244" w14:textId="77777777" w:rsidTr="00DF2752">
        <w:tc>
          <w:tcPr>
            <w:tcW w:w="5669" w:type="dxa"/>
          </w:tcPr>
          <w:p w14:paraId="61E5C4B5" w14:textId="77777777" w:rsidR="000C7208" w:rsidRPr="005C7B11" w:rsidRDefault="000C7208" w:rsidP="00DF2752">
            <w:pPr>
              <w:pStyle w:val="Tabledescriptext"/>
              <w:ind w:left="720" w:hanging="720"/>
            </w:pPr>
            <w:r w:rsidRPr="005C7B11">
              <w:t>Highest school level completed</w:t>
            </w:r>
            <w:r>
              <w:t xml:space="preserve"> identifier</w:t>
            </w:r>
          </w:p>
        </w:tc>
        <w:tc>
          <w:tcPr>
            <w:tcW w:w="1134" w:type="dxa"/>
          </w:tcPr>
          <w:p w14:paraId="46B84053" w14:textId="77777777" w:rsidR="000C7208" w:rsidRPr="005C7B11" w:rsidRDefault="000C7208" w:rsidP="00DF2752">
            <w:pPr>
              <w:pStyle w:val="Tablevaluetext"/>
              <w:spacing w:before="40"/>
            </w:pPr>
            <w:r w:rsidRPr="005C7B11">
              <w:t>71</w:t>
            </w:r>
          </w:p>
        </w:tc>
        <w:tc>
          <w:tcPr>
            <w:tcW w:w="1134" w:type="dxa"/>
          </w:tcPr>
          <w:p w14:paraId="25889190" w14:textId="77777777" w:rsidR="000C7208" w:rsidRPr="005C7B11" w:rsidRDefault="000C7208" w:rsidP="00DF2752">
            <w:pPr>
              <w:pStyle w:val="Tablevaluetext"/>
              <w:spacing w:before="40"/>
            </w:pPr>
            <w:r w:rsidRPr="005C7B11">
              <w:t>2</w:t>
            </w:r>
          </w:p>
        </w:tc>
        <w:tc>
          <w:tcPr>
            <w:tcW w:w="1134" w:type="dxa"/>
          </w:tcPr>
          <w:p w14:paraId="0344F9E3" w14:textId="77777777" w:rsidR="000C7208" w:rsidRPr="005C7B11" w:rsidRDefault="000C7208" w:rsidP="00DF2752">
            <w:pPr>
              <w:pStyle w:val="Tablevaluetext"/>
              <w:spacing w:before="40"/>
            </w:pPr>
            <w:r w:rsidRPr="005C7B11">
              <w:t>A</w:t>
            </w:r>
          </w:p>
        </w:tc>
      </w:tr>
      <w:tr w:rsidR="000C7208" w:rsidRPr="005C7B11" w14:paraId="0CCCFBE0" w14:textId="77777777" w:rsidTr="00DF2752">
        <w:tc>
          <w:tcPr>
            <w:tcW w:w="5669" w:type="dxa"/>
          </w:tcPr>
          <w:p w14:paraId="2F1C020B" w14:textId="77777777" w:rsidR="000C7208" w:rsidRPr="005C7B11" w:rsidRDefault="000C7208" w:rsidP="00DF2752">
            <w:pPr>
              <w:pStyle w:val="Tabledescriptext"/>
              <w:ind w:left="720" w:hanging="720"/>
            </w:pPr>
            <w:r>
              <w:t>Gender</w:t>
            </w:r>
          </w:p>
        </w:tc>
        <w:tc>
          <w:tcPr>
            <w:tcW w:w="1134" w:type="dxa"/>
          </w:tcPr>
          <w:p w14:paraId="60873853" w14:textId="77777777" w:rsidR="000C7208" w:rsidRPr="005C7B11" w:rsidRDefault="000C7208" w:rsidP="00DF2752">
            <w:pPr>
              <w:pStyle w:val="Tablevaluetext"/>
              <w:spacing w:before="40"/>
            </w:pPr>
            <w:r w:rsidRPr="005C7B11">
              <w:t>7</w:t>
            </w:r>
            <w:r>
              <w:t>3</w:t>
            </w:r>
          </w:p>
        </w:tc>
        <w:tc>
          <w:tcPr>
            <w:tcW w:w="1134" w:type="dxa"/>
          </w:tcPr>
          <w:p w14:paraId="3E88BF07" w14:textId="77777777" w:rsidR="000C7208" w:rsidRPr="005C7B11" w:rsidRDefault="000C7208" w:rsidP="00DF2752">
            <w:pPr>
              <w:pStyle w:val="Tablevaluetext"/>
              <w:spacing w:before="40"/>
            </w:pPr>
            <w:r w:rsidRPr="005C7B11">
              <w:t>1</w:t>
            </w:r>
          </w:p>
        </w:tc>
        <w:tc>
          <w:tcPr>
            <w:tcW w:w="1134" w:type="dxa"/>
          </w:tcPr>
          <w:p w14:paraId="1F153CDF" w14:textId="77777777" w:rsidR="000C7208" w:rsidRPr="005C7B11" w:rsidRDefault="000C7208" w:rsidP="00DF2752">
            <w:pPr>
              <w:pStyle w:val="Tablevaluetext"/>
              <w:spacing w:before="40"/>
            </w:pPr>
            <w:r w:rsidRPr="005C7B11">
              <w:t>A</w:t>
            </w:r>
          </w:p>
        </w:tc>
      </w:tr>
      <w:tr w:rsidR="000C7208" w:rsidRPr="005C7B11" w14:paraId="6DE77905" w14:textId="77777777" w:rsidTr="00DF2752">
        <w:tc>
          <w:tcPr>
            <w:tcW w:w="5669" w:type="dxa"/>
          </w:tcPr>
          <w:p w14:paraId="2EE77114" w14:textId="77777777" w:rsidR="000C7208" w:rsidRPr="005C7B11" w:rsidRDefault="000C7208" w:rsidP="00DF2752">
            <w:pPr>
              <w:pStyle w:val="Tabledescriptext"/>
              <w:ind w:left="720" w:hanging="720"/>
            </w:pPr>
            <w:r w:rsidRPr="005C7B11">
              <w:t>Date of birth</w:t>
            </w:r>
          </w:p>
        </w:tc>
        <w:tc>
          <w:tcPr>
            <w:tcW w:w="1134" w:type="dxa"/>
          </w:tcPr>
          <w:p w14:paraId="7FE9E8A6" w14:textId="77777777" w:rsidR="000C7208" w:rsidRPr="005C7B11" w:rsidRDefault="000C7208" w:rsidP="00DF2752">
            <w:pPr>
              <w:pStyle w:val="Tablevaluetext"/>
              <w:spacing w:before="40"/>
            </w:pPr>
            <w:r w:rsidRPr="005C7B11">
              <w:t>7</w:t>
            </w:r>
            <w:r>
              <w:t>4</w:t>
            </w:r>
          </w:p>
        </w:tc>
        <w:tc>
          <w:tcPr>
            <w:tcW w:w="1134" w:type="dxa"/>
          </w:tcPr>
          <w:p w14:paraId="4B8F2715" w14:textId="77777777" w:rsidR="000C7208" w:rsidRPr="005C7B11" w:rsidRDefault="000C7208" w:rsidP="00DF2752">
            <w:pPr>
              <w:pStyle w:val="Tablevaluetext"/>
              <w:spacing w:before="40"/>
            </w:pPr>
            <w:r w:rsidRPr="005C7B11">
              <w:t>8</w:t>
            </w:r>
          </w:p>
        </w:tc>
        <w:tc>
          <w:tcPr>
            <w:tcW w:w="1134" w:type="dxa"/>
          </w:tcPr>
          <w:p w14:paraId="4DDB375B" w14:textId="77777777" w:rsidR="000C7208" w:rsidRPr="005C7B11" w:rsidRDefault="000C7208" w:rsidP="00DF2752">
            <w:pPr>
              <w:pStyle w:val="Tablevaluetext"/>
              <w:spacing w:before="40"/>
            </w:pPr>
            <w:r w:rsidRPr="005C7B11">
              <w:t>A</w:t>
            </w:r>
          </w:p>
        </w:tc>
      </w:tr>
      <w:tr w:rsidR="000C7208" w:rsidRPr="005C7B11" w14:paraId="3E5118BC" w14:textId="77777777" w:rsidTr="00DF2752">
        <w:tc>
          <w:tcPr>
            <w:tcW w:w="5669" w:type="dxa"/>
          </w:tcPr>
          <w:p w14:paraId="641AA249" w14:textId="77777777" w:rsidR="000C7208" w:rsidRPr="005C7B11" w:rsidRDefault="000C7208" w:rsidP="00DF2752">
            <w:pPr>
              <w:pStyle w:val="Tabledescriptext"/>
              <w:ind w:left="720" w:hanging="720"/>
            </w:pPr>
            <w:r w:rsidRPr="005C7B11">
              <w:t>Postcode</w:t>
            </w:r>
          </w:p>
        </w:tc>
        <w:tc>
          <w:tcPr>
            <w:tcW w:w="1134" w:type="dxa"/>
          </w:tcPr>
          <w:p w14:paraId="6CD0B2E4" w14:textId="77777777" w:rsidR="000C7208" w:rsidRPr="005C7B11" w:rsidRDefault="000C7208" w:rsidP="00DF2752">
            <w:pPr>
              <w:pStyle w:val="Tablevaluetext"/>
              <w:spacing w:before="40"/>
            </w:pPr>
            <w:r>
              <w:t>82</w:t>
            </w:r>
          </w:p>
        </w:tc>
        <w:tc>
          <w:tcPr>
            <w:tcW w:w="1134" w:type="dxa"/>
          </w:tcPr>
          <w:p w14:paraId="1D6BD602" w14:textId="77777777" w:rsidR="000C7208" w:rsidRPr="005C7B11" w:rsidRDefault="000C7208" w:rsidP="00DF2752">
            <w:pPr>
              <w:pStyle w:val="Tablevaluetext"/>
              <w:spacing w:before="40"/>
            </w:pPr>
            <w:r w:rsidRPr="005C7B11">
              <w:t>4</w:t>
            </w:r>
          </w:p>
        </w:tc>
        <w:tc>
          <w:tcPr>
            <w:tcW w:w="1134" w:type="dxa"/>
          </w:tcPr>
          <w:p w14:paraId="4CFDC3E5" w14:textId="77777777" w:rsidR="000C7208" w:rsidRPr="005C7B11" w:rsidRDefault="000C7208" w:rsidP="00DF2752">
            <w:pPr>
              <w:pStyle w:val="Tablevaluetext"/>
              <w:spacing w:before="40"/>
            </w:pPr>
            <w:r w:rsidRPr="005C7B11">
              <w:t>A</w:t>
            </w:r>
          </w:p>
        </w:tc>
      </w:tr>
      <w:tr w:rsidR="000C7208" w:rsidRPr="005C7B11" w14:paraId="2651E710" w14:textId="77777777" w:rsidTr="00DF2752">
        <w:tc>
          <w:tcPr>
            <w:tcW w:w="5669" w:type="dxa"/>
          </w:tcPr>
          <w:p w14:paraId="482EB764" w14:textId="77777777" w:rsidR="000C7208" w:rsidRPr="005C7B11" w:rsidRDefault="000C7208" w:rsidP="00DF2752">
            <w:pPr>
              <w:pStyle w:val="Tabledescriptext"/>
              <w:ind w:left="720" w:hanging="720"/>
            </w:pPr>
            <w:r w:rsidRPr="005C7B11">
              <w:t>Indigenous status identifier</w:t>
            </w:r>
          </w:p>
        </w:tc>
        <w:tc>
          <w:tcPr>
            <w:tcW w:w="1134" w:type="dxa"/>
          </w:tcPr>
          <w:p w14:paraId="433E6207" w14:textId="77777777" w:rsidR="000C7208" w:rsidRPr="005C7B11" w:rsidRDefault="000C7208" w:rsidP="00DF2752">
            <w:pPr>
              <w:pStyle w:val="Tablevaluetext"/>
              <w:spacing w:before="40"/>
            </w:pPr>
            <w:r>
              <w:t>86</w:t>
            </w:r>
          </w:p>
        </w:tc>
        <w:tc>
          <w:tcPr>
            <w:tcW w:w="1134" w:type="dxa"/>
          </w:tcPr>
          <w:p w14:paraId="4B437332" w14:textId="77777777" w:rsidR="000C7208" w:rsidRPr="005C7B11" w:rsidRDefault="000C7208" w:rsidP="00DF2752">
            <w:pPr>
              <w:pStyle w:val="Tablevaluetext"/>
              <w:spacing w:before="40"/>
            </w:pPr>
            <w:r w:rsidRPr="005C7B11">
              <w:t>1</w:t>
            </w:r>
          </w:p>
        </w:tc>
        <w:tc>
          <w:tcPr>
            <w:tcW w:w="1134" w:type="dxa"/>
          </w:tcPr>
          <w:p w14:paraId="75A71808" w14:textId="77777777" w:rsidR="000C7208" w:rsidRPr="005C7B11" w:rsidRDefault="000C7208" w:rsidP="00DF2752">
            <w:pPr>
              <w:pStyle w:val="Tablevaluetext"/>
              <w:spacing w:before="40"/>
            </w:pPr>
            <w:r w:rsidRPr="005C7B11">
              <w:t>A</w:t>
            </w:r>
          </w:p>
        </w:tc>
      </w:tr>
      <w:tr w:rsidR="000C7208" w:rsidRPr="00FA08C3" w14:paraId="29F1E859" w14:textId="77777777" w:rsidTr="00DF2752">
        <w:tc>
          <w:tcPr>
            <w:tcW w:w="5669" w:type="dxa"/>
          </w:tcPr>
          <w:p w14:paraId="2F1A29E7" w14:textId="77777777" w:rsidR="000C7208" w:rsidRPr="00FA08C3" w:rsidRDefault="000C7208" w:rsidP="00DF2752">
            <w:pPr>
              <w:pStyle w:val="Tabledescriptext"/>
              <w:ind w:left="720" w:hanging="720"/>
            </w:pPr>
            <w:r w:rsidRPr="00FA08C3">
              <w:t xml:space="preserve">Language identifier </w:t>
            </w:r>
          </w:p>
        </w:tc>
        <w:tc>
          <w:tcPr>
            <w:tcW w:w="1134" w:type="dxa"/>
          </w:tcPr>
          <w:p w14:paraId="19C65BA3" w14:textId="77777777" w:rsidR="000C7208" w:rsidRPr="00FA08C3" w:rsidRDefault="000C7208" w:rsidP="00DF2752">
            <w:pPr>
              <w:pStyle w:val="Tablevaluetext"/>
              <w:spacing w:before="40"/>
            </w:pPr>
            <w:r>
              <w:t>87</w:t>
            </w:r>
          </w:p>
        </w:tc>
        <w:tc>
          <w:tcPr>
            <w:tcW w:w="1134" w:type="dxa"/>
          </w:tcPr>
          <w:p w14:paraId="69B63216" w14:textId="77777777" w:rsidR="000C7208" w:rsidRPr="00FA08C3" w:rsidRDefault="000C7208" w:rsidP="00DF2752">
            <w:pPr>
              <w:pStyle w:val="Tablevaluetext"/>
              <w:spacing w:before="40"/>
            </w:pPr>
            <w:r w:rsidRPr="00FA08C3">
              <w:t>4</w:t>
            </w:r>
          </w:p>
        </w:tc>
        <w:tc>
          <w:tcPr>
            <w:tcW w:w="1134" w:type="dxa"/>
          </w:tcPr>
          <w:p w14:paraId="0DAC66D6" w14:textId="77777777" w:rsidR="000C7208" w:rsidRPr="00FA08C3" w:rsidRDefault="000C7208" w:rsidP="00DF2752">
            <w:pPr>
              <w:pStyle w:val="Tablevaluetext"/>
              <w:spacing w:before="40"/>
            </w:pPr>
            <w:r w:rsidRPr="00FA08C3">
              <w:t>A</w:t>
            </w:r>
          </w:p>
        </w:tc>
      </w:tr>
      <w:tr w:rsidR="000C7208" w:rsidRPr="00FA08C3" w14:paraId="52151348" w14:textId="77777777" w:rsidTr="00DF2752">
        <w:tc>
          <w:tcPr>
            <w:tcW w:w="5669" w:type="dxa"/>
          </w:tcPr>
          <w:p w14:paraId="406B788C" w14:textId="77777777" w:rsidR="000C7208" w:rsidRPr="00FA08C3" w:rsidRDefault="000C7208" w:rsidP="00DF2752">
            <w:pPr>
              <w:pStyle w:val="Tabledescriptext"/>
              <w:ind w:left="720" w:hanging="720"/>
            </w:pPr>
            <w:r w:rsidRPr="00FA08C3">
              <w:t>Labour force status identifier</w:t>
            </w:r>
          </w:p>
        </w:tc>
        <w:tc>
          <w:tcPr>
            <w:tcW w:w="1134" w:type="dxa"/>
          </w:tcPr>
          <w:p w14:paraId="75FC6102" w14:textId="77777777" w:rsidR="000C7208" w:rsidRPr="00FA08C3" w:rsidRDefault="000C7208" w:rsidP="00DF2752">
            <w:pPr>
              <w:pStyle w:val="Tablevaluetext"/>
              <w:spacing w:before="40"/>
            </w:pPr>
            <w:r>
              <w:t>91</w:t>
            </w:r>
          </w:p>
        </w:tc>
        <w:tc>
          <w:tcPr>
            <w:tcW w:w="1134" w:type="dxa"/>
          </w:tcPr>
          <w:p w14:paraId="6E2274DF" w14:textId="77777777" w:rsidR="000C7208" w:rsidRPr="00FA08C3" w:rsidRDefault="000C7208" w:rsidP="00DF2752">
            <w:pPr>
              <w:pStyle w:val="Tablevaluetext"/>
              <w:spacing w:before="40"/>
            </w:pPr>
            <w:r w:rsidRPr="00FA08C3">
              <w:t>2</w:t>
            </w:r>
          </w:p>
        </w:tc>
        <w:tc>
          <w:tcPr>
            <w:tcW w:w="1134" w:type="dxa"/>
          </w:tcPr>
          <w:p w14:paraId="3AEA85A0" w14:textId="77777777" w:rsidR="000C7208" w:rsidRPr="00FA08C3" w:rsidRDefault="000C7208" w:rsidP="00DF2752">
            <w:pPr>
              <w:pStyle w:val="Tablevaluetext"/>
              <w:spacing w:before="40"/>
            </w:pPr>
            <w:r w:rsidRPr="00FA08C3">
              <w:t>A</w:t>
            </w:r>
          </w:p>
        </w:tc>
      </w:tr>
      <w:tr w:rsidR="000C7208" w:rsidRPr="00FA08C3" w14:paraId="7AB0E3D3" w14:textId="77777777" w:rsidTr="00DF2752">
        <w:tc>
          <w:tcPr>
            <w:tcW w:w="5669" w:type="dxa"/>
          </w:tcPr>
          <w:p w14:paraId="0D9187ED" w14:textId="77777777" w:rsidR="000C7208" w:rsidRPr="00FA08C3" w:rsidRDefault="000C7208" w:rsidP="00DF2752">
            <w:pPr>
              <w:pStyle w:val="Tabledescriptext"/>
              <w:ind w:left="720" w:hanging="720"/>
            </w:pPr>
            <w:r w:rsidRPr="00FA08C3">
              <w:t>Country identifier</w:t>
            </w:r>
          </w:p>
        </w:tc>
        <w:tc>
          <w:tcPr>
            <w:tcW w:w="1134" w:type="dxa"/>
          </w:tcPr>
          <w:p w14:paraId="23184F9D" w14:textId="77777777" w:rsidR="000C7208" w:rsidRPr="00FA08C3" w:rsidRDefault="000C7208" w:rsidP="00DF2752">
            <w:pPr>
              <w:pStyle w:val="Tablevaluetext"/>
              <w:spacing w:before="40"/>
            </w:pPr>
            <w:r>
              <w:t>93</w:t>
            </w:r>
          </w:p>
        </w:tc>
        <w:tc>
          <w:tcPr>
            <w:tcW w:w="1134" w:type="dxa"/>
          </w:tcPr>
          <w:p w14:paraId="76B2FC92" w14:textId="77777777" w:rsidR="000C7208" w:rsidRPr="00FA08C3" w:rsidRDefault="000C7208" w:rsidP="00DF2752">
            <w:pPr>
              <w:pStyle w:val="Tablevaluetext"/>
              <w:spacing w:before="40"/>
            </w:pPr>
            <w:r w:rsidRPr="00FA08C3">
              <w:t>4</w:t>
            </w:r>
          </w:p>
        </w:tc>
        <w:tc>
          <w:tcPr>
            <w:tcW w:w="1134" w:type="dxa"/>
          </w:tcPr>
          <w:p w14:paraId="4B905244" w14:textId="77777777" w:rsidR="000C7208" w:rsidRPr="00FA08C3" w:rsidRDefault="000C7208" w:rsidP="00DF2752">
            <w:pPr>
              <w:pStyle w:val="Tablevaluetext"/>
              <w:spacing w:before="40"/>
            </w:pPr>
            <w:r w:rsidRPr="00FA08C3">
              <w:t>A</w:t>
            </w:r>
          </w:p>
        </w:tc>
      </w:tr>
      <w:tr w:rsidR="000C7208" w:rsidRPr="00FA08C3" w14:paraId="36FD28E6" w14:textId="77777777" w:rsidTr="00DF2752">
        <w:tc>
          <w:tcPr>
            <w:tcW w:w="5669" w:type="dxa"/>
          </w:tcPr>
          <w:p w14:paraId="6F210FC8" w14:textId="77777777" w:rsidR="000C7208" w:rsidRPr="00FA08C3" w:rsidRDefault="000C7208" w:rsidP="00DF2752">
            <w:pPr>
              <w:pStyle w:val="Tabledescriptext"/>
              <w:ind w:left="720" w:hanging="720"/>
            </w:pPr>
            <w:r w:rsidRPr="00FA08C3">
              <w:t xml:space="preserve">Disability flag </w:t>
            </w:r>
          </w:p>
        </w:tc>
        <w:tc>
          <w:tcPr>
            <w:tcW w:w="1134" w:type="dxa"/>
          </w:tcPr>
          <w:p w14:paraId="62676EDB" w14:textId="77777777" w:rsidR="000C7208" w:rsidRPr="00FA08C3" w:rsidRDefault="000C7208" w:rsidP="00DF2752">
            <w:pPr>
              <w:pStyle w:val="Tablevaluetext"/>
              <w:spacing w:before="40"/>
            </w:pPr>
            <w:r>
              <w:t>97</w:t>
            </w:r>
          </w:p>
        </w:tc>
        <w:tc>
          <w:tcPr>
            <w:tcW w:w="1134" w:type="dxa"/>
          </w:tcPr>
          <w:p w14:paraId="3514A37F" w14:textId="77777777" w:rsidR="000C7208" w:rsidRPr="00FA08C3" w:rsidRDefault="000C7208" w:rsidP="00DF2752">
            <w:pPr>
              <w:pStyle w:val="Tablevaluetext"/>
              <w:spacing w:before="40"/>
            </w:pPr>
            <w:r w:rsidRPr="00FA08C3">
              <w:t>1</w:t>
            </w:r>
          </w:p>
        </w:tc>
        <w:tc>
          <w:tcPr>
            <w:tcW w:w="1134" w:type="dxa"/>
          </w:tcPr>
          <w:p w14:paraId="73D1141A" w14:textId="77777777" w:rsidR="000C7208" w:rsidRPr="00FA08C3" w:rsidRDefault="000C7208" w:rsidP="00DF2752">
            <w:pPr>
              <w:pStyle w:val="Tablevaluetext"/>
              <w:spacing w:before="40"/>
            </w:pPr>
            <w:r w:rsidRPr="00FA08C3">
              <w:t>A</w:t>
            </w:r>
          </w:p>
        </w:tc>
      </w:tr>
      <w:tr w:rsidR="000C7208" w:rsidRPr="00FA08C3" w14:paraId="57CA85DC" w14:textId="77777777" w:rsidTr="00DF2752">
        <w:tc>
          <w:tcPr>
            <w:tcW w:w="5669" w:type="dxa"/>
          </w:tcPr>
          <w:p w14:paraId="2916D859" w14:textId="77777777" w:rsidR="000C7208" w:rsidRPr="00FA08C3" w:rsidRDefault="000C7208" w:rsidP="00DF2752">
            <w:pPr>
              <w:pStyle w:val="Tabledescriptext"/>
              <w:ind w:left="720" w:hanging="720"/>
            </w:pPr>
            <w:r w:rsidRPr="00FA08C3">
              <w:t>Prior educational achievement flag</w:t>
            </w:r>
          </w:p>
        </w:tc>
        <w:tc>
          <w:tcPr>
            <w:tcW w:w="1134" w:type="dxa"/>
          </w:tcPr>
          <w:p w14:paraId="6C768B2C" w14:textId="77777777" w:rsidR="000C7208" w:rsidRPr="00FA08C3" w:rsidRDefault="000C7208" w:rsidP="00DF2752">
            <w:pPr>
              <w:pStyle w:val="Tablevaluetext"/>
              <w:spacing w:before="40"/>
            </w:pPr>
            <w:r>
              <w:t>98</w:t>
            </w:r>
          </w:p>
        </w:tc>
        <w:tc>
          <w:tcPr>
            <w:tcW w:w="1134" w:type="dxa"/>
          </w:tcPr>
          <w:p w14:paraId="1AC603B5" w14:textId="77777777" w:rsidR="000C7208" w:rsidRPr="00FA08C3" w:rsidRDefault="000C7208" w:rsidP="00DF2752">
            <w:pPr>
              <w:pStyle w:val="Tablevaluetext"/>
              <w:spacing w:before="40"/>
            </w:pPr>
            <w:r w:rsidRPr="00FA08C3">
              <w:t>1</w:t>
            </w:r>
          </w:p>
        </w:tc>
        <w:tc>
          <w:tcPr>
            <w:tcW w:w="1134" w:type="dxa"/>
          </w:tcPr>
          <w:p w14:paraId="3988FFCF" w14:textId="77777777" w:rsidR="000C7208" w:rsidRPr="00FA08C3" w:rsidRDefault="000C7208" w:rsidP="00DF2752">
            <w:pPr>
              <w:pStyle w:val="Tablevaluetext"/>
              <w:spacing w:before="40"/>
            </w:pPr>
            <w:r w:rsidRPr="00FA08C3">
              <w:t>A</w:t>
            </w:r>
          </w:p>
        </w:tc>
      </w:tr>
      <w:tr w:rsidR="000C7208" w:rsidRPr="00FA08C3" w14:paraId="3483E45D" w14:textId="77777777" w:rsidTr="00DF2752">
        <w:tc>
          <w:tcPr>
            <w:tcW w:w="5669" w:type="dxa"/>
          </w:tcPr>
          <w:p w14:paraId="0F7E24B6" w14:textId="77777777" w:rsidR="000C7208" w:rsidRPr="00FA08C3" w:rsidRDefault="000C7208" w:rsidP="00DF2752">
            <w:pPr>
              <w:pStyle w:val="Tabledescriptext"/>
              <w:ind w:left="720" w:hanging="720"/>
            </w:pPr>
            <w:r w:rsidRPr="00FA08C3">
              <w:t>At school flag</w:t>
            </w:r>
          </w:p>
        </w:tc>
        <w:tc>
          <w:tcPr>
            <w:tcW w:w="1134" w:type="dxa"/>
          </w:tcPr>
          <w:p w14:paraId="75532125" w14:textId="77777777" w:rsidR="000C7208" w:rsidRPr="00FA08C3" w:rsidRDefault="000C7208" w:rsidP="00DF2752">
            <w:pPr>
              <w:pStyle w:val="Tablevaluetext"/>
              <w:spacing w:before="40"/>
            </w:pPr>
            <w:r>
              <w:t>99</w:t>
            </w:r>
          </w:p>
        </w:tc>
        <w:tc>
          <w:tcPr>
            <w:tcW w:w="1134" w:type="dxa"/>
          </w:tcPr>
          <w:p w14:paraId="112B9024" w14:textId="77777777" w:rsidR="000C7208" w:rsidRPr="00FA08C3" w:rsidRDefault="000C7208" w:rsidP="00DF2752">
            <w:pPr>
              <w:pStyle w:val="Tablevaluetext"/>
              <w:spacing w:before="40"/>
            </w:pPr>
            <w:r w:rsidRPr="00FA08C3">
              <w:t>1</w:t>
            </w:r>
          </w:p>
        </w:tc>
        <w:tc>
          <w:tcPr>
            <w:tcW w:w="1134" w:type="dxa"/>
          </w:tcPr>
          <w:p w14:paraId="4F4566C1" w14:textId="77777777" w:rsidR="000C7208" w:rsidRPr="00FA08C3" w:rsidRDefault="000C7208" w:rsidP="00DF2752">
            <w:pPr>
              <w:pStyle w:val="Tablevaluetext"/>
              <w:spacing w:before="40"/>
            </w:pPr>
            <w:r w:rsidRPr="00FA08C3">
              <w:t>A</w:t>
            </w:r>
          </w:p>
        </w:tc>
      </w:tr>
      <w:tr w:rsidR="000C7208" w:rsidRPr="00FA08C3" w14:paraId="3E619A68" w14:textId="77777777" w:rsidTr="00DF2752">
        <w:tc>
          <w:tcPr>
            <w:tcW w:w="5669" w:type="dxa"/>
          </w:tcPr>
          <w:p w14:paraId="42DC8CFE" w14:textId="77777777" w:rsidR="000C7208" w:rsidRPr="00FA08C3" w:rsidRDefault="000C7208" w:rsidP="00DF2752">
            <w:pPr>
              <w:pStyle w:val="Tabledescriptext"/>
              <w:ind w:left="720" w:hanging="720"/>
              <w:rPr>
                <w:b/>
              </w:rPr>
            </w:pPr>
            <w:r w:rsidRPr="00FA08C3">
              <w:t>Address</w:t>
            </w:r>
            <w:r>
              <w:t xml:space="preserve"> </w:t>
            </w:r>
            <w:r w:rsidRPr="00FA08C3">
              <w:t xml:space="preserve">– suburb, </w:t>
            </w:r>
            <w:proofErr w:type="gramStart"/>
            <w:r w:rsidRPr="00FA08C3">
              <w:t>locality</w:t>
            </w:r>
            <w:proofErr w:type="gramEnd"/>
            <w:r w:rsidRPr="00FA08C3">
              <w:t xml:space="preserve"> or town</w:t>
            </w:r>
          </w:p>
        </w:tc>
        <w:tc>
          <w:tcPr>
            <w:tcW w:w="1134" w:type="dxa"/>
          </w:tcPr>
          <w:p w14:paraId="2219B182" w14:textId="77777777" w:rsidR="000C7208" w:rsidRPr="00FA08C3" w:rsidRDefault="000C7208" w:rsidP="00DF2752">
            <w:pPr>
              <w:pStyle w:val="Tablevaluetext"/>
              <w:spacing w:before="40"/>
            </w:pPr>
            <w:r>
              <w:t>100</w:t>
            </w:r>
          </w:p>
        </w:tc>
        <w:tc>
          <w:tcPr>
            <w:tcW w:w="1134" w:type="dxa"/>
          </w:tcPr>
          <w:p w14:paraId="4EBB9BC5" w14:textId="77777777" w:rsidR="000C7208" w:rsidRPr="00FA08C3" w:rsidRDefault="000C7208" w:rsidP="00DF2752">
            <w:pPr>
              <w:pStyle w:val="Tablevaluetext"/>
              <w:spacing w:before="40"/>
            </w:pPr>
            <w:r w:rsidRPr="00FA08C3">
              <w:t>50</w:t>
            </w:r>
          </w:p>
        </w:tc>
        <w:tc>
          <w:tcPr>
            <w:tcW w:w="1134" w:type="dxa"/>
          </w:tcPr>
          <w:p w14:paraId="0E53C2B7" w14:textId="77777777" w:rsidR="000C7208" w:rsidRPr="00FA08C3" w:rsidRDefault="000C7208" w:rsidP="00DF2752">
            <w:pPr>
              <w:pStyle w:val="Tablevaluetext"/>
              <w:spacing w:before="40"/>
            </w:pPr>
            <w:r w:rsidRPr="00FA08C3">
              <w:t>A</w:t>
            </w:r>
          </w:p>
        </w:tc>
      </w:tr>
      <w:tr w:rsidR="000C7208" w:rsidRPr="00FA08C3" w14:paraId="56B2FA42" w14:textId="77777777" w:rsidTr="00DF2752">
        <w:tc>
          <w:tcPr>
            <w:tcW w:w="5669" w:type="dxa"/>
            <w:shd w:val="clear" w:color="auto" w:fill="D9D9D9" w:themeFill="background1" w:themeFillShade="D9"/>
          </w:tcPr>
          <w:p w14:paraId="416D5CE6" w14:textId="77777777" w:rsidR="000C7208" w:rsidRPr="00FA08C3" w:rsidRDefault="000C7208" w:rsidP="00DF2752">
            <w:pPr>
              <w:pStyle w:val="Tabledescriptext"/>
              <w:ind w:left="720" w:hanging="720"/>
            </w:pPr>
            <w:r w:rsidRPr="00FA08C3">
              <w:t>Unique student identifier</w:t>
            </w:r>
          </w:p>
        </w:tc>
        <w:tc>
          <w:tcPr>
            <w:tcW w:w="1134" w:type="dxa"/>
          </w:tcPr>
          <w:p w14:paraId="1B91CA95" w14:textId="77777777" w:rsidR="000C7208" w:rsidRPr="00FA08C3" w:rsidRDefault="000C7208" w:rsidP="00DF2752">
            <w:pPr>
              <w:pStyle w:val="Tabledescriptext"/>
              <w:ind w:left="720" w:hanging="720"/>
              <w:jc w:val="center"/>
            </w:pPr>
            <w:r>
              <w:t>150</w:t>
            </w:r>
          </w:p>
        </w:tc>
        <w:tc>
          <w:tcPr>
            <w:tcW w:w="1134" w:type="dxa"/>
          </w:tcPr>
          <w:p w14:paraId="4315869A" w14:textId="77777777" w:rsidR="000C7208" w:rsidRPr="00FA08C3" w:rsidRDefault="000C7208" w:rsidP="00DF2752">
            <w:pPr>
              <w:pStyle w:val="Tabledescriptext"/>
              <w:ind w:left="720" w:hanging="720"/>
              <w:jc w:val="center"/>
            </w:pPr>
            <w:r w:rsidRPr="00FA08C3">
              <w:t>10</w:t>
            </w:r>
          </w:p>
        </w:tc>
        <w:tc>
          <w:tcPr>
            <w:tcW w:w="1134" w:type="dxa"/>
          </w:tcPr>
          <w:p w14:paraId="2BD99EEF" w14:textId="77777777" w:rsidR="000C7208" w:rsidRPr="00FA08C3" w:rsidRDefault="000C7208" w:rsidP="00DF2752">
            <w:pPr>
              <w:pStyle w:val="Tabledescriptext"/>
              <w:ind w:left="720" w:hanging="720"/>
              <w:jc w:val="center"/>
            </w:pPr>
            <w:r w:rsidRPr="00FA08C3">
              <w:t>A</w:t>
            </w:r>
          </w:p>
        </w:tc>
      </w:tr>
      <w:tr w:rsidR="000C7208" w:rsidRPr="00FA08C3" w14:paraId="0F7B155D" w14:textId="77777777" w:rsidTr="00DF2752">
        <w:tc>
          <w:tcPr>
            <w:tcW w:w="5669" w:type="dxa"/>
          </w:tcPr>
          <w:p w14:paraId="2B37A21A" w14:textId="77777777" w:rsidR="000C7208" w:rsidRPr="00FA08C3" w:rsidRDefault="000C7208" w:rsidP="00DF2752">
            <w:pPr>
              <w:pStyle w:val="Tabledescriptext"/>
              <w:ind w:left="720" w:hanging="720"/>
            </w:pPr>
            <w:r w:rsidRPr="00FA08C3">
              <w:t>State identifier</w:t>
            </w:r>
          </w:p>
        </w:tc>
        <w:tc>
          <w:tcPr>
            <w:tcW w:w="1134" w:type="dxa"/>
          </w:tcPr>
          <w:p w14:paraId="1052770C" w14:textId="77777777" w:rsidR="000C7208" w:rsidRPr="00FA08C3" w:rsidRDefault="000C7208" w:rsidP="00DF2752">
            <w:pPr>
              <w:pStyle w:val="Tabledescriptext"/>
              <w:ind w:left="720" w:hanging="720"/>
              <w:jc w:val="center"/>
            </w:pPr>
            <w:r>
              <w:t>160</w:t>
            </w:r>
          </w:p>
        </w:tc>
        <w:tc>
          <w:tcPr>
            <w:tcW w:w="1134" w:type="dxa"/>
          </w:tcPr>
          <w:p w14:paraId="46ADB24B" w14:textId="77777777" w:rsidR="000C7208" w:rsidRPr="00FA08C3" w:rsidRDefault="000C7208" w:rsidP="00DF2752">
            <w:pPr>
              <w:pStyle w:val="Tabledescriptext"/>
              <w:ind w:left="720" w:hanging="720"/>
              <w:jc w:val="center"/>
            </w:pPr>
            <w:r w:rsidRPr="00FA08C3">
              <w:t>2</w:t>
            </w:r>
          </w:p>
        </w:tc>
        <w:tc>
          <w:tcPr>
            <w:tcW w:w="1134" w:type="dxa"/>
          </w:tcPr>
          <w:p w14:paraId="109DC429" w14:textId="77777777" w:rsidR="000C7208" w:rsidRPr="00FA08C3" w:rsidRDefault="000C7208" w:rsidP="00DF2752">
            <w:pPr>
              <w:pStyle w:val="Tabledescriptext"/>
              <w:ind w:left="720" w:hanging="720"/>
              <w:jc w:val="center"/>
            </w:pPr>
            <w:r w:rsidRPr="00FA08C3">
              <w:t>A</w:t>
            </w:r>
          </w:p>
        </w:tc>
      </w:tr>
      <w:tr w:rsidR="000C7208" w:rsidRPr="00FA08C3" w14:paraId="7523F39D" w14:textId="77777777" w:rsidTr="00DF2752">
        <w:tc>
          <w:tcPr>
            <w:tcW w:w="5669" w:type="dxa"/>
          </w:tcPr>
          <w:p w14:paraId="7FEF5AA9" w14:textId="77777777" w:rsidR="000C7208" w:rsidRPr="00FA08C3" w:rsidRDefault="000C7208" w:rsidP="00DF2752">
            <w:pPr>
              <w:pStyle w:val="Tabledescriptext"/>
              <w:ind w:left="720" w:hanging="720"/>
            </w:pPr>
            <w:r w:rsidRPr="00FA08C3">
              <w:t>Address building/property name</w:t>
            </w:r>
          </w:p>
        </w:tc>
        <w:tc>
          <w:tcPr>
            <w:tcW w:w="1134" w:type="dxa"/>
          </w:tcPr>
          <w:p w14:paraId="1C760959" w14:textId="77777777" w:rsidR="000C7208" w:rsidRPr="00FA08C3" w:rsidRDefault="000C7208" w:rsidP="00DF2752">
            <w:pPr>
              <w:pStyle w:val="Tabledescriptext"/>
              <w:ind w:left="720" w:hanging="720"/>
              <w:jc w:val="center"/>
            </w:pPr>
            <w:r>
              <w:t>162</w:t>
            </w:r>
          </w:p>
        </w:tc>
        <w:tc>
          <w:tcPr>
            <w:tcW w:w="1134" w:type="dxa"/>
          </w:tcPr>
          <w:p w14:paraId="775149DC" w14:textId="77777777" w:rsidR="000C7208" w:rsidRPr="00FA08C3" w:rsidRDefault="000C7208" w:rsidP="00DF2752">
            <w:pPr>
              <w:pStyle w:val="Tabledescriptext"/>
              <w:ind w:left="720" w:hanging="720"/>
              <w:jc w:val="center"/>
            </w:pPr>
            <w:r w:rsidRPr="00FA08C3">
              <w:t>50</w:t>
            </w:r>
          </w:p>
        </w:tc>
        <w:tc>
          <w:tcPr>
            <w:tcW w:w="1134" w:type="dxa"/>
          </w:tcPr>
          <w:p w14:paraId="048B7569" w14:textId="77777777" w:rsidR="000C7208" w:rsidRPr="00FA08C3" w:rsidRDefault="000C7208" w:rsidP="00DF2752">
            <w:pPr>
              <w:pStyle w:val="Tabledescriptext"/>
              <w:ind w:left="720" w:hanging="720"/>
              <w:jc w:val="center"/>
            </w:pPr>
            <w:r w:rsidRPr="00FA08C3">
              <w:t>A</w:t>
            </w:r>
          </w:p>
        </w:tc>
      </w:tr>
      <w:tr w:rsidR="000C7208" w:rsidRPr="00FA08C3" w14:paraId="6441FAE8" w14:textId="77777777" w:rsidTr="00DF2752">
        <w:tc>
          <w:tcPr>
            <w:tcW w:w="5669" w:type="dxa"/>
          </w:tcPr>
          <w:p w14:paraId="7F45D042" w14:textId="77777777" w:rsidR="000C7208" w:rsidRPr="00FA08C3" w:rsidRDefault="000C7208" w:rsidP="00DF2752">
            <w:pPr>
              <w:pStyle w:val="Tabledescriptext"/>
              <w:ind w:left="720" w:hanging="720"/>
            </w:pPr>
            <w:r w:rsidRPr="00FA08C3">
              <w:t>Address flat/unit details</w:t>
            </w:r>
          </w:p>
        </w:tc>
        <w:tc>
          <w:tcPr>
            <w:tcW w:w="1134" w:type="dxa"/>
          </w:tcPr>
          <w:p w14:paraId="3453687E" w14:textId="77777777" w:rsidR="000C7208" w:rsidRPr="00FA08C3" w:rsidRDefault="000C7208" w:rsidP="00DF2752">
            <w:pPr>
              <w:pStyle w:val="Tabledescriptext"/>
              <w:ind w:left="720" w:hanging="720"/>
              <w:jc w:val="center"/>
            </w:pPr>
            <w:r>
              <w:t>212</w:t>
            </w:r>
          </w:p>
        </w:tc>
        <w:tc>
          <w:tcPr>
            <w:tcW w:w="1134" w:type="dxa"/>
          </w:tcPr>
          <w:p w14:paraId="7EDC6EA1" w14:textId="77777777" w:rsidR="000C7208" w:rsidRPr="00FA08C3" w:rsidRDefault="000C7208" w:rsidP="00DF2752">
            <w:pPr>
              <w:pStyle w:val="Tabledescriptext"/>
              <w:ind w:left="720" w:hanging="720"/>
              <w:jc w:val="center"/>
            </w:pPr>
            <w:r w:rsidRPr="00FA08C3">
              <w:t>30</w:t>
            </w:r>
          </w:p>
        </w:tc>
        <w:tc>
          <w:tcPr>
            <w:tcW w:w="1134" w:type="dxa"/>
          </w:tcPr>
          <w:p w14:paraId="698D13EB" w14:textId="77777777" w:rsidR="000C7208" w:rsidRPr="00FA08C3" w:rsidRDefault="000C7208" w:rsidP="00DF2752">
            <w:pPr>
              <w:pStyle w:val="Tabledescriptext"/>
              <w:ind w:left="720" w:hanging="720"/>
              <w:jc w:val="center"/>
            </w:pPr>
            <w:r w:rsidRPr="00FA08C3">
              <w:t>A</w:t>
            </w:r>
          </w:p>
        </w:tc>
      </w:tr>
      <w:tr w:rsidR="000C7208" w:rsidRPr="00FA08C3" w14:paraId="39CBE6A2" w14:textId="77777777" w:rsidTr="00DF2752">
        <w:tc>
          <w:tcPr>
            <w:tcW w:w="5669" w:type="dxa"/>
          </w:tcPr>
          <w:p w14:paraId="52437CA2" w14:textId="77777777" w:rsidR="000C7208" w:rsidRPr="00FA08C3" w:rsidRDefault="000C7208" w:rsidP="00DF2752">
            <w:pPr>
              <w:pStyle w:val="Tabledescriptext"/>
              <w:ind w:left="720" w:hanging="720"/>
            </w:pPr>
            <w:r w:rsidRPr="00FA08C3">
              <w:t>Address street number</w:t>
            </w:r>
          </w:p>
        </w:tc>
        <w:tc>
          <w:tcPr>
            <w:tcW w:w="1134" w:type="dxa"/>
          </w:tcPr>
          <w:p w14:paraId="02113157" w14:textId="77777777" w:rsidR="000C7208" w:rsidRPr="00FA08C3" w:rsidRDefault="000C7208" w:rsidP="00DF2752">
            <w:pPr>
              <w:pStyle w:val="Tabledescriptext"/>
              <w:ind w:left="720" w:hanging="720"/>
              <w:jc w:val="center"/>
            </w:pPr>
            <w:r>
              <w:t>242</w:t>
            </w:r>
          </w:p>
        </w:tc>
        <w:tc>
          <w:tcPr>
            <w:tcW w:w="1134" w:type="dxa"/>
          </w:tcPr>
          <w:p w14:paraId="689E8BF4" w14:textId="77777777" w:rsidR="000C7208" w:rsidRPr="00FA08C3" w:rsidRDefault="000C7208" w:rsidP="00DF2752">
            <w:pPr>
              <w:pStyle w:val="Tabledescriptext"/>
              <w:ind w:left="720" w:hanging="720"/>
              <w:jc w:val="center"/>
            </w:pPr>
            <w:r w:rsidRPr="00FA08C3">
              <w:t>15</w:t>
            </w:r>
          </w:p>
        </w:tc>
        <w:tc>
          <w:tcPr>
            <w:tcW w:w="1134" w:type="dxa"/>
          </w:tcPr>
          <w:p w14:paraId="256BF612" w14:textId="77777777" w:rsidR="000C7208" w:rsidRPr="00FA08C3" w:rsidRDefault="000C7208" w:rsidP="00DF2752">
            <w:pPr>
              <w:pStyle w:val="Tabledescriptext"/>
              <w:ind w:left="720" w:hanging="720"/>
              <w:jc w:val="center"/>
            </w:pPr>
            <w:r w:rsidRPr="00FA08C3">
              <w:t>A</w:t>
            </w:r>
          </w:p>
        </w:tc>
      </w:tr>
      <w:tr w:rsidR="000C7208" w:rsidRPr="00FA08C3" w14:paraId="6A3DDB39" w14:textId="77777777" w:rsidTr="00DF2752">
        <w:tc>
          <w:tcPr>
            <w:tcW w:w="5669" w:type="dxa"/>
          </w:tcPr>
          <w:p w14:paraId="5E5BA360" w14:textId="77777777" w:rsidR="000C7208" w:rsidRPr="00FA08C3" w:rsidRDefault="000C7208" w:rsidP="00DF2752">
            <w:pPr>
              <w:pStyle w:val="Tabledescriptext"/>
              <w:ind w:left="720" w:hanging="720"/>
            </w:pPr>
            <w:r w:rsidRPr="00FA08C3">
              <w:t>Address street name</w:t>
            </w:r>
          </w:p>
        </w:tc>
        <w:tc>
          <w:tcPr>
            <w:tcW w:w="1134" w:type="dxa"/>
          </w:tcPr>
          <w:p w14:paraId="7C97817F" w14:textId="77777777" w:rsidR="000C7208" w:rsidRPr="00FA08C3" w:rsidRDefault="000C7208" w:rsidP="00DF2752">
            <w:pPr>
              <w:pStyle w:val="Tabledescriptext"/>
              <w:ind w:left="720" w:hanging="720"/>
              <w:jc w:val="center"/>
            </w:pPr>
            <w:r>
              <w:t>257</w:t>
            </w:r>
          </w:p>
        </w:tc>
        <w:tc>
          <w:tcPr>
            <w:tcW w:w="1134" w:type="dxa"/>
          </w:tcPr>
          <w:p w14:paraId="5B4FED5B" w14:textId="77777777" w:rsidR="000C7208" w:rsidRPr="00FA08C3" w:rsidRDefault="000C7208" w:rsidP="00DF2752">
            <w:pPr>
              <w:pStyle w:val="Tabledescriptext"/>
              <w:ind w:left="720" w:hanging="720"/>
              <w:jc w:val="center"/>
            </w:pPr>
            <w:r w:rsidRPr="00FA08C3">
              <w:t>70</w:t>
            </w:r>
          </w:p>
        </w:tc>
        <w:tc>
          <w:tcPr>
            <w:tcW w:w="1134" w:type="dxa"/>
          </w:tcPr>
          <w:p w14:paraId="24519E97" w14:textId="77777777" w:rsidR="000C7208" w:rsidRPr="00FA08C3" w:rsidRDefault="000C7208" w:rsidP="00DF2752">
            <w:pPr>
              <w:pStyle w:val="Tabledescriptext"/>
              <w:ind w:left="720" w:hanging="720"/>
              <w:jc w:val="center"/>
            </w:pPr>
            <w:r w:rsidRPr="00FA08C3">
              <w:t>A</w:t>
            </w:r>
          </w:p>
        </w:tc>
      </w:tr>
      <w:tr w:rsidR="000C7208" w:rsidRPr="00FA08C3" w14:paraId="6F7A9D9F" w14:textId="77777777" w:rsidTr="00DF2752">
        <w:tc>
          <w:tcPr>
            <w:tcW w:w="5669" w:type="dxa"/>
          </w:tcPr>
          <w:p w14:paraId="621007C6" w14:textId="77777777" w:rsidR="000C7208" w:rsidRPr="00FA08C3" w:rsidRDefault="000C7208" w:rsidP="00DF2752">
            <w:pPr>
              <w:pStyle w:val="Tabledescriptext"/>
              <w:ind w:left="720" w:hanging="720"/>
            </w:pPr>
            <w:r>
              <w:t>Survey contact status</w:t>
            </w:r>
          </w:p>
        </w:tc>
        <w:tc>
          <w:tcPr>
            <w:tcW w:w="1134" w:type="dxa"/>
          </w:tcPr>
          <w:p w14:paraId="1C07309E" w14:textId="77777777" w:rsidR="000C7208" w:rsidRPr="00FA08C3" w:rsidDel="00E94BB5" w:rsidRDefault="000C7208" w:rsidP="00DF2752">
            <w:pPr>
              <w:pStyle w:val="Tabledescriptext"/>
              <w:ind w:left="720" w:hanging="720"/>
              <w:jc w:val="center"/>
            </w:pPr>
            <w:r>
              <w:t>327</w:t>
            </w:r>
          </w:p>
        </w:tc>
        <w:tc>
          <w:tcPr>
            <w:tcW w:w="1134" w:type="dxa"/>
          </w:tcPr>
          <w:p w14:paraId="5AE0D046" w14:textId="77777777" w:rsidR="000C7208" w:rsidRPr="00FA08C3" w:rsidRDefault="000C7208" w:rsidP="00DF2752">
            <w:pPr>
              <w:pStyle w:val="Tabledescriptext"/>
              <w:ind w:left="720" w:hanging="720"/>
              <w:jc w:val="center"/>
            </w:pPr>
            <w:r>
              <w:t>1</w:t>
            </w:r>
          </w:p>
        </w:tc>
        <w:tc>
          <w:tcPr>
            <w:tcW w:w="1134" w:type="dxa"/>
          </w:tcPr>
          <w:p w14:paraId="7DA2F414" w14:textId="77777777" w:rsidR="000C7208" w:rsidRPr="00FA08C3" w:rsidRDefault="000C7208" w:rsidP="00DF2752">
            <w:pPr>
              <w:pStyle w:val="Tabledescriptext"/>
              <w:ind w:left="720" w:hanging="720"/>
              <w:jc w:val="center"/>
            </w:pPr>
            <w:r>
              <w:t>A</w:t>
            </w:r>
          </w:p>
        </w:tc>
      </w:tr>
      <w:tr w:rsidR="000C7208" w:rsidRPr="00FA08C3" w14:paraId="30462FF8" w14:textId="77777777" w:rsidTr="00DF2752">
        <w:tc>
          <w:tcPr>
            <w:tcW w:w="5669" w:type="dxa"/>
            <w:tcBorders>
              <w:bottom w:val="single" w:sz="2" w:space="0" w:color="auto"/>
            </w:tcBorders>
          </w:tcPr>
          <w:p w14:paraId="4DFDCE6D" w14:textId="77777777" w:rsidR="000C7208" w:rsidRPr="00FA08C3" w:rsidRDefault="000C7208" w:rsidP="00DF2752">
            <w:pPr>
              <w:pStyle w:val="Tabledescriptext"/>
              <w:ind w:left="720" w:hanging="720"/>
              <w:jc w:val="right"/>
              <w:rPr>
                <w:b/>
              </w:rPr>
            </w:pPr>
            <w:r w:rsidRPr="00FA08C3">
              <w:rPr>
                <w:b/>
              </w:rPr>
              <w:t>Record length for national data collection for training organisations:</w:t>
            </w:r>
          </w:p>
        </w:tc>
        <w:tc>
          <w:tcPr>
            <w:tcW w:w="1134" w:type="dxa"/>
            <w:tcBorders>
              <w:bottom w:val="single" w:sz="2" w:space="0" w:color="auto"/>
            </w:tcBorders>
          </w:tcPr>
          <w:p w14:paraId="1CE51A92" w14:textId="77777777" w:rsidR="000C7208" w:rsidRPr="00FA08C3" w:rsidRDefault="000C7208" w:rsidP="00DF2752">
            <w:pPr>
              <w:pStyle w:val="Tabledescriptext"/>
              <w:ind w:left="720" w:hanging="720"/>
              <w:jc w:val="center"/>
            </w:pPr>
          </w:p>
        </w:tc>
        <w:tc>
          <w:tcPr>
            <w:tcW w:w="1134" w:type="dxa"/>
            <w:tcBorders>
              <w:bottom w:val="single" w:sz="2" w:space="0" w:color="auto"/>
            </w:tcBorders>
          </w:tcPr>
          <w:p w14:paraId="1C3906E4" w14:textId="77777777" w:rsidR="000C7208" w:rsidRPr="00FA08C3" w:rsidRDefault="000C7208" w:rsidP="00DF2752">
            <w:pPr>
              <w:pStyle w:val="Tabledescriptext"/>
              <w:ind w:left="720" w:hanging="720"/>
              <w:jc w:val="center"/>
            </w:pPr>
            <w:r>
              <w:t>327</w:t>
            </w:r>
          </w:p>
        </w:tc>
        <w:tc>
          <w:tcPr>
            <w:tcW w:w="1134" w:type="dxa"/>
            <w:tcBorders>
              <w:bottom w:val="single" w:sz="2" w:space="0" w:color="auto"/>
            </w:tcBorders>
          </w:tcPr>
          <w:p w14:paraId="52CA26FA" w14:textId="77777777" w:rsidR="000C7208" w:rsidRPr="00FA08C3" w:rsidRDefault="000C7208" w:rsidP="00DF2752">
            <w:pPr>
              <w:pStyle w:val="Tabledescriptext"/>
              <w:ind w:left="720" w:hanging="720"/>
              <w:jc w:val="center"/>
            </w:pPr>
          </w:p>
        </w:tc>
      </w:tr>
      <w:tr w:rsidR="000C7208" w:rsidRPr="00FA08C3" w14:paraId="20EED2DA" w14:textId="77777777" w:rsidTr="00DF2752">
        <w:tc>
          <w:tcPr>
            <w:tcW w:w="5669" w:type="dxa"/>
            <w:tcBorders>
              <w:top w:val="single" w:sz="2" w:space="0" w:color="auto"/>
            </w:tcBorders>
          </w:tcPr>
          <w:p w14:paraId="0FAB0D32" w14:textId="77777777" w:rsidR="000C7208" w:rsidRPr="009F481C" w:rsidRDefault="000C7208" w:rsidP="00DF2752">
            <w:pPr>
              <w:pStyle w:val="Tabledescriptext"/>
              <w:ind w:left="720" w:hanging="720"/>
            </w:pPr>
            <w:r w:rsidRPr="009F481C">
              <w:t>Statistical area level 1 identifier</w:t>
            </w:r>
          </w:p>
        </w:tc>
        <w:tc>
          <w:tcPr>
            <w:tcW w:w="1134" w:type="dxa"/>
            <w:tcBorders>
              <w:top w:val="single" w:sz="2" w:space="0" w:color="auto"/>
            </w:tcBorders>
          </w:tcPr>
          <w:p w14:paraId="3025F14F" w14:textId="77777777" w:rsidR="000C7208" w:rsidRPr="00FA08C3" w:rsidRDefault="000C7208" w:rsidP="00DF2752">
            <w:pPr>
              <w:pStyle w:val="Tabledescriptext"/>
              <w:ind w:left="720" w:hanging="720"/>
              <w:jc w:val="center"/>
            </w:pPr>
            <w:r>
              <w:t>328</w:t>
            </w:r>
          </w:p>
        </w:tc>
        <w:tc>
          <w:tcPr>
            <w:tcW w:w="1134" w:type="dxa"/>
            <w:tcBorders>
              <w:top w:val="single" w:sz="2" w:space="0" w:color="auto"/>
            </w:tcBorders>
          </w:tcPr>
          <w:p w14:paraId="3AA73BBE" w14:textId="77777777" w:rsidR="000C7208" w:rsidRPr="00FA08C3" w:rsidRDefault="000C7208" w:rsidP="00DF2752">
            <w:pPr>
              <w:pStyle w:val="Tabledescriptext"/>
              <w:ind w:left="720" w:hanging="720"/>
              <w:jc w:val="center"/>
            </w:pPr>
            <w:r w:rsidRPr="00FA08C3">
              <w:t>11</w:t>
            </w:r>
          </w:p>
        </w:tc>
        <w:tc>
          <w:tcPr>
            <w:tcW w:w="1134" w:type="dxa"/>
            <w:tcBorders>
              <w:top w:val="single" w:sz="2" w:space="0" w:color="auto"/>
            </w:tcBorders>
          </w:tcPr>
          <w:p w14:paraId="3CABABE9" w14:textId="77777777" w:rsidR="000C7208" w:rsidRPr="00FA08C3" w:rsidRDefault="000C7208" w:rsidP="00DF2752">
            <w:pPr>
              <w:pStyle w:val="Tabledescriptext"/>
              <w:ind w:left="720" w:hanging="720"/>
              <w:jc w:val="center"/>
            </w:pPr>
            <w:r w:rsidRPr="00FA08C3">
              <w:t>A</w:t>
            </w:r>
          </w:p>
        </w:tc>
      </w:tr>
      <w:tr w:rsidR="000C7208" w:rsidRPr="00FA08C3" w14:paraId="1B2D9993" w14:textId="77777777" w:rsidTr="00DF2752">
        <w:tc>
          <w:tcPr>
            <w:tcW w:w="5669" w:type="dxa"/>
          </w:tcPr>
          <w:p w14:paraId="051BBA6F" w14:textId="77777777" w:rsidR="000C7208" w:rsidRPr="009F481C" w:rsidRDefault="000C7208" w:rsidP="00DF2752">
            <w:pPr>
              <w:pStyle w:val="Tabledescriptext"/>
              <w:ind w:left="720" w:hanging="720"/>
            </w:pPr>
            <w:r w:rsidRPr="009F481C">
              <w:t>Statistical area level 2 identifier</w:t>
            </w:r>
          </w:p>
        </w:tc>
        <w:tc>
          <w:tcPr>
            <w:tcW w:w="1134" w:type="dxa"/>
          </w:tcPr>
          <w:p w14:paraId="13CBE182" w14:textId="77777777" w:rsidR="000C7208" w:rsidRPr="00FA08C3" w:rsidRDefault="000C7208" w:rsidP="00DF2752">
            <w:pPr>
              <w:pStyle w:val="Tabledescriptext"/>
              <w:ind w:left="720" w:hanging="720"/>
              <w:jc w:val="center"/>
            </w:pPr>
            <w:r>
              <w:t>339</w:t>
            </w:r>
          </w:p>
        </w:tc>
        <w:tc>
          <w:tcPr>
            <w:tcW w:w="1134" w:type="dxa"/>
          </w:tcPr>
          <w:p w14:paraId="0F970003" w14:textId="77777777" w:rsidR="000C7208" w:rsidRPr="00FA08C3" w:rsidRDefault="000C7208" w:rsidP="00DF2752">
            <w:pPr>
              <w:pStyle w:val="Tabledescriptext"/>
              <w:ind w:left="720" w:hanging="720"/>
              <w:jc w:val="center"/>
            </w:pPr>
            <w:r w:rsidRPr="00FA08C3">
              <w:t>9</w:t>
            </w:r>
          </w:p>
        </w:tc>
        <w:tc>
          <w:tcPr>
            <w:tcW w:w="1134" w:type="dxa"/>
          </w:tcPr>
          <w:p w14:paraId="2EE82704" w14:textId="77777777" w:rsidR="000C7208" w:rsidRPr="00FA08C3" w:rsidRDefault="000C7208" w:rsidP="00DF2752">
            <w:pPr>
              <w:pStyle w:val="Tabledescriptext"/>
              <w:ind w:left="720" w:hanging="720"/>
              <w:jc w:val="center"/>
            </w:pPr>
            <w:r w:rsidRPr="00FA08C3">
              <w:t>A</w:t>
            </w:r>
          </w:p>
        </w:tc>
      </w:tr>
      <w:tr w:rsidR="000C7208" w:rsidRPr="00FA08C3" w14:paraId="57A61D55" w14:textId="77777777" w:rsidTr="00DF2752">
        <w:tc>
          <w:tcPr>
            <w:tcW w:w="5669" w:type="dxa"/>
          </w:tcPr>
          <w:p w14:paraId="3F695D11" w14:textId="77777777" w:rsidR="000C7208" w:rsidRPr="00E560A3" w:rsidRDefault="000C7208" w:rsidP="00DF2752">
            <w:pPr>
              <w:pStyle w:val="Tabledescriptext"/>
              <w:ind w:left="720" w:hanging="720"/>
              <w:rPr>
                <w:color w:val="2E74B5" w:themeColor="accent1" w:themeShade="BF"/>
              </w:rPr>
            </w:pPr>
            <w:r w:rsidRPr="00E560A3">
              <w:rPr>
                <w:color w:val="2E74B5" w:themeColor="accent1" w:themeShade="BF"/>
              </w:rPr>
              <w:t>Client Industry of Employment</w:t>
            </w:r>
          </w:p>
        </w:tc>
        <w:tc>
          <w:tcPr>
            <w:tcW w:w="1134" w:type="dxa"/>
          </w:tcPr>
          <w:p w14:paraId="482425A6" w14:textId="77777777" w:rsidR="000C7208" w:rsidRDefault="000C7208" w:rsidP="00DF2752">
            <w:pPr>
              <w:pStyle w:val="Tabledescriptext"/>
              <w:ind w:left="720" w:hanging="720"/>
              <w:jc w:val="center"/>
            </w:pPr>
            <w:r>
              <w:t>348</w:t>
            </w:r>
          </w:p>
        </w:tc>
        <w:tc>
          <w:tcPr>
            <w:tcW w:w="1134" w:type="dxa"/>
          </w:tcPr>
          <w:p w14:paraId="2DC52E4B" w14:textId="77777777" w:rsidR="000C7208" w:rsidRPr="00FA08C3" w:rsidRDefault="000C7208" w:rsidP="00DF2752">
            <w:pPr>
              <w:pStyle w:val="Tabledescriptext"/>
              <w:ind w:left="720" w:hanging="720"/>
              <w:jc w:val="center"/>
            </w:pPr>
            <w:r>
              <w:t>1</w:t>
            </w:r>
          </w:p>
        </w:tc>
        <w:tc>
          <w:tcPr>
            <w:tcW w:w="1134" w:type="dxa"/>
          </w:tcPr>
          <w:p w14:paraId="008DB6B0" w14:textId="77777777" w:rsidR="000C7208" w:rsidRPr="00FA08C3" w:rsidRDefault="000C7208" w:rsidP="00DF2752">
            <w:pPr>
              <w:pStyle w:val="Tabledescriptext"/>
              <w:ind w:left="720" w:hanging="720"/>
              <w:jc w:val="center"/>
            </w:pPr>
            <w:r>
              <w:t>A</w:t>
            </w:r>
          </w:p>
        </w:tc>
      </w:tr>
      <w:tr w:rsidR="000C7208" w:rsidRPr="00FA08C3" w14:paraId="3C1B703C" w14:textId="77777777" w:rsidTr="00DF2752">
        <w:tc>
          <w:tcPr>
            <w:tcW w:w="5669" w:type="dxa"/>
          </w:tcPr>
          <w:p w14:paraId="1AC023D8" w14:textId="77777777" w:rsidR="000C7208" w:rsidRPr="00E560A3" w:rsidRDefault="000C7208" w:rsidP="00DF2752">
            <w:pPr>
              <w:pStyle w:val="Tabledescriptext"/>
              <w:ind w:left="720" w:hanging="720"/>
              <w:rPr>
                <w:i/>
                <w:color w:val="2E74B5" w:themeColor="accent1" w:themeShade="BF"/>
              </w:rPr>
            </w:pPr>
            <w:r w:rsidRPr="00E560A3">
              <w:rPr>
                <w:color w:val="2E74B5" w:themeColor="accent1" w:themeShade="BF"/>
              </w:rPr>
              <w:t>Client Occupation Identifier</w:t>
            </w:r>
          </w:p>
        </w:tc>
        <w:tc>
          <w:tcPr>
            <w:tcW w:w="1134" w:type="dxa"/>
          </w:tcPr>
          <w:p w14:paraId="582BCBDE" w14:textId="77777777" w:rsidR="000C7208" w:rsidRDefault="000C7208" w:rsidP="00DF2752">
            <w:pPr>
              <w:pStyle w:val="Tabledescriptext"/>
              <w:ind w:left="720" w:hanging="720"/>
              <w:jc w:val="center"/>
            </w:pPr>
            <w:r>
              <w:t>349</w:t>
            </w:r>
          </w:p>
        </w:tc>
        <w:tc>
          <w:tcPr>
            <w:tcW w:w="1134" w:type="dxa"/>
          </w:tcPr>
          <w:p w14:paraId="2338D88B" w14:textId="77777777" w:rsidR="000C7208" w:rsidRPr="00FA08C3" w:rsidRDefault="000C7208" w:rsidP="00DF2752">
            <w:pPr>
              <w:pStyle w:val="Tabledescriptext"/>
              <w:ind w:left="720" w:hanging="720"/>
              <w:jc w:val="center"/>
            </w:pPr>
            <w:r>
              <w:t>1</w:t>
            </w:r>
          </w:p>
        </w:tc>
        <w:tc>
          <w:tcPr>
            <w:tcW w:w="1134" w:type="dxa"/>
          </w:tcPr>
          <w:p w14:paraId="56D81E9E" w14:textId="77777777" w:rsidR="000C7208" w:rsidRPr="00FA08C3" w:rsidRDefault="000C7208" w:rsidP="00DF2752">
            <w:pPr>
              <w:pStyle w:val="Tabledescriptext"/>
              <w:ind w:left="720" w:hanging="720"/>
              <w:jc w:val="center"/>
            </w:pPr>
            <w:r>
              <w:t>N</w:t>
            </w:r>
          </w:p>
        </w:tc>
      </w:tr>
      <w:tr w:rsidR="000C7208" w:rsidRPr="00FA08C3" w14:paraId="336956BC" w14:textId="77777777" w:rsidTr="00DF2752">
        <w:tc>
          <w:tcPr>
            <w:tcW w:w="5669" w:type="dxa"/>
          </w:tcPr>
          <w:p w14:paraId="03AD89AA" w14:textId="77777777" w:rsidR="000C7208" w:rsidRPr="00FA08C3" w:rsidRDefault="000C7208" w:rsidP="00DF2752">
            <w:pPr>
              <w:pStyle w:val="StyleTabledescriptextBoldRight"/>
            </w:pPr>
            <w:r w:rsidRPr="00FA08C3">
              <w:t>Carriage return/line feed (ASCII 13/10):</w:t>
            </w:r>
          </w:p>
        </w:tc>
        <w:tc>
          <w:tcPr>
            <w:tcW w:w="1134" w:type="dxa"/>
          </w:tcPr>
          <w:p w14:paraId="3386E665" w14:textId="77777777" w:rsidR="000C7208" w:rsidRPr="00FA08C3" w:rsidRDefault="000C7208" w:rsidP="00DF2752">
            <w:pPr>
              <w:pStyle w:val="Tablevaluetext"/>
              <w:spacing w:before="40"/>
            </w:pPr>
          </w:p>
        </w:tc>
        <w:tc>
          <w:tcPr>
            <w:tcW w:w="1134" w:type="dxa"/>
          </w:tcPr>
          <w:p w14:paraId="59418DE7" w14:textId="77777777" w:rsidR="000C7208" w:rsidRPr="00FA08C3" w:rsidRDefault="000C7208" w:rsidP="00DF2752">
            <w:pPr>
              <w:pStyle w:val="Tablevaluetext"/>
              <w:spacing w:before="40"/>
            </w:pPr>
            <w:r w:rsidRPr="00FA08C3">
              <w:t>2</w:t>
            </w:r>
          </w:p>
        </w:tc>
        <w:tc>
          <w:tcPr>
            <w:tcW w:w="1134" w:type="dxa"/>
          </w:tcPr>
          <w:p w14:paraId="42EDAF42" w14:textId="77777777" w:rsidR="000C7208" w:rsidRPr="00FA08C3" w:rsidRDefault="000C7208" w:rsidP="00DF2752">
            <w:pPr>
              <w:pStyle w:val="Tablevaluetext"/>
              <w:spacing w:before="40"/>
            </w:pPr>
          </w:p>
        </w:tc>
      </w:tr>
    </w:tbl>
    <w:bookmarkEnd w:id="11"/>
    <w:bookmarkEnd w:id="12"/>
    <w:bookmarkEnd w:id="13"/>
    <w:p w14:paraId="2A441F8A" w14:textId="483B9938" w:rsidR="00BF20D3" w:rsidRPr="00E560A3" w:rsidRDefault="00BF20D3" w:rsidP="00BF20D3">
      <w:pPr>
        <w:pStyle w:val="Header"/>
        <w:tabs>
          <w:tab w:val="clear" w:pos="9026"/>
          <w:tab w:val="right" w:pos="10080"/>
        </w:tabs>
        <w:spacing w:before="120"/>
        <w:rPr>
          <w:rFonts w:ascii="Gill Sans MT" w:hAnsi="Gill Sans MT"/>
          <w:b/>
          <w:i/>
          <w:color w:val="2E74B5" w:themeColor="accent1" w:themeShade="BF"/>
        </w:rPr>
      </w:pPr>
      <w:r w:rsidRPr="00E560A3">
        <w:rPr>
          <w:rFonts w:ascii="Gill Sans MT" w:hAnsi="Gill Sans MT"/>
          <w:b/>
          <w:i/>
          <w:color w:val="2E74B5" w:themeColor="accent1" w:themeShade="BF"/>
        </w:rPr>
        <w:t xml:space="preserve">STATE SPECIFIC REQUIREMENTS FOR TASMANIA APPEAR IN </w:t>
      </w:r>
      <w:r w:rsidR="00E560A3" w:rsidRPr="00E560A3">
        <w:rPr>
          <w:rFonts w:ascii="Gill Sans MT" w:hAnsi="Gill Sans MT"/>
          <w:b/>
          <w:i/>
          <w:color w:val="2E74B5" w:themeColor="accent1" w:themeShade="BF"/>
        </w:rPr>
        <w:t>BLUE</w:t>
      </w:r>
    </w:p>
    <w:p w14:paraId="6B314961" w14:textId="77777777" w:rsidR="000C7208" w:rsidRPr="005C7B11" w:rsidRDefault="000C7208" w:rsidP="00BF20D3">
      <w:pPr>
        <w:pStyle w:val="H3Parts"/>
        <w:pBdr>
          <w:top w:val="single" w:sz="12" w:space="1" w:color="auto"/>
        </w:pBdr>
      </w:pPr>
      <w:r w:rsidRPr="005C7B11">
        <w:lastRenderedPageBreak/>
        <w:t xml:space="preserve">File relationships </w:t>
      </w:r>
    </w:p>
    <w:p w14:paraId="5CD8FB55" w14:textId="77777777" w:rsidR="000C7208" w:rsidRPr="005C7B11" w:rsidRDefault="000C7208" w:rsidP="000C7208">
      <w:pPr>
        <w:pStyle w:val="Elementtext"/>
      </w:pPr>
      <w:r w:rsidRPr="005C7B11">
        <w:t xml:space="preserve">If </w:t>
      </w:r>
      <w:r w:rsidRPr="005C7B11">
        <w:rPr>
          <w:i/>
        </w:rPr>
        <w:t>Client identifier</w:t>
      </w:r>
      <w:r w:rsidRPr="005C7B11">
        <w:t xml:space="preserve"> exists with a </w:t>
      </w:r>
      <w:r w:rsidRPr="005C7B11">
        <w:rPr>
          <w:i/>
        </w:rPr>
        <w:t>Disability flag</w:t>
      </w:r>
      <w:r w:rsidRPr="005C7B11">
        <w:t xml:space="preserve"> of ‘Y’ in the </w:t>
      </w:r>
      <w:r w:rsidRPr="005C7B11">
        <w:rPr>
          <w:i/>
        </w:rPr>
        <w:t xml:space="preserve">Client </w:t>
      </w:r>
      <w:r w:rsidRPr="00863D42">
        <w:t>(NAT00080</w:t>
      </w:r>
      <w:r w:rsidRPr="005C7B11">
        <w:rPr>
          <w:i/>
        </w:rPr>
        <w:t>)</w:t>
      </w:r>
      <w:r w:rsidRPr="005C7B11">
        <w:t xml:space="preserve"> </w:t>
      </w:r>
      <w:r w:rsidRPr="00EC02C5">
        <w:t>file</w:t>
      </w:r>
      <w:r w:rsidRPr="005C7B11">
        <w:t xml:space="preserve"> there must be at least one corresponding record in the</w:t>
      </w:r>
      <w:r>
        <w:t>:</w:t>
      </w:r>
    </w:p>
    <w:p w14:paraId="0B2ED7B4" w14:textId="77777777" w:rsidR="000C7208" w:rsidRPr="005C7B11" w:rsidRDefault="000C7208" w:rsidP="000C7208">
      <w:pPr>
        <w:pStyle w:val="Elementtext"/>
        <w:ind w:left="1440"/>
        <w:rPr>
          <w:rStyle w:val="BodytextChar"/>
        </w:rPr>
      </w:pPr>
      <w:r w:rsidRPr="005C7B11">
        <w:rPr>
          <w:rStyle w:val="BodytextChar"/>
          <w:i/>
        </w:rPr>
        <w:t xml:space="preserve">Disability </w:t>
      </w:r>
      <w:r w:rsidRPr="00863D42">
        <w:rPr>
          <w:rStyle w:val="BodytextChar"/>
        </w:rPr>
        <w:t>(NAT00090)</w:t>
      </w:r>
      <w:r w:rsidRPr="005C7B11">
        <w:rPr>
          <w:rStyle w:val="BodytextChar"/>
          <w:i/>
        </w:rPr>
        <w:t xml:space="preserve"> </w:t>
      </w:r>
      <w:r w:rsidRPr="00EC02C5">
        <w:rPr>
          <w:rStyle w:val="BodytextChar"/>
        </w:rPr>
        <w:t>file</w:t>
      </w:r>
      <w:r w:rsidRPr="005C7B11">
        <w:rPr>
          <w:rStyle w:val="BodytextChar"/>
        </w:rPr>
        <w:t>.</w:t>
      </w:r>
      <w:r w:rsidRPr="005C7B11">
        <w:rPr>
          <w:rStyle w:val="BodytextChar"/>
        </w:rPr>
        <w:br/>
      </w:r>
    </w:p>
    <w:p w14:paraId="1F15D67B" w14:textId="77777777" w:rsidR="000C7208" w:rsidRPr="005C7B11" w:rsidRDefault="000C7208" w:rsidP="000C7208">
      <w:pPr>
        <w:pStyle w:val="Elementtext"/>
      </w:pPr>
      <w:r w:rsidRPr="005C7B11">
        <w:t xml:space="preserve">If </w:t>
      </w:r>
      <w:r w:rsidRPr="005C7B11">
        <w:rPr>
          <w:i/>
        </w:rPr>
        <w:t>Client identifier</w:t>
      </w:r>
      <w:r w:rsidRPr="005C7B11">
        <w:t xml:space="preserve"> exists with a </w:t>
      </w:r>
      <w:r w:rsidRPr="005C7B11">
        <w:rPr>
          <w:i/>
        </w:rPr>
        <w:t>Prior educational achievement flag</w:t>
      </w:r>
      <w:r w:rsidRPr="005C7B11">
        <w:t xml:space="preserve"> of ‘Y’ in the </w:t>
      </w:r>
      <w:r w:rsidRPr="005C7B11">
        <w:rPr>
          <w:i/>
        </w:rPr>
        <w:t xml:space="preserve">Client </w:t>
      </w:r>
      <w:r w:rsidRPr="00863D42">
        <w:t>(NAT00080)</w:t>
      </w:r>
      <w:r w:rsidRPr="005C7B11">
        <w:rPr>
          <w:i/>
        </w:rPr>
        <w:t xml:space="preserve"> </w:t>
      </w:r>
      <w:r w:rsidRPr="00EC02C5">
        <w:t>file</w:t>
      </w:r>
      <w:r w:rsidRPr="005C7B11">
        <w:t xml:space="preserve"> there must be at least one corresponding record in the</w:t>
      </w:r>
      <w:r>
        <w:t>:</w:t>
      </w:r>
    </w:p>
    <w:p w14:paraId="23D1E81B" w14:textId="77777777" w:rsidR="000C7208" w:rsidRPr="005C7B11" w:rsidRDefault="000C7208" w:rsidP="000C7208">
      <w:pPr>
        <w:pStyle w:val="Elementtext"/>
        <w:ind w:left="1440"/>
        <w:rPr>
          <w:rStyle w:val="BodytextChar"/>
        </w:rPr>
      </w:pPr>
      <w:r w:rsidRPr="005C7B11">
        <w:rPr>
          <w:i/>
        </w:rPr>
        <w:t xml:space="preserve">Prior educational achievement </w:t>
      </w:r>
      <w:r w:rsidRPr="00863D42">
        <w:t>(NAT00100)</w:t>
      </w:r>
      <w:r w:rsidRPr="005C7B11">
        <w:rPr>
          <w:i/>
        </w:rPr>
        <w:t xml:space="preserve"> </w:t>
      </w:r>
      <w:r w:rsidRPr="00EC02C5">
        <w:t>file</w:t>
      </w:r>
      <w:r w:rsidRPr="005C7B11">
        <w:t>.</w:t>
      </w:r>
      <w:r w:rsidRPr="005C7B11">
        <w:br/>
      </w:r>
    </w:p>
    <w:p w14:paraId="46C208DC" w14:textId="77777777" w:rsidR="000C7208" w:rsidRPr="0095699C" w:rsidRDefault="000C7208" w:rsidP="000C7208">
      <w:pPr>
        <w:pStyle w:val="Elementtext"/>
      </w:pPr>
      <w:r w:rsidRPr="0095699C">
        <w:t xml:space="preserve">If the training organisation is submitting to a state or training authority under a contractual obligation then, for each </w:t>
      </w:r>
      <w:r w:rsidRPr="0095699C">
        <w:rPr>
          <w:i/>
          <w:iCs/>
        </w:rPr>
        <w:t>Client identifier</w:t>
      </w:r>
      <w:r w:rsidRPr="0095699C">
        <w:t xml:space="preserve"> in the </w:t>
      </w:r>
      <w:r w:rsidRPr="0095699C">
        <w:rPr>
          <w:i/>
          <w:iCs/>
        </w:rPr>
        <w:t xml:space="preserve">Client </w:t>
      </w:r>
      <w:r w:rsidRPr="0095699C">
        <w:t xml:space="preserve">(NAT00080) file, there must be at least one corresponding record in the </w:t>
      </w:r>
      <w:r w:rsidRPr="0095699C">
        <w:rPr>
          <w:i/>
          <w:iCs/>
        </w:rPr>
        <w:t>Client postal details</w:t>
      </w:r>
      <w:r w:rsidRPr="0095699C">
        <w:t xml:space="preserve"> (NAT00085) file. Training organisations submitting directly to NCVER do not provide the </w:t>
      </w:r>
      <w:r w:rsidRPr="0095699C">
        <w:rPr>
          <w:i/>
          <w:iCs/>
        </w:rPr>
        <w:t>Client postal details</w:t>
      </w:r>
      <w:r w:rsidRPr="0095699C">
        <w:t xml:space="preserve"> (NAT00085) file.</w:t>
      </w:r>
    </w:p>
    <w:p w14:paraId="1CDAAA7A" w14:textId="77777777" w:rsidR="000C7208" w:rsidRPr="005C7B11" w:rsidRDefault="000C7208" w:rsidP="000C7208">
      <w:pPr>
        <w:pStyle w:val="Elementtext"/>
      </w:pPr>
      <w:r w:rsidRPr="005C7B11">
        <w:t xml:space="preserve">The </w:t>
      </w:r>
      <w:r w:rsidRPr="005C7B11">
        <w:rPr>
          <w:i/>
        </w:rPr>
        <w:t xml:space="preserve">Client </w:t>
      </w:r>
      <w:r w:rsidRPr="00863D42">
        <w:t>(NAT00080)</w:t>
      </w:r>
      <w:r w:rsidRPr="005C7B11">
        <w:rPr>
          <w:i/>
        </w:rPr>
        <w:t xml:space="preserve"> </w:t>
      </w:r>
      <w:r w:rsidRPr="00EC02C5">
        <w:t>file</w:t>
      </w:r>
      <w:r w:rsidRPr="005C7B11">
        <w:t xml:space="preserve"> must contain one record for each </w:t>
      </w:r>
      <w:r w:rsidRPr="005C7B11">
        <w:rPr>
          <w:i/>
        </w:rPr>
        <w:t>Client identifier</w:t>
      </w:r>
      <w:r w:rsidRPr="005C7B11">
        <w:t xml:space="preserve"> reported in either the </w:t>
      </w:r>
      <w:r>
        <w:rPr>
          <w:i/>
        </w:rPr>
        <w:t>Training activity</w:t>
      </w:r>
      <w:r w:rsidRPr="005C7B11">
        <w:rPr>
          <w:i/>
        </w:rPr>
        <w:t xml:space="preserve"> </w:t>
      </w:r>
      <w:r w:rsidRPr="00863D42">
        <w:t>(NAT00120)</w:t>
      </w:r>
      <w:r w:rsidRPr="005C7B11">
        <w:rPr>
          <w:i/>
        </w:rPr>
        <w:t xml:space="preserve"> </w:t>
      </w:r>
      <w:r w:rsidRPr="00EC02C5">
        <w:t>file</w:t>
      </w:r>
      <w:r w:rsidRPr="005C7B11">
        <w:t xml:space="preserve"> or the </w:t>
      </w:r>
      <w:r>
        <w:rPr>
          <w:i/>
        </w:rPr>
        <w:t>Program</w:t>
      </w:r>
      <w:r w:rsidRPr="005C7B11">
        <w:rPr>
          <w:i/>
        </w:rPr>
        <w:t xml:space="preserve"> completed </w:t>
      </w:r>
      <w:r w:rsidRPr="00863D42">
        <w:t>(NAT00130)</w:t>
      </w:r>
      <w:r w:rsidRPr="005C7B11">
        <w:rPr>
          <w:i/>
        </w:rPr>
        <w:t xml:space="preserve"> </w:t>
      </w:r>
      <w:r w:rsidRPr="00EC02C5">
        <w:t>file</w:t>
      </w:r>
      <w:r w:rsidRPr="005C7B11">
        <w:t>.</w:t>
      </w:r>
    </w:p>
    <w:p w14:paraId="0BCAD9E6" w14:textId="77777777" w:rsidR="000C7208" w:rsidRPr="005C7B11" w:rsidRDefault="000C7208" w:rsidP="000C7208">
      <w:pPr>
        <w:pStyle w:val="H3Parts"/>
      </w:pPr>
      <w:bookmarkStart w:id="14" w:name="_Toc116464439"/>
      <w:bookmarkStart w:id="15" w:name="_Toc333908954"/>
      <w:bookmarkStart w:id="16" w:name="_Toc333909472"/>
      <w:r w:rsidRPr="005C7B11">
        <w:t>Rules</w:t>
      </w:r>
      <w:bookmarkEnd w:id="14"/>
      <w:bookmarkEnd w:id="15"/>
      <w:bookmarkEnd w:id="16"/>
    </w:p>
    <w:p w14:paraId="0015FC4A" w14:textId="77777777" w:rsidR="000C7208" w:rsidRPr="005C7B11" w:rsidRDefault="000C7208" w:rsidP="000C7208">
      <w:pPr>
        <w:pStyle w:val="Bodyboldheading"/>
      </w:pPr>
      <w:r>
        <w:t>Only one record per</w:t>
      </w:r>
      <w:r w:rsidRPr="005C7B11">
        <w:t xml:space="preserve"> </w:t>
      </w:r>
      <w:r w:rsidRPr="005C7B11">
        <w:rPr>
          <w:i/>
        </w:rPr>
        <w:t>Client identifier</w:t>
      </w:r>
      <w:r>
        <w:rPr>
          <w:i/>
        </w:rPr>
        <w:t xml:space="preserve"> </w:t>
      </w:r>
      <w:r w:rsidRPr="00086FC4">
        <w:t>in this file</w:t>
      </w:r>
      <w:r w:rsidRPr="005C7B11">
        <w:t>.</w:t>
      </w:r>
    </w:p>
    <w:p w14:paraId="667C4B0B" w14:textId="77777777" w:rsidR="000C7208" w:rsidRPr="00FA08C3" w:rsidRDefault="000C7208" w:rsidP="000C7208">
      <w:pPr>
        <w:pStyle w:val="H4Parts"/>
      </w:pPr>
      <w:r w:rsidRPr="00FA08C3">
        <w:t>Address (All Address fields)</w:t>
      </w:r>
    </w:p>
    <w:p w14:paraId="4957CCA0" w14:textId="77777777" w:rsidR="000C7208" w:rsidRPr="00FA08C3" w:rsidRDefault="000C7208" w:rsidP="000C7208">
      <w:pPr>
        <w:pStyle w:val="Bodytext"/>
      </w:pPr>
      <w:r w:rsidRPr="00FA08C3">
        <w:rPr>
          <w:i/>
        </w:rPr>
        <w:t xml:space="preserve">Address </w:t>
      </w:r>
      <w:r w:rsidRPr="00FA08C3">
        <w:t>must represent the client’s usual residential address.</w:t>
      </w:r>
    </w:p>
    <w:p w14:paraId="4851DF41" w14:textId="77777777" w:rsidR="000C7208" w:rsidRPr="00FA08C3" w:rsidRDefault="000C7208" w:rsidP="000C7208">
      <w:pPr>
        <w:pStyle w:val="Bodytext"/>
      </w:pPr>
      <w:r w:rsidRPr="00FA08C3">
        <w:t>The intent of ‘usual’ residential address</w:t>
      </w:r>
      <w:r w:rsidRPr="00FA08C3" w:rsidDel="00903855">
        <w:t xml:space="preserve"> </w:t>
      </w:r>
      <w:r w:rsidRPr="00FA08C3">
        <w:t xml:space="preserve">is to report the address where the client usually resides rather than a temporary address a client relocates to for training, </w:t>
      </w:r>
      <w:proofErr w:type="gramStart"/>
      <w:r w:rsidRPr="00FA08C3">
        <w:t>work</w:t>
      </w:r>
      <w:proofErr w:type="gramEnd"/>
      <w:r w:rsidRPr="00FA08C3">
        <w:t xml:space="preserve"> or other purposes. </w:t>
      </w:r>
    </w:p>
    <w:p w14:paraId="07EEA53F" w14:textId="77777777" w:rsidR="000C7208" w:rsidRPr="00FA08C3" w:rsidRDefault="000C7208" w:rsidP="000C7208">
      <w:pPr>
        <w:pStyle w:val="Bodytext"/>
      </w:pPr>
      <w:r>
        <w:t xml:space="preserve">The </w:t>
      </w:r>
      <w:r w:rsidRPr="00FA08C3">
        <w:t xml:space="preserve">usual address must be a physical address (street number and name) and not a post office box. </w:t>
      </w:r>
    </w:p>
    <w:p w14:paraId="69461330" w14:textId="77777777" w:rsidR="000C7208" w:rsidRPr="00FA08C3" w:rsidRDefault="000C7208" w:rsidP="000C7208">
      <w:pPr>
        <w:pStyle w:val="Bodytext"/>
      </w:pPr>
      <w:r w:rsidRPr="00FA08C3">
        <w:t>Most states and territories are using an address identification system in rural areas to facilitate emergency services coordination such as the ‘Rural property addressing’ or ‘numbering’ systems. This is the preferred residential street address for clients from rural areas where available.</w:t>
      </w:r>
    </w:p>
    <w:p w14:paraId="405B0635" w14:textId="77777777" w:rsidR="000C7208" w:rsidRPr="00FA08C3" w:rsidRDefault="000C7208" w:rsidP="000C7208">
      <w:pPr>
        <w:pStyle w:val="H4Parts"/>
      </w:pPr>
      <w:r w:rsidRPr="00FA08C3">
        <w:t>Address building/property name</w:t>
      </w:r>
    </w:p>
    <w:p w14:paraId="7F09FD10" w14:textId="77777777" w:rsidR="000C7208" w:rsidRPr="00FA08C3" w:rsidRDefault="000C7208" w:rsidP="000C7208">
      <w:pPr>
        <w:pStyle w:val="Bodyboldheading"/>
      </w:pPr>
      <w:r w:rsidRPr="00FA08C3">
        <w:t>This field may be blank.</w:t>
      </w:r>
    </w:p>
    <w:p w14:paraId="3D3E3889" w14:textId="77777777" w:rsidR="000C7208" w:rsidRPr="00FA08C3" w:rsidRDefault="000C7208" w:rsidP="000C7208">
      <w:pPr>
        <w:pStyle w:val="Bodytext"/>
      </w:pPr>
      <w:r w:rsidRPr="00FA08C3">
        <w:rPr>
          <w:i/>
        </w:rPr>
        <w:t xml:space="preserve">Address building/property name </w:t>
      </w:r>
      <w:r w:rsidRPr="00FA08C3">
        <w:t xml:space="preserve">must comply with rules listed in </w:t>
      </w:r>
      <w:r w:rsidRPr="00FA08C3">
        <w:rPr>
          <w:i/>
        </w:rPr>
        <w:t>Address.</w:t>
      </w:r>
    </w:p>
    <w:p w14:paraId="170BC500" w14:textId="77777777" w:rsidR="000C7208" w:rsidRPr="00FA08C3" w:rsidRDefault="000C7208" w:rsidP="000C7208">
      <w:pPr>
        <w:pStyle w:val="H4Parts"/>
      </w:pPr>
      <w:r w:rsidRPr="00FA08C3">
        <w:t>Address flat/unit details</w:t>
      </w:r>
    </w:p>
    <w:p w14:paraId="399153B0" w14:textId="77777777" w:rsidR="000C7208" w:rsidRPr="00FA08C3" w:rsidRDefault="000C7208" w:rsidP="000C7208">
      <w:pPr>
        <w:pStyle w:val="Bodyboldheading"/>
      </w:pPr>
      <w:r w:rsidRPr="00FA08C3">
        <w:t>This field may be blank.</w:t>
      </w:r>
    </w:p>
    <w:p w14:paraId="174453BE" w14:textId="77777777" w:rsidR="000C7208" w:rsidRPr="00FA08C3" w:rsidRDefault="000C7208" w:rsidP="000C7208">
      <w:pPr>
        <w:pStyle w:val="Bodytext"/>
      </w:pPr>
      <w:r w:rsidRPr="00FA08C3">
        <w:rPr>
          <w:i/>
        </w:rPr>
        <w:t xml:space="preserve">Address flat/unit details </w:t>
      </w:r>
      <w:r w:rsidRPr="00FA08C3">
        <w:t xml:space="preserve">must comply with rules listed in </w:t>
      </w:r>
      <w:r w:rsidRPr="00FA08C3">
        <w:rPr>
          <w:i/>
        </w:rPr>
        <w:t>Address.</w:t>
      </w:r>
    </w:p>
    <w:p w14:paraId="334D5A78" w14:textId="77777777" w:rsidR="000C7208" w:rsidRPr="00FA08C3" w:rsidRDefault="000C7208" w:rsidP="000C7208">
      <w:pPr>
        <w:pStyle w:val="H4Parts"/>
      </w:pPr>
      <w:r w:rsidRPr="00FA08C3">
        <w:t>Address – suburb, locality or town</w:t>
      </w:r>
    </w:p>
    <w:p w14:paraId="39947B25" w14:textId="77777777" w:rsidR="000C7208" w:rsidRPr="00FA08C3" w:rsidRDefault="000C7208" w:rsidP="000C7208">
      <w:pPr>
        <w:pStyle w:val="Bodyboldheading"/>
      </w:pPr>
      <w:r w:rsidRPr="00FA08C3">
        <w:t>This field must not be blank</w:t>
      </w:r>
      <w:r>
        <w:t xml:space="preserve"> when postcode is listed on Australia Post</w:t>
      </w:r>
      <w:r w:rsidRPr="00FA08C3">
        <w:t>.</w:t>
      </w:r>
    </w:p>
    <w:p w14:paraId="10451435" w14:textId="77777777" w:rsidR="000C7208" w:rsidRPr="00D17768" w:rsidRDefault="000C7208" w:rsidP="000C7208">
      <w:pPr>
        <w:tabs>
          <w:tab w:val="left" w:pos="2977"/>
        </w:tabs>
        <w:spacing w:after="140"/>
        <w:ind w:left="567"/>
        <w:rPr>
          <w:rFonts w:ascii="Trebuchet MS" w:hAnsi="Trebuchet MS"/>
          <w:snapToGrid w:val="0"/>
          <w:color w:val="44546A" w:themeColor="text2"/>
          <w:sz w:val="19"/>
        </w:rPr>
      </w:pPr>
      <w:r w:rsidRPr="00D17768">
        <w:rPr>
          <w:rFonts w:ascii="Trebuchet MS" w:hAnsi="Trebuchet MS"/>
          <w:i/>
          <w:snapToGrid w:val="0"/>
          <w:sz w:val="19"/>
        </w:rPr>
        <w:t xml:space="preserve">Address — suburb, locality or town </w:t>
      </w:r>
      <w:r w:rsidRPr="00D17768">
        <w:rPr>
          <w:rFonts w:ascii="Trebuchet MS" w:hAnsi="Trebuchet MS"/>
          <w:snapToGrid w:val="0"/>
          <w:sz w:val="19"/>
        </w:rPr>
        <w:t xml:space="preserve">must comply with rules listed in </w:t>
      </w:r>
      <w:r w:rsidRPr="00D17768">
        <w:rPr>
          <w:rFonts w:ascii="Trebuchet MS" w:hAnsi="Trebuchet MS"/>
          <w:i/>
          <w:snapToGrid w:val="0"/>
          <w:sz w:val="19"/>
        </w:rPr>
        <w:t>Address</w:t>
      </w:r>
      <w:r w:rsidRPr="00D17768">
        <w:rPr>
          <w:rStyle w:val="BodytextChar"/>
          <w:rFonts w:eastAsiaTheme="minorHAnsi"/>
        </w:rPr>
        <w:t xml:space="preserve">. </w:t>
      </w:r>
      <w:r w:rsidRPr="00124A7A">
        <w:rPr>
          <w:rStyle w:val="BodytextChar"/>
          <w:rFonts w:eastAsiaTheme="minorHAnsi"/>
          <w:iCs/>
        </w:rPr>
        <w:t>This field</w:t>
      </w:r>
      <w:r w:rsidRPr="00D17768">
        <w:rPr>
          <w:rStyle w:val="BodytextChar"/>
          <w:rFonts w:eastAsiaTheme="minorHAnsi"/>
        </w:rPr>
        <w:t xml:space="preserve"> must be part of a valid </w:t>
      </w:r>
      <w:r w:rsidRPr="00872AA7">
        <w:rPr>
          <w:rStyle w:val="BodytextChar"/>
          <w:rFonts w:eastAsiaTheme="minorHAnsi"/>
        </w:rPr>
        <w:t>postcode-address location</w:t>
      </w:r>
      <w:r w:rsidRPr="00D17768">
        <w:rPr>
          <w:rStyle w:val="BodytextChar"/>
          <w:rFonts w:eastAsiaTheme="minorHAnsi"/>
        </w:rPr>
        <w:t xml:space="preserve"> combination as listed by Australia Post. If the postcode is </w:t>
      </w:r>
      <w:r>
        <w:rPr>
          <w:rStyle w:val="BodytextChar"/>
          <w:rFonts w:eastAsiaTheme="minorHAnsi"/>
        </w:rPr>
        <w:t>‘</w:t>
      </w:r>
      <w:r w:rsidRPr="00D17768">
        <w:rPr>
          <w:rStyle w:val="BodytextChar"/>
          <w:rFonts w:eastAsiaTheme="minorHAnsi"/>
        </w:rPr>
        <w:t>OSPC</w:t>
      </w:r>
      <w:r>
        <w:rPr>
          <w:rStyle w:val="BodytextChar"/>
          <w:rFonts w:eastAsiaTheme="minorHAnsi"/>
        </w:rPr>
        <w:t>’ or</w:t>
      </w:r>
      <w:r w:rsidRPr="00D17768">
        <w:rPr>
          <w:rStyle w:val="BodytextChar"/>
          <w:rFonts w:eastAsiaTheme="minorHAnsi"/>
        </w:rPr>
        <w:t xml:space="preserve"> </w:t>
      </w:r>
      <w:r>
        <w:rPr>
          <w:rStyle w:val="BodytextChar"/>
          <w:rFonts w:eastAsiaTheme="minorHAnsi"/>
        </w:rPr>
        <w:t>‘</w:t>
      </w:r>
      <w:r w:rsidRPr="00D17768">
        <w:rPr>
          <w:rStyle w:val="BodytextChar"/>
          <w:rFonts w:eastAsiaTheme="minorHAnsi"/>
        </w:rPr>
        <w:t>@@@@</w:t>
      </w:r>
      <w:r>
        <w:rPr>
          <w:rStyle w:val="BodytextChar"/>
          <w:rFonts w:eastAsiaTheme="minorHAnsi"/>
        </w:rPr>
        <w:t>’</w:t>
      </w:r>
      <w:r w:rsidRPr="00803DC7">
        <w:rPr>
          <w:rStyle w:val="BodytextChar"/>
          <w:rFonts w:eastAsiaTheme="minorHAnsi"/>
          <w:color w:val="0070C0"/>
        </w:rPr>
        <w:t xml:space="preserve"> </w:t>
      </w:r>
      <w:r w:rsidRPr="00124A7A">
        <w:rPr>
          <w:rStyle w:val="BodytextChar"/>
          <w:rFonts w:eastAsiaTheme="minorHAnsi"/>
          <w:color w:val="000000" w:themeColor="text1"/>
        </w:rPr>
        <w:t xml:space="preserve">and an </w:t>
      </w:r>
      <w:r w:rsidRPr="003A6CA5">
        <w:rPr>
          <w:rStyle w:val="BodytextChar"/>
          <w:rFonts w:eastAsiaTheme="minorHAnsi"/>
        </w:rPr>
        <w:t>Australian location or international equivalent is not available</w:t>
      </w:r>
      <w:r w:rsidRPr="00124A7A">
        <w:rPr>
          <w:rStyle w:val="BodytextChar"/>
          <w:rFonts w:eastAsiaTheme="minorHAnsi"/>
          <w:color w:val="000000" w:themeColor="text1"/>
        </w:rPr>
        <w:t xml:space="preserve">, </w:t>
      </w:r>
      <w:r w:rsidRPr="00D17768">
        <w:rPr>
          <w:rStyle w:val="BodytextChar"/>
          <w:rFonts w:eastAsiaTheme="minorHAnsi"/>
        </w:rPr>
        <w:t xml:space="preserve">then ‘Not specified’ </w:t>
      </w:r>
      <w:r>
        <w:rPr>
          <w:rStyle w:val="BodytextChar"/>
          <w:rFonts w:eastAsiaTheme="minorHAnsi"/>
        </w:rPr>
        <w:t>may</w:t>
      </w:r>
      <w:r w:rsidRPr="00D17768">
        <w:rPr>
          <w:rStyle w:val="BodytextChar"/>
          <w:rFonts w:eastAsiaTheme="minorHAnsi"/>
        </w:rPr>
        <w:t xml:space="preserve"> be entered in this field.</w:t>
      </w:r>
    </w:p>
    <w:p w14:paraId="4524FFF5" w14:textId="77777777" w:rsidR="000C7208" w:rsidRPr="00FA08C3" w:rsidRDefault="000C7208" w:rsidP="000C7208">
      <w:pPr>
        <w:pStyle w:val="H4Parts"/>
      </w:pPr>
      <w:r w:rsidRPr="00FA08C3">
        <w:t>Address street name</w:t>
      </w:r>
    </w:p>
    <w:p w14:paraId="377C3784" w14:textId="77777777" w:rsidR="000C7208" w:rsidRPr="00FA08C3" w:rsidRDefault="000C7208" w:rsidP="000C7208">
      <w:pPr>
        <w:pStyle w:val="Bodyboldheading"/>
      </w:pPr>
      <w:r w:rsidRPr="00FA08C3">
        <w:t>This field must not be blank.</w:t>
      </w:r>
    </w:p>
    <w:p w14:paraId="336A90CE" w14:textId="77777777" w:rsidR="000C7208" w:rsidRPr="00FA08C3" w:rsidRDefault="000C7208" w:rsidP="000C7208">
      <w:pPr>
        <w:pStyle w:val="Bodytext"/>
        <w:rPr>
          <w:i/>
        </w:rPr>
      </w:pPr>
      <w:r w:rsidRPr="00FA08C3">
        <w:rPr>
          <w:i/>
        </w:rPr>
        <w:t xml:space="preserve">Address street name </w:t>
      </w:r>
      <w:r w:rsidRPr="00FA08C3">
        <w:t xml:space="preserve">must comply with rules listed in </w:t>
      </w:r>
      <w:r w:rsidRPr="00FA08C3">
        <w:rPr>
          <w:i/>
        </w:rPr>
        <w:t>Address.</w:t>
      </w:r>
    </w:p>
    <w:p w14:paraId="1A41FE1D" w14:textId="77777777" w:rsidR="000C7208" w:rsidRPr="00DF2752" w:rsidRDefault="000C7208" w:rsidP="00DF2752">
      <w:pPr>
        <w:pStyle w:val="Bodytext"/>
      </w:pPr>
      <w:r w:rsidRPr="00FA08C3">
        <w:rPr>
          <w:i/>
        </w:rPr>
        <w:t xml:space="preserve">Address street name </w:t>
      </w:r>
      <w:r w:rsidRPr="00FA08C3">
        <w:t>should be ‘not specified’ for clients who do not provide residential address details</w:t>
      </w:r>
      <w:r>
        <w:t>,</w:t>
      </w:r>
      <w:r w:rsidRPr="00FA08C3">
        <w:t xml:space="preserve"> whose address does not contain a street address (</w:t>
      </w:r>
      <w:proofErr w:type="gramStart"/>
      <w:r w:rsidRPr="00FA08C3">
        <w:t>e.g.</w:t>
      </w:r>
      <w:proofErr w:type="gramEnd"/>
      <w:r w:rsidRPr="00FA08C3">
        <w:t xml:space="preserve"> clients from Aboriginal communities)</w:t>
      </w:r>
      <w:r>
        <w:t xml:space="preserve"> or whose usual residential address is not in Australia (e.g. overseas students)</w:t>
      </w:r>
      <w:r w:rsidRPr="00FA08C3">
        <w:t xml:space="preserve">. </w:t>
      </w:r>
    </w:p>
    <w:p w14:paraId="70BE58C0" w14:textId="77777777" w:rsidR="000C7208" w:rsidRPr="00FA08C3" w:rsidRDefault="000C7208" w:rsidP="000C7208">
      <w:pPr>
        <w:pStyle w:val="H4Parts"/>
      </w:pPr>
      <w:r w:rsidRPr="00FA08C3">
        <w:t>Address street number</w:t>
      </w:r>
    </w:p>
    <w:p w14:paraId="515FC31F" w14:textId="77777777" w:rsidR="000C7208" w:rsidRPr="00FA08C3" w:rsidRDefault="000C7208" w:rsidP="000C7208">
      <w:pPr>
        <w:pStyle w:val="Bodyboldheading"/>
      </w:pPr>
      <w:r w:rsidRPr="00FA08C3">
        <w:t>This field must not be blank.</w:t>
      </w:r>
    </w:p>
    <w:p w14:paraId="61CD6263" w14:textId="77777777" w:rsidR="000C7208" w:rsidRPr="00FA08C3" w:rsidRDefault="000C7208" w:rsidP="000C7208">
      <w:pPr>
        <w:pStyle w:val="Bodytext"/>
        <w:rPr>
          <w:i/>
        </w:rPr>
      </w:pPr>
      <w:r w:rsidRPr="00FA08C3">
        <w:rPr>
          <w:i/>
        </w:rPr>
        <w:t xml:space="preserve">Address street number </w:t>
      </w:r>
      <w:r w:rsidRPr="00FA08C3">
        <w:t xml:space="preserve">must comply with </w:t>
      </w:r>
      <w:r>
        <w:t xml:space="preserve">the </w:t>
      </w:r>
      <w:r w:rsidRPr="00FA08C3">
        <w:t xml:space="preserve">rules listed in </w:t>
      </w:r>
      <w:r w:rsidRPr="00FA08C3">
        <w:rPr>
          <w:i/>
        </w:rPr>
        <w:t>Address.</w:t>
      </w:r>
    </w:p>
    <w:p w14:paraId="1F445FE9" w14:textId="77777777" w:rsidR="000C7208" w:rsidRPr="00FA08C3" w:rsidRDefault="000C7208" w:rsidP="000C7208">
      <w:pPr>
        <w:pStyle w:val="Bodytext"/>
      </w:pPr>
      <w:r w:rsidRPr="00FA08C3">
        <w:rPr>
          <w:i/>
        </w:rPr>
        <w:t xml:space="preserve">Address street number </w:t>
      </w:r>
      <w:r w:rsidRPr="00FA08C3">
        <w:t>should be ‘not specified’ for clients who do not provide residential address details or clients whose address does not contain a street address (</w:t>
      </w:r>
      <w:proofErr w:type="gramStart"/>
      <w:r w:rsidRPr="00FA08C3">
        <w:t>e.g.</w:t>
      </w:r>
      <w:proofErr w:type="gramEnd"/>
      <w:r w:rsidRPr="00FA08C3">
        <w:t xml:space="preserve"> clients from Aboriginal communities). </w:t>
      </w:r>
    </w:p>
    <w:p w14:paraId="1D202F5C" w14:textId="77777777" w:rsidR="000C7208" w:rsidRPr="005C7B11" w:rsidRDefault="000C7208" w:rsidP="000C7208">
      <w:pPr>
        <w:pStyle w:val="H4Parts"/>
      </w:pPr>
      <w:r w:rsidRPr="005C7B11">
        <w:lastRenderedPageBreak/>
        <w:t>At school flag</w:t>
      </w:r>
    </w:p>
    <w:p w14:paraId="76C59B5C" w14:textId="77777777" w:rsidR="000C7208" w:rsidRDefault="000C7208" w:rsidP="000C7208">
      <w:pPr>
        <w:pStyle w:val="Bodyboldheading"/>
      </w:pPr>
      <w:r w:rsidRPr="005C7B11">
        <w:t>This field must not be blank.</w:t>
      </w:r>
    </w:p>
    <w:p w14:paraId="15E60871" w14:textId="77777777" w:rsidR="000C7208" w:rsidRPr="00D17768" w:rsidRDefault="000C7208" w:rsidP="000C7208">
      <w:pPr>
        <w:pStyle w:val="Bodytext"/>
      </w:pPr>
      <w:r w:rsidRPr="00653A5F">
        <w:t xml:space="preserve">When submitting to the </w:t>
      </w:r>
      <w:r>
        <w:t xml:space="preserve">National </w:t>
      </w:r>
      <w:r w:rsidRPr="00653A5F">
        <w:t xml:space="preserve">VET in Schools </w:t>
      </w:r>
      <w:r>
        <w:t>C</w:t>
      </w:r>
      <w:r w:rsidRPr="00653A5F">
        <w:t xml:space="preserve">ollection, </w:t>
      </w:r>
      <w:proofErr w:type="gramStart"/>
      <w:r w:rsidRPr="00653A5F">
        <w:rPr>
          <w:i/>
        </w:rPr>
        <w:t>At</w:t>
      </w:r>
      <w:proofErr w:type="gramEnd"/>
      <w:r w:rsidRPr="00653A5F">
        <w:rPr>
          <w:i/>
        </w:rPr>
        <w:t xml:space="preserve"> school flag</w:t>
      </w:r>
      <w:r w:rsidRPr="00653A5F">
        <w:t xml:space="preserve"> must be ‘</w:t>
      </w:r>
      <w:r>
        <w:t>Y</w:t>
      </w:r>
      <w:r w:rsidRPr="00653A5F">
        <w:t xml:space="preserve">’ if </w:t>
      </w:r>
      <w:r w:rsidRPr="00653A5F">
        <w:rPr>
          <w:i/>
        </w:rPr>
        <w:t>School type identifier</w:t>
      </w:r>
      <w:r w:rsidRPr="00653A5F">
        <w:t xml:space="preserve"> is </w:t>
      </w:r>
      <w:r>
        <w:t>‘</w:t>
      </w:r>
      <w:r w:rsidRPr="00B06690">
        <w:t>21 — School — Government</w:t>
      </w:r>
      <w:r>
        <w:t>’, ‘25 — School — Catholic’ or ‘</w:t>
      </w:r>
      <w:r w:rsidRPr="00B06690">
        <w:t>27 — School</w:t>
      </w:r>
      <w:r w:rsidRPr="007039EE">
        <w:rPr>
          <w:color w:val="000000" w:themeColor="text1"/>
        </w:rPr>
        <w:t xml:space="preserve"> —</w:t>
      </w:r>
      <w:r>
        <w:t xml:space="preserve"> Independent’ in the </w:t>
      </w:r>
      <w:r>
        <w:rPr>
          <w:i/>
        </w:rPr>
        <w:t xml:space="preserve">Training activity </w:t>
      </w:r>
      <w:r>
        <w:t>(NAT00120) file.</w:t>
      </w:r>
    </w:p>
    <w:p w14:paraId="34DE9FCF" w14:textId="77777777" w:rsidR="000C7208" w:rsidRPr="005C7B11" w:rsidRDefault="000C7208" w:rsidP="000C7208">
      <w:pPr>
        <w:pStyle w:val="H4Parts"/>
      </w:pPr>
      <w:r w:rsidRPr="005C7B11">
        <w:t>Client identifier</w:t>
      </w:r>
    </w:p>
    <w:p w14:paraId="5BA589FC" w14:textId="77777777" w:rsidR="000C7208" w:rsidRPr="005C7B11" w:rsidRDefault="000C7208" w:rsidP="000C7208">
      <w:pPr>
        <w:pStyle w:val="Bodyboldheading"/>
      </w:pPr>
      <w:r w:rsidRPr="005C7B11">
        <w:t>This field must not be blank.</w:t>
      </w:r>
    </w:p>
    <w:p w14:paraId="78AB74D1" w14:textId="77777777" w:rsidR="000C7208" w:rsidRPr="005C7B11" w:rsidRDefault="000C7208" w:rsidP="000C7208">
      <w:pPr>
        <w:pStyle w:val="Elementtext"/>
      </w:pPr>
      <w:r w:rsidRPr="005C7B11">
        <w:t xml:space="preserve">The </w:t>
      </w:r>
      <w:r w:rsidRPr="00AD5A7E">
        <w:rPr>
          <w:i/>
        </w:rPr>
        <w:t xml:space="preserve">Client </w:t>
      </w:r>
      <w:r w:rsidRPr="00863D42">
        <w:t>(NAT00080)</w:t>
      </w:r>
      <w:r w:rsidRPr="005C7B11">
        <w:t xml:space="preserve"> file must contain one record for each unique </w:t>
      </w:r>
      <w:r w:rsidRPr="00AD5A7E">
        <w:rPr>
          <w:i/>
        </w:rPr>
        <w:t>Client identifier</w:t>
      </w:r>
      <w:r w:rsidRPr="005C7B11">
        <w:t xml:space="preserve"> reported in either the </w:t>
      </w:r>
      <w:r>
        <w:rPr>
          <w:i/>
        </w:rPr>
        <w:t>Training activity</w:t>
      </w:r>
      <w:r w:rsidRPr="00AD5A7E">
        <w:rPr>
          <w:i/>
        </w:rPr>
        <w:t xml:space="preserve"> </w:t>
      </w:r>
      <w:r w:rsidRPr="00863D42">
        <w:t>(NAT00120)</w:t>
      </w:r>
      <w:r w:rsidRPr="005C7B11">
        <w:t xml:space="preserve"> file or the </w:t>
      </w:r>
      <w:r>
        <w:rPr>
          <w:i/>
        </w:rPr>
        <w:t>Program</w:t>
      </w:r>
      <w:r w:rsidRPr="00AD5A7E">
        <w:rPr>
          <w:i/>
        </w:rPr>
        <w:t xml:space="preserve"> completed </w:t>
      </w:r>
      <w:r w:rsidRPr="00863D42">
        <w:t>(NAT00130)</w:t>
      </w:r>
      <w:r w:rsidRPr="005C7B11">
        <w:t xml:space="preserve"> file.</w:t>
      </w:r>
    </w:p>
    <w:p w14:paraId="64AD61D2" w14:textId="77777777" w:rsidR="000C7208" w:rsidRDefault="000C7208" w:rsidP="000C7208">
      <w:pPr>
        <w:pStyle w:val="Bodytext"/>
        <w:spacing w:after="40"/>
      </w:pPr>
      <w:r w:rsidRPr="005C7B11">
        <w:rPr>
          <w:i/>
        </w:rPr>
        <w:t>Client identifiers</w:t>
      </w:r>
      <w:r w:rsidRPr="005C7B11">
        <w:t xml:space="preserve"> included in the </w:t>
      </w:r>
      <w:r w:rsidRPr="005C7B11">
        <w:rPr>
          <w:i/>
        </w:rPr>
        <w:t xml:space="preserve">Client </w:t>
      </w:r>
      <w:r w:rsidRPr="00863D42">
        <w:t>(NAT00080)</w:t>
      </w:r>
      <w:r w:rsidRPr="005C7B11">
        <w:rPr>
          <w:i/>
        </w:rPr>
        <w:t xml:space="preserve"> </w:t>
      </w:r>
      <w:r w:rsidRPr="00EC02C5">
        <w:t>file</w:t>
      </w:r>
      <w:r w:rsidRPr="005C7B11">
        <w:t xml:space="preserve"> must exist in the </w:t>
      </w:r>
      <w:r w:rsidRPr="005C7B11">
        <w:rPr>
          <w:i/>
        </w:rPr>
        <w:t>Client postal details</w:t>
      </w:r>
      <w:r w:rsidRPr="005C7B11">
        <w:t xml:space="preserve"> </w:t>
      </w:r>
      <w:r w:rsidRPr="00863D42">
        <w:t>(NAT00085)</w:t>
      </w:r>
      <w:r w:rsidRPr="005C7B11">
        <w:rPr>
          <w:i/>
        </w:rPr>
        <w:t xml:space="preserve"> </w:t>
      </w:r>
      <w:r w:rsidRPr="00EC02C5">
        <w:t>file</w:t>
      </w:r>
      <w:r w:rsidRPr="005C7B11">
        <w:t>.</w:t>
      </w:r>
    </w:p>
    <w:p w14:paraId="6A8EA4B5" w14:textId="77777777" w:rsidR="000C7208" w:rsidRPr="00E560A3" w:rsidRDefault="000C7208" w:rsidP="00E560A3">
      <w:pPr>
        <w:pStyle w:val="H4Parts"/>
        <w:rPr>
          <w:color w:val="2E74B5" w:themeColor="accent1" w:themeShade="BF"/>
        </w:rPr>
      </w:pPr>
      <w:r w:rsidRPr="00E560A3">
        <w:rPr>
          <w:color w:val="2E74B5" w:themeColor="accent1" w:themeShade="BF"/>
        </w:rPr>
        <w:t>CLIENT INDUSTRY OF EMPLOYMENT</w:t>
      </w:r>
    </w:p>
    <w:p w14:paraId="7D519169" w14:textId="77777777" w:rsidR="000C7208" w:rsidRPr="00E560A3" w:rsidRDefault="000C7208" w:rsidP="000C7208">
      <w:pPr>
        <w:pStyle w:val="Bodyboldheading"/>
        <w:rPr>
          <w:b w:val="0"/>
          <w:color w:val="2E74B5" w:themeColor="accent1" w:themeShade="BF"/>
        </w:rPr>
      </w:pPr>
      <w:r w:rsidRPr="00E560A3">
        <w:rPr>
          <w:color w:val="2E74B5" w:themeColor="accent1" w:themeShade="BF"/>
        </w:rPr>
        <w:t xml:space="preserve">This field must not be blank </w:t>
      </w:r>
      <w:r w:rsidRPr="001C7B74">
        <w:rPr>
          <w:rFonts w:ascii="Trebuchet MS" w:hAnsi="Trebuchet MS"/>
          <w:b w:val="0"/>
          <w:color w:val="2E74B5" w:themeColor="accent1" w:themeShade="BF"/>
          <w:sz w:val="20"/>
        </w:rPr>
        <w:t>for training activity in receipt of funding from Skills Tasmania.</w:t>
      </w:r>
    </w:p>
    <w:p w14:paraId="358FA316" w14:textId="77777777" w:rsidR="00F26D32" w:rsidRPr="00E560A3" w:rsidRDefault="00F26D32" w:rsidP="00F26D32">
      <w:pPr>
        <w:pStyle w:val="Bodyboldheading"/>
        <w:rPr>
          <w:color w:val="2E74B5" w:themeColor="accent1" w:themeShade="BF"/>
        </w:rPr>
      </w:pPr>
      <w:r w:rsidRPr="00E560A3">
        <w:rPr>
          <w:color w:val="2E74B5" w:themeColor="accent1" w:themeShade="BF"/>
        </w:rPr>
        <w:t xml:space="preserve">This field may be blank </w:t>
      </w:r>
      <w:r w:rsidRPr="001C7B74">
        <w:rPr>
          <w:rFonts w:ascii="Trebuchet MS" w:hAnsi="Trebuchet MS"/>
          <w:b w:val="0"/>
          <w:color w:val="2E74B5" w:themeColor="accent1" w:themeShade="BF"/>
          <w:sz w:val="20"/>
        </w:rPr>
        <w:t>for fee-for-service training activity</w:t>
      </w:r>
      <w:r>
        <w:rPr>
          <w:rFonts w:ascii="Trebuchet MS" w:hAnsi="Trebuchet MS"/>
          <w:b w:val="0"/>
          <w:color w:val="2E74B5" w:themeColor="accent1" w:themeShade="BF"/>
          <w:sz w:val="20"/>
        </w:rPr>
        <w:t xml:space="preserve"> or for those students who are continuing their enrolment from 2019.</w:t>
      </w:r>
    </w:p>
    <w:p w14:paraId="04D509B8" w14:textId="77777777" w:rsidR="000C7208" w:rsidRPr="00E560A3" w:rsidRDefault="000C7208" w:rsidP="00E560A3">
      <w:pPr>
        <w:pStyle w:val="H4Parts"/>
        <w:rPr>
          <w:color w:val="2E74B5" w:themeColor="accent1" w:themeShade="BF"/>
        </w:rPr>
      </w:pPr>
      <w:r w:rsidRPr="00E560A3">
        <w:rPr>
          <w:color w:val="2E74B5" w:themeColor="accent1" w:themeShade="BF"/>
        </w:rPr>
        <w:t>CLIENT OCCUPATION IDENTIFIER</w:t>
      </w:r>
    </w:p>
    <w:p w14:paraId="7BE299C7" w14:textId="3834CB4E" w:rsidR="000C7208" w:rsidRDefault="000C7208" w:rsidP="000C7208">
      <w:pPr>
        <w:pStyle w:val="Bodyboldheading"/>
        <w:rPr>
          <w:b w:val="0"/>
          <w:color w:val="2E74B5" w:themeColor="accent1" w:themeShade="BF"/>
        </w:rPr>
      </w:pPr>
      <w:r w:rsidRPr="00E560A3">
        <w:rPr>
          <w:color w:val="2E74B5" w:themeColor="accent1" w:themeShade="BF"/>
        </w:rPr>
        <w:t xml:space="preserve">This field must not be blank </w:t>
      </w:r>
      <w:r w:rsidRPr="001C7B74">
        <w:rPr>
          <w:rFonts w:ascii="Trebuchet MS" w:hAnsi="Trebuchet MS"/>
          <w:b w:val="0"/>
          <w:color w:val="2E74B5" w:themeColor="accent1" w:themeShade="BF"/>
          <w:sz w:val="20"/>
        </w:rPr>
        <w:t>for training activity in receipt of funding from Skills Tasmania</w:t>
      </w:r>
      <w:r w:rsidRPr="00E560A3">
        <w:rPr>
          <w:b w:val="0"/>
          <w:color w:val="2E74B5" w:themeColor="accent1" w:themeShade="BF"/>
        </w:rPr>
        <w:t>.</w:t>
      </w:r>
    </w:p>
    <w:p w14:paraId="2DC449A7" w14:textId="77777777" w:rsidR="00F26D32" w:rsidRPr="00E560A3" w:rsidRDefault="00F26D32" w:rsidP="00F26D32">
      <w:pPr>
        <w:pStyle w:val="Bodyboldheading"/>
        <w:rPr>
          <w:b w:val="0"/>
          <w:color w:val="2E74B5" w:themeColor="accent1" w:themeShade="BF"/>
        </w:rPr>
      </w:pPr>
      <w:r w:rsidRPr="00E560A3">
        <w:rPr>
          <w:color w:val="2E74B5" w:themeColor="accent1" w:themeShade="BF"/>
        </w:rPr>
        <w:t xml:space="preserve">This field may be blank </w:t>
      </w:r>
      <w:r w:rsidRPr="001C7B74">
        <w:rPr>
          <w:rFonts w:ascii="Trebuchet MS" w:hAnsi="Trebuchet MS"/>
          <w:b w:val="0"/>
          <w:color w:val="2E74B5" w:themeColor="accent1" w:themeShade="BF"/>
          <w:sz w:val="20"/>
        </w:rPr>
        <w:t>for fee-for-service training activity</w:t>
      </w:r>
      <w:r>
        <w:rPr>
          <w:rFonts w:ascii="Trebuchet MS" w:hAnsi="Trebuchet MS"/>
          <w:b w:val="0"/>
          <w:color w:val="2E74B5" w:themeColor="accent1" w:themeShade="BF"/>
          <w:sz w:val="20"/>
        </w:rPr>
        <w:t xml:space="preserve"> or for those students who are continuing their enrolment from 2019.</w:t>
      </w:r>
    </w:p>
    <w:p w14:paraId="0AD34F3C" w14:textId="77777777" w:rsidR="000C7208" w:rsidRPr="005C7B11" w:rsidRDefault="000C7208" w:rsidP="000C7208">
      <w:pPr>
        <w:pStyle w:val="H4Parts"/>
      </w:pPr>
      <w:r w:rsidRPr="005C7B11">
        <w:t>Country identifier</w:t>
      </w:r>
    </w:p>
    <w:p w14:paraId="67935B34" w14:textId="77777777" w:rsidR="000C7208" w:rsidRPr="005C7B11" w:rsidRDefault="000C7208" w:rsidP="000C7208">
      <w:pPr>
        <w:pStyle w:val="Bodyboldheading"/>
      </w:pPr>
      <w:r w:rsidRPr="005C7B11">
        <w:t>This field must not be blank.</w:t>
      </w:r>
    </w:p>
    <w:p w14:paraId="1B1ED2C1" w14:textId="77777777" w:rsidR="000C7208" w:rsidRPr="005C7B11" w:rsidRDefault="000C7208" w:rsidP="000C7208">
      <w:pPr>
        <w:pStyle w:val="Bodytext"/>
      </w:pPr>
      <w:r w:rsidRPr="005C7B11">
        <w:rPr>
          <w:i/>
        </w:rPr>
        <w:t>Country identifier</w:t>
      </w:r>
      <w:r w:rsidRPr="005C7B11">
        <w:t xml:space="preserve"> specifies the country of birth of a client in the </w:t>
      </w:r>
      <w:r w:rsidRPr="005C7B11">
        <w:rPr>
          <w:i/>
        </w:rPr>
        <w:t xml:space="preserve">Client </w:t>
      </w:r>
      <w:r w:rsidRPr="00863D42">
        <w:t>(NAT00080)</w:t>
      </w:r>
      <w:r w:rsidRPr="005C7B11">
        <w:rPr>
          <w:i/>
        </w:rPr>
        <w:t xml:space="preserve"> </w:t>
      </w:r>
      <w:r w:rsidRPr="00EC02C5">
        <w:t>file</w:t>
      </w:r>
      <w:r w:rsidRPr="005C7B11">
        <w:t>.</w:t>
      </w:r>
    </w:p>
    <w:p w14:paraId="0887E911" w14:textId="77777777" w:rsidR="000C7208" w:rsidRPr="005C7B11" w:rsidRDefault="000C7208" w:rsidP="000C7208">
      <w:pPr>
        <w:pStyle w:val="Bodytext"/>
      </w:pPr>
      <w:r w:rsidRPr="005C7B11">
        <w:t xml:space="preserve">If </w:t>
      </w:r>
      <w:r w:rsidRPr="005C7B11">
        <w:rPr>
          <w:i/>
        </w:rPr>
        <w:t>Country identifier</w:t>
      </w:r>
      <w:r w:rsidRPr="005C7B11">
        <w:t xml:space="preserve"> is inadequately described, the </w:t>
      </w:r>
      <w:r w:rsidRPr="005C7B11">
        <w:rPr>
          <w:i/>
        </w:rPr>
        <w:t>Country identifier</w:t>
      </w:r>
      <w:r w:rsidRPr="005C7B11">
        <w:t xml:space="preserve"> must be ‘0000’.</w:t>
      </w:r>
    </w:p>
    <w:p w14:paraId="6104F86E" w14:textId="77777777" w:rsidR="000C7208" w:rsidRPr="005C7B11" w:rsidRDefault="000C7208" w:rsidP="000C7208">
      <w:pPr>
        <w:pStyle w:val="Bodytext"/>
        <w:spacing w:after="40"/>
      </w:pPr>
      <w:r w:rsidRPr="005C7B11">
        <w:t xml:space="preserve">If </w:t>
      </w:r>
      <w:r w:rsidRPr="005C7B11">
        <w:rPr>
          <w:i/>
        </w:rPr>
        <w:t>Country identifier</w:t>
      </w:r>
      <w:r w:rsidRPr="005C7B11">
        <w:t xml:space="preserve"> is unknown, the </w:t>
      </w:r>
      <w:r w:rsidRPr="005C7B11">
        <w:rPr>
          <w:i/>
        </w:rPr>
        <w:t>Country identifier</w:t>
      </w:r>
      <w:r w:rsidRPr="005C7B11">
        <w:t xml:space="preserve"> must be ‘@@@@’.</w:t>
      </w:r>
    </w:p>
    <w:p w14:paraId="16BB8A33" w14:textId="77777777" w:rsidR="000C7208" w:rsidRPr="005C7B11" w:rsidRDefault="000C7208" w:rsidP="000C7208">
      <w:pPr>
        <w:pStyle w:val="H4Parts"/>
      </w:pPr>
      <w:r w:rsidRPr="005C7B11">
        <w:t>Date of birth</w:t>
      </w:r>
    </w:p>
    <w:p w14:paraId="33B19222" w14:textId="77777777" w:rsidR="000C7208" w:rsidRPr="005C7B11" w:rsidRDefault="000C7208" w:rsidP="000C7208">
      <w:pPr>
        <w:pStyle w:val="Bodyboldheading"/>
      </w:pPr>
      <w:r w:rsidRPr="005C7B11">
        <w:t>This field must not be blank.</w:t>
      </w:r>
    </w:p>
    <w:p w14:paraId="3E3FE065" w14:textId="77777777" w:rsidR="000C7208" w:rsidRPr="005C7B11" w:rsidRDefault="000C7208" w:rsidP="000C7208">
      <w:pPr>
        <w:pStyle w:val="H4Parts"/>
      </w:pPr>
      <w:r w:rsidRPr="005C7B11">
        <w:t xml:space="preserve">Disability flag </w:t>
      </w:r>
    </w:p>
    <w:p w14:paraId="33904574" w14:textId="77777777" w:rsidR="000C7208" w:rsidRDefault="000C7208" w:rsidP="000C7208">
      <w:pPr>
        <w:pStyle w:val="Bodyboldheading"/>
      </w:pPr>
      <w:r w:rsidRPr="005C7B11">
        <w:t>This field must not be blank.</w:t>
      </w:r>
    </w:p>
    <w:p w14:paraId="40C546E9" w14:textId="77777777" w:rsidR="000C7208" w:rsidRPr="005C7B11" w:rsidRDefault="000C7208" w:rsidP="000C7208">
      <w:pPr>
        <w:pStyle w:val="H4Parts"/>
      </w:pPr>
      <w:r>
        <w:t>Gender</w:t>
      </w:r>
      <w:r w:rsidRPr="005C7B11">
        <w:t xml:space="preserve"> </w:t>
      </w:r>
    </w:p>
    <w:p w14:paraId="6B3E3554" w14:textId="77777777" w:rsidR="000C7208" w:rsidRPr="005C7B11" w:rsidRDefault="000C7208" w:rsidP="000C7208">
      <w:pPr>
        <w:pStyle w:val="Bodyboldheading"/>
      </w:pPr>
      <w:r w:rsidRPr="005C7B11">
        <w:t>This field must not be blank.</w:t>
      </w:r>
    </w:p>
    <w:p w14:paraId="4C90CBCE" w14:textId="77777777" w:rsidR="000C7208" w:rsidRPr="005C7B11" w:rsidRDefault="000C7208" w:rsidP="000C7208">
      <w:pPr>
        <w:pStyle w:val="H4Parts"/>
      </w:pPr>
      <w:r w:rsidRPr="005C7B11">
        <w:t>Highest school level completed</w:t>
      </w:r>
      <w:r>
        <w:t xml:space="preserve"> identifier</w:t>
      </w:r>
    </w:p>
    <w:p w14:paraId="69E77413" w14:textId="77777777" w:rsidR="000C7208" w:rsidRPr="005C7B11" w:rsidRDefault="000C7208" w:rsidP="000C7208">
      <w:pPr>
        <w:pStyle w:val="Bodyboldheading"/>
      </w:pPr>
      <w:r w:rsidRPr="005C7B11">
        <w:t>This field must not be blank.</w:t>
      </w:r>
    </w:p>
    <w:p w14:paraId="79A8680D" w14:textId="77777777" w:rsidR="00FC03B7" w:rsidRDefault="000C7208" w:rsidP="000C7208">
      <w:pPr>
        <w:pStyle w:val="H4Parts"/>
      </w:pPr>
      <w:r w:rsidRPr="00FC03B7">
        <w:rPr>
          <w:color w:val="2E74B5" w:themeColor="accent1" w:themeShade="BF"/>
        </w:rPr>
        <w:t>INCOME CONT</w:t>
      </w:r>
      <w:r w:rsidR="00FC03B7" w:rsidRPr="00FC03B7">
        <w:rPr>
          <w:color w:val="2E74B5" w:themeColor="accent1" w:themeShade="BF"/>
        </w:rPr>
        <w:t>ingent LOAN</w:t>
      </w:r>
      <w:r w:rsidR="00FC03B7">
        <w:t xml:space="preserve"> </w:t>
      </w:r>
      <w:r w:rsidR="00FC03B7" w:rsidRPr="00FC03B7">
        <w:rPr>
          <w:color w:val="2E74B5" w:themeColor="accent1" w:themeShade="BF"/>
        </w:rPr>
        <w:t>INDICATOR</w:t>
      </w:r>
    </w:p>
    <w:p w14:paraId="1F4348B9" w14:textId="77777777" w:rsidR="00FC03B7" w:rsidRDefault="00FC03B7" w:rsidP="00FC03B7">
      <w:pPr>
        <w:pStyle w:val="Bodyboldheading"/>
        <w:rPr>
          <w:b w:val="0"/>
          <w:color w:val="2E74B5" w:themeColor="accent1" w:themeShade="BF"/>
        </w:rPr>
      </w:pPr>
      <w:r w:rsidRPr="00E560A3">
        <w:rPr>
          <w:color w:val="2E74B5" w:themeColor="accent1" w:themeShade="BF"/>
        </w:rPr>
        <w:t xml:space="preserve">This field must not be blank </w:t>
      </w:r>
      <w:r w:rsidRPr="001C7B74">
        <w:rPr>
          <w:rFonts w:ascii="Trebuchet MS" w:hAnsi="Trebuchet MS"/>
          <w:b w:val="0"/>
          <w:color w:val="2E74B5" w:themeColor="accent1" w:themeShade="BF"/>
          <w:sz w:val="20"/>
        </w:rPr>
        <w:t>for training activity in receipt of funding from Skills Tasmania</w:t>
      </w:r>
      <w:r w:rsidRPr="00E560A3">
        <w:rPr>
          <w:b w:val="0"/>
          <w:color w:val="2E74B5" w:themeColor="accent1" w:themeShade="BF"/>
        </w:rPr>
        <w:t>.</w:t>
      </w:r>
    </w:p>
    <w:p w14:paraId="6D30923E" w14:textId="77777777" w:rsidR="00F26D32" w:rsidRPr="00FC03B7" w:rsidRDefault="00F26D32" w:rsidP="00F26D32">
      <w:pPr>
        <w:pStyle w:val="Bodyboldheading"/>
        <w:rPr>
          <w:b w:val="0"/>
          <w:color w:val="2E74B5" w:themeColor="accent1" w:themeShade="BF"/>
        </w:rPr>
      </w:pPr>
      <w:r w:rsidRPr="00E560A3">
        <w:rPr>
          <w:color w:val="2E74B5" w:themeColor="accent1" w:themeShade="BF"/>
        </w:rPr>
        <w:t xml:space="preserve">This field may be blank </w:t>
      </w:r>
      <w:r w:rsidRPr="001C7B74">
        <w:rPr>
          <w:rFonts w:ascii="Trebuchet MS" w:hAnsi="Trebuchet MS"/>
          <w:b w:val="0"/>
          <w:color w:val="2E74B5" w:themeColor="accent1" w:themeShade="BF"/>
          <w:sz w:val="20"/>
        </w:rPr>
        <w:t>for fee-for-service training activity</w:t>
      </w:r>
      <w:r>
        <w:rPr>
          <w:rFonts w:ascii="Trebuchet MS" w:hAnsi="Trebuchet MS"/>
          <w:b w:val="0"/>
          <w:color w:val="2E74B5" w:themeColor="accent1" w:themeShade="BF"/>
          <w:sz w:val="20"/>
        </w:rPr>
        <w:t xml:space="preserve"> or for those students who are continuing their enrolment from 2019.</w:t>
      </w:r>
    </w:p>
    <w:p w14:paraId="6F5CFFB9" w14:textId="4CACBA2D" w:rsidR="000C7208" w:rsidRPr="005C7B11" w:rsidRDefault="000C7208" w:rsidP="000C7208">
      <w:pPr>
        <w:pStyle w:val="H4Parts"/>
      </w:pPr>
      <w:r w:rsidRPr="005C7B11">
        <w:t>Indigenous status identifier</w:t>
      </w:r>
    </w:p>
    <w:p w14:paraId="5DCB61F4" w14:textId="77777777" w:rsidR="000C7208" w:rsidRPr="005C7B11" w:rsidRDefault="000C7208" w:rsidP="000C7208">
      <w:pPr>
        <w:pStyle w:val="Bodyboldheading"/>
      </w:pPr>
      <w:r w:rsidRPr="005C7B11">
        <w:t>This field must not be blank.</w:t>
      </w:r>
    </w:p>
    <w:p w14:paraId="5E79B052" w14:textId="77777777" w:rsidR="000C7208" w:rsidRPr="005C7B11" w:rsidRDefault="000C7208" w:rsidP="000C7208">
      <w:pPr>
        <w:pStyle w:val="H4Parts"/>
      </w:pPr>
      <w:r w:rsidRPr="005C7B11">
        <w:t>Labour force status identifier</w:t>
      </w:r>
    </w:p>
    <w:p w14:paraId="7D6E1C17" w14:textId="77777777" w:rsidR="000C7208" w:rsidRDefault="000C7208" w:rsidP="000C7208">
      <w:pPr>
        <w:pStyle w:val="Bodytext"/>
      </w:pPr>
      <w:r w:rsidRPr="00CD6460">
        <w:rPr>
          <w:rFonts w:ascii="Arial" w:hAnsi="Arial"/>
          <w:b/>
          <w:snapToGrid/>
          <w:sz w:val="18"/>
          <w:lang w:eastAsia="en-AU"/>
        </w:rPr>
        <w:t>This field must not be blank</w:t>
      </w:r>
      <w:r>
        <w:t xml:space="preserve"> </w:t>
      </w:r>
      <w:r w:rsidRPr="004509C8">
        <w:t>when submitting to the National VET Provider Collection.</w:t>
      </w:r>
    </w:p>
    <w:p w14:paraId="0438AA8D" w14:textId="77777777" w:rsidR="000C7208" w:rsidRPr="00D17768" w:rsidRDefault="000C7208" w:rsidP="000C7208">
      <w:pPr>
        <w:pStyle w:val="Bodytext"/>
      </w:pPr>
      <w:r w:rsidRPr="00CD6460">
        <w:rPr>
          <w:rFonts w:ascii="Arial" w:hAnsi="Arial"/>
          <w:b/>
          <w:snapToGrid/>
          <w:sz w:val="18"/>
          <w:lang w:eastAsia="en-AU"/>
        </w:rPr>
        <w:t>This field may be blank</w:t>
      </w:r>
      <w:r w:rsidRPr="00D17768">
        <w:t xml:space="preserve"> when submitting to the National VET in Schools Collection.</w:t>
      </w:r>
    </w:p>
    <w:p w14:paraId="0CF39102" w14:textId="77777777" w:rsidR="000C7208" w:rsidRPr="008D6711" w:rsidRDefault="000C7208" w:rsidP="000C7208">
      <w:pPr>
        <w:pStyle w:val="H4Parts"/>
        <w:rPr>
          <w:color w:val="000000" w:themeColor="text1"/>
        </w:rPr>
      </w:pPr>
      <w:r w:rsidRPr="00FA08C3">
        <w:t>Language</w:t>
      </w:r>
      <w:r w:rsidRPr="008D6711">
        <w:rPr>
          <w:color w:val="0070C0"/>
        </w:rPr>
        <w:t xml:space="preserve"> </w:t>
      </w:r>
      <w:r w:rsidRPr="008D6711">
        <w:rPr>
          <w:color w:val="000000" w:themeColor="text1"/>
        </w:rPr>
        <w:t xml:space="preserve">identifier </w:t>
      </w:r>
    </w:p>
    <w:p w14:paraId="770EAC86" w14:textId="77777777" w:rsidR="000C7208" w:rsidRPr="005C7B11" w:rsidRDefault="000C7208" w:rsidP="000C7208">
      <w:pPr>
        <w:pStyle w:val="Bodyboldheading"/>
      </w:pPr>
      <w:r w:rsidRPr="005C7B11">
        <w:t>This field must not be blank.</w:t>
      </w:r>
    </w:p>
    <w:p w14:paraId="08FD96BB" w14:textId="77777777" w:rsidR="000C7208" w:rsidRPr="005C7B11" w:rsidRDefault="000C7208" w:rsidP="000C7208">
      <w:pPr>
        <w:pStyle w:val="H4Parts"/>
      </w:pPr>
      <w:r w:rsidRPr="005C7B11">
        <w:t>Name for encryption</w:t>
      </w:r>
    </w:p>
    <w:p w14:paraId="038C35C4" w14:textId="77777777" w:rsidR="000C7208" w:rsidRPr="005C7B11" w:rsidRDefault="000C7208" w:rsidP="000C7208">
      <w:pPr>
        <w:pStyle w:val="Bodyboldheading"/>
      </w:pPr>
      <w:r w:rsidRPr="005C7B11">
        <w:t>This field must not be blank.</w:t>
      </w:r>
    </w:p>
    <w:p w14:paraId="34F74BAA" w14:textId="77777777" w:rsidR="000C7208" w:rsidRPr="005C7B11" w:rsidRDefault="000C7208" w:rsidP="000C7208">
      <w:pPr>
        <w:pStyle w:val="H4Parts"/>
      </w:pPr>
      <w:r w:rsidRPr="005C7B11">
        <w:t>Postcode</w:t>
      </w:r>
    </w:p>
    <w:p w14:paraId="0E1E79B9" w14:textId="77777777" w:rsidR="000C7208" w:rsidRPr="005C7B11" w:rsidRDefault="000C7208" w:rsidP="000C7208">
      <w:pPr>
        <w:pStyle w:val="Bodyboldheading"/>
      </w:pPr>
      <w:r w:rsidRPr="005C7B11">
        <w:t>This field must not be blank.</w:t>
      </w:r>
    </w:p>
    <w:p w14:paraId="42307431" w14:textId="77777777" w:rsidR="000C7208" w:rsidRPr="00FA08C3" w:rsidRDefault="000C7208" w:rsidP="000C7208">
      <w:pPr>
        <w:pStyle w:val="Bodytext"/>
        <w:rPr>
          <w:i/>
        </w:rPr>
      </w:pPr>
      <w:r w:rsidRPr="00FA08C3">
        <w:rPr>
          <w:i/>
        </w:rPr>
        <w:t xml:space="preserve">Postcode </w:t>
      </w:r>
      <w:r w:rsidRPr="00FA08C3">
        <w:t xml:space="preserve">must comply with rules listed in </w:t>
      </w:r>
      <w:r w:rsidRPr="00FA08C3">
        <w:rPr>
          <w:i/>
        </w:rPr>
        <w:t>Address.</w:t>
      </w:r>
    </w:p>
    <w:p w14:paraId="57E6484D" w14:textId="77777777" w:rsidR="000C7208" w:rsidRPr="005C7B11" w:rsidRDefault="000C7208" w:rsidP="000C7208">
      <w:pPr>
        <w:pStyle w:val="Bodytext"/>
      </w:pPr>
      <w:r w:rsidRPr="005C7B11">
        <w:rPr>
          <w:i/>
        </w:rPr>
        <w:lastRenderedPageBreak/>
        <w:t>Postcode</w:t>
      </w:r>
      <w:r w:rsidRPr="005C7B11">
        <w:t xml:space="preserve"> must be a</w:t>
      </w:r>
      <w:r>
        <w:t>n Australia Post</w:t>
      </w:r>
      <w:r w:rsidRPr="005C7B11">
        <w:t xml:space="preserve"> </w:t>
      </w:r>
      <w:r w:rsidRPr="00C9695F">
        <w:t>postcode of a physical street address and not a postcode</w:t>
      </w:r>
      <w:r w:rsidRPr="005C7B11">
        <w:t xml:space="preserve"> of a post office box address or a large volume receiver (LVR</w:t>
      </w:r>
      <w:r>
        <w:t>).</w:t>
      </w:r>
    </w:p>
    <w:p w14:paraId="38709D45" w14:textId="77777777" w:rsidR="000C7208" w:rsidRDefault="000C7208" w:rsidP="000C7208">
      <w:pPr>
        <w:pStyle w:val="Bodytext"/>
      </w:pPr>
      <w:r w:rsidRPr="005C7B11">
        <w:rPr>
          <w:i/>
        </w:rPr>
        <w:t>Postcode</w:t>
      </w:r>
      <w:r w:rsidRPr="005C7B11">
        <w:t xml:space="preserve"> must be </w:t>
      </w:r>
      <w:r w:rsidRPr="00390FFC">
        <w:t>‘OSPC — Overseas address location’</w:t>
      </w:r>
      <w:r>
        <w:t xml:space="preserve"> for international clients, </w:t>
      </w:r>
      <w:r w:rsidRPr="005C7B11">
        <w:t xml:space="preserve">irrespective of the </w:t>
      </w:r>
      <w:r>
        <w:t>post</w:t>
      </w:r>
      <w:r w:rsidRPr="005C7B11">
        <w:t xml:space="preserve">code used in the overseas address or the client’s temporary address in Australia. </w:t>
      </w:r>
    </w:p>
    <w:p w14:paraId="534E3E1A" w14:textId="77777777" w:rsidR="000C7208" w:rsidRPr="005C7B11" w:rsidRDefault="000C7208" w:rsidP="000C7208">
      <w:pPr>
        <w:pStyle w:val="H4Parts"/>
      </w:pPr>
      <w:r w:rsidRPr="005C7B11">
        <w:t>Prior educational achievement flag</w:t>
      </w:r>
    </w:p>
    <w:p w14:paraId="7BB143B5" w14:textId="77777777" w:rsidR="000C7208" w:rsidRPr="005C7B11" w:rsidRDefault="000C7208" w:rsidP="000C7208">
      <w:pPr>
        <w:pStyle w:val="Bodyboldheading"/>
      </w:pPr>
      <w:r w:rsidRPr="005C7B11">
        <w:t>This field must not be blan</w:t>
      </w:r>
      <w:r w:rsidRPr="00585AB1">
        <w:t>k.</w:t>
      </w:r>
    </w:p>
    <w:p w14:paraId="5A7F75E8" w14:textId="77777777" w:rsidR="000C7208" w:rsidRPr="00FA08C3" w:rsidRDefault="000C7208" w:rsidP="000C7208">
      <w:pPr>
        <w:pStyle w:val="H4Parts"/>
      </w:pPr>
      <w:r w:rsidRPr="00FA08C3">
        <w:t>State identifier</w:t>
      </w:r>
    </w:p>
    <w:p w14:paraId="66DB288F" w14:textId="77777777" w:rsidR="000C7208" w:rsidRPr="00FA08C3" w:rsidRDefault="000C7208" w:rsidP="000C7208">
      <w:pPr>
        <w:pStyle w:val="Bodyboldheading"/>
      </w:pPr>
      <w:r w:rsidRPr="00FA08C3">
        <w:t>This field must not be blank.</w:t>
      </w:r>
    </w:p>
    <w:p w14:paraId="00AFE9A5" w14:textId="77777777" w:rsidR="000C7208" w:rsidRPr="00FA08C3" w:rsidRDefault="000C7208" w:rsidP="000C7208">
      <w:pPr>
        <w:pStyle w:val="Bodytext"/>
        <w:rPr>
          <w:i/>
        </w:rPr>
      </w:pPr>
      <w:r w:rsidRPr="00FA08C3">
        <w:rPr>
          <w:i/>
        </w:rPr>
        <w:t xml:space="preserve">State identifier </w:t>
      </w:r>
      <w:r w:rsidRPr="00FA08C3">
        <w:t xml:space="preserve">must comply with rules listed in </w:t>
      </w:r>
      <w:r w:rsidRPr="00FA08C3">
        <w:rPr>
          <w:i/>
        </w:rPr>
        <w:t>Address.</w:t>
      </w:r>
    </w:p>
    <w:p w14:paraId="77A2FD6F" w14:textId="77777777" w:rsidR="000C7208" w:rsidRPr="00FA08C3" w:rsidRDefault="000C7208" w:rsidP="000C7208">
      <w:pPr>
        <w:pStyle w:val="Bodytext"/>
      </w:pPr>
      <w:r w:rsidRPr="00FA08C3">
        <w:t xml:space="preserve">If </w:t>
      </w:r>
      <w:r w:rsidRPr="00FA08C3">
        <w:rPr>
          <w:i/>
        </w:rPr>
        <w:t>Postcode</w:t>
      </w:r>
      <w:r w:rsidRPr="00FA08C3">
        <w:t xml:space="preserve"> is </w:t>
      </w:r>
      <w:r w:rsidRPr="00390FFC">
        <w:t>‘OSPC — Overseas address location’</w:t>
      </w:r>
      <w:r w:rsidRPr="00FA08C3">
        <w:t xml:space="preserve"> in the </w:t>
      </w:r>
      <w:r w:rsidRPr="00FA08C3">
        <w:rPr>
          <w:i/>
        </w:rPr>
        <w:t xml:space="preserve">Client </w:t>
      </w:r>
      <w:r w:rsidRPr="00FA08C3">
        <w:t>(NAT00080)</w:t>
      </w:r>
      <w:r w:rsidRPr="00FA08C3">
        <w:rPr>
          <w:i/>
        </w:rPr>
        <w:t xml:space="preserve"> </w:t>
      </w:r>
      <w:r w:rsidRPr="00FA08C3">
        <w:t xml:space="preserve">file, </w:t>
      </w:r>
      <w:r w:rsidRPr="00FA08C3">
        <w:rPr>
          <w:i/>
        </w:rPr>
        <w:t>State identifier</w:t>
      </w:r>
      <w:r w:rsidRPr="00FA08C3">
        <w:t xml:space="preserve"> must be ‘99 — Other (overseas but not an Australian territory or dependency)’.</w:t>
      </w:r>
    </w:p>
    <w:p w14:paraId="42E188C1" w14:textId="77777777" w:rsidR="000C7208" w:rsidRPr="00FA08C3" w:rsidRDefault="000C7208" w:rsidP="00E560A3">
      <w:pPr>
        <w:pStyle w:val="H4Parts"/>
      </w:pPr>
      <w:r w:rsidRPr="00FA08C3">
        <w:t>Statistical area level 1 identifier</w:t>
      </w:r>
    </w:p>
    <w:p w14:paraId="61483C0A" w14:textId="77777777" w:rsidR="000C7208" w:rsidRPr="00FA08C3" w:rsidRDefault="000C7208" w:rsidP="00E560A3">
      <w:pPr>
        <w:pStyle w:val="Bodyboldheading"/>
        <w:keepNext/>
      </w:pPr>
      <w:r w:rsidRPr="00FA08C3">
        <w:t>This field may be blank.</w:t>
      </w:r>
    </w:p>
    <w:p w14:paraId="2B342300" w14:textId="77777777" w:rsidR="000C7208" w:rsidRPr="00FA08C3" w:rsidRDefault="000C7208" w:rsidP="000C7208">
      <w:pPr>
        <w:pStyle w:val="Bodytext"/>
      </w:pPr>
      <w:r w:rsidRPr="00FA08C3">
        <w:t xml:space="preserve">This field is only </w:t>
      </w:r>
      <w:r>
        <w:t>to be used</w:t>
      </w:r>
      <w:r w:rsidRPr="00FA08C3">
        <w:t xml:space="preserve"> by state or territory training authorities when submitting data to NCVER. </w:t>
      </w:r>
      <w:r w:rsidRPr="00FA08C3">
        <w:rPr>
          <w:i/>
        </w:rPr>
        <w:t xml:space="preserve">Statistical area level 1 identifier </w:t>
      </w:r>
      <w:r w:rsidRPr="00FA08C3">
        <w:t xml:space="preserve">must be a valid 11-digit identifier as allocated in the </w:t>
      </w:r>
      <w:r>
        <w:t xml:space="preserve">Australian Bureau of Statistics’ </w:t>
      </w:r>
      <w:r w:rsidRPr="00FA08C3">
        <w:rPr>
          <w:i/>
        </w:rPr>
        <w:t>Australian Statistical Geography Standard</w:t>
      </w:r>
      <w:r w:rsidRPr="00FA08C3">
        <w:t xml:space="preserve"> (ASGS)</w:t>
      </w:r>
      <w:r>
        <w:t xml:space="preserve">, </w:t>
      </w:r>
      <w:r>
        <w:rPr>
          <w:rFonts w:cs="Trebuchet MS"/>
          <w:szCs w:val="19"/>
        </w:rPr>
        <w:t>ABS catalogue no.1270.0, 2011</w:t>
      </w:r>
      <w:r w:rsidRPr="00FA08C3">
        <w:t>.</w:t>
      </w:r>
      <w:r>
        <w:t xml:space="preserve"> This field is not required by registered training organisations.</w:t>
      </w:r>
    </w:p>
    <w:p w14:paraId="0A2F88E6" w14:textId="77777777" w:rsidR="000C7208" w:rsidRPr="00FA08C3" w:rsidRDefault="000C7208" w:rsidP="000C7208">
      <w:pPr>
        <w:pStyle w:val="H4Parts"/>
      </w:pPr>
      <w:r w:rsidRPr="00FA08C3">
        <w:t>Statistical area level 2 identifier</w:t>
      </w:r>
    </w:p>
    <w:p w14:paraId="5CA3A77C" w14:textId="77777777" w:rsidR="000C7208" w:rsidRPr="00FA08C3" w:rsidRDefault="000C7208" w:rsidP="000C7208">
      <w:pPr>
        <w:pStyle w:val="Bodyboldheading"/>
      </w:pPr>
      <w:r w:rsidRPr="00FA08C3">
        <w:t>This field may be blank.</w:t>
      </w:r>
    </w:p>
    <w:p w14:paraId="0D5D2847" w14:textId="77777777" w:rsidR="000C7208" w:rsidRDefault="000C7208" w:rsidP="000C7208">
      <w:pPr>
        <w:pStyle w:val="Bodytext"/>
      </w:pPr>
      <w:r w:rsidRPr="00FA08C3">
        <w:t xml:space="preserve">This field is only </w:t>
      </w:r>
      <w:r>
        <w:t>to be used</w:t>
      </w:r>
      <w:r w:rsidRPr="00FA08C3">
        <w:t xml:space="preserve"> by state or territory training authorities when submitting data to NCVER. </w:t>
      </w:r>
      <w:r w:rsidRPr="00FA08C3">
        <w:rPr>
          <w:i/>
        </w:rPr>
        <w:t xml:space="preserve">Statistical area level 2 identifier </w:t>
      </w:r>
      <w:r w:rsidRPr="00FA08C3">
        <w:t xml:space="preserve">must be a valid 9-digit identifier as allocated in the </w:t>
      </w:r>
      <w:r>
        <w:t xml:space="preserve">Australian Bureau of Statistics’ </w:t>
      </w:r>
      <w:r w:rsidRPr="00FA08C3">
        <w:rPr>
          <w:i/>
        </w:rPr>
        <w:t>Australian Statistical Geography Standard</w:t>
      </w:r>
      <w:r w:rsidRPr="00FA08C3">
        <w:t xml:space="preserve"> (ASGS)</w:t>
      </w:r>
      <w:r>
        <w:t xml:space="preserve">, </w:t>
      </w:r>
      <w:r>
        <w:rPr>
          <w:rFonts w:cs="Trebuchet MS"/>
          <w:szCs w:val="19"/>
        </w:rPr>
        <w:t>ABS catalogue no.1270.0, 2011</w:t>
      </w:r>
      <w:r w:rsidRPr="00FA08C3">
        <w:t>.</w:t>
      </w:r>
      <w:r>
        <w:t xml:space="preserve"> This field is not required by registered training organisations.</w:t>
      </w:r>
    </w:p>
    <w:p w14:paraId="49DED24E" w14:textId="77777777" w:rsidR="000C7208" w:rsidRPr="005C7B11" w:rsidRDefault="000C7208" w:rsidP="000C7208">
      <w:pPr>
        <w:pStyle w:val="H4Parts"/>
      </w:pPr>
      <w:r>
        <w:t>SURVEY CONTACT STATUS</w:t>
      </w:r>
    </w:p>
    <w:p w14:paraId="0436E21E" w14:textId="77777777" w:rsidR="000C7208" w:rsidRDefault="000C7208" w:rsidP="000C7208">
      <w:pPr>
        <w:pStyle w:val="Bodytext"/>
        <w:rPr>
          <w:rStyle w:val="BodytextChar"/>
          <w:b/>
        </w:rPr>
      </w:pPr>
      <w:r w:rsidRPr="00CD6460">
        <w:rPr>
          <w:rFonts w:ascii="Arial" w:hAnsi="Arial"/>
          <w:b/>
          <w:snapToGrid/>
          <w:sz w:val="18"/>
          <w:lang w:eastAsia="en-AU"/>
        </w:rPr>
        <w:t xml:space="preserve">This field </w:t>
      </w:r>
      <w:r>
        <w:rPr>
          <w:rFonts w:ascii="Arial" w:hAnsi="Arial"/>
          <w:b/>
          <w:snapToGrid/>
          <w:sz w:val="18"/>
          <w:lang w:eastAsia="en-AU"/>
        </w:rPr>
        <w:t>may</w:t>
      </w:r>
      <w:r w:rsidRPr="00CD6460">
        <w:rPr>
          <w:rFonts w:ascii="Arial" w:hAnsi="Arial"/>
          <w:b/>
          <w:snapToGrid/>
          <w:sz w:val="18"/>
          <w:lang w:eastAsia="en-AU"/>
        </w:rPr>
        <w:t xml:space="preserve"> be blank</w:t>
      </w:r>
      <w:r>
        <w:t xml:space="preserve"> </w:t>
      </w:r>
      <w:r w:rsidRPr="002A70F7">
        <w:t>for the National VET Provider Collection</w:t>
      </w:r>
      <w:r>
        <w:t xml:space="preserve"> if </w:t>
      </w:r>
      <w:r w:rsidRPr="00774740">
        <w:rPr>
          <w:i/>
        </w:rPr>
        <w:t>date of birth</w:t>
      </w:r>
      <w:r>
        <w:t xml:space="preserve"> indicates that a client is under the age of 15 at the end of the collection year.</w:t>
      </w:r>
    </w:p>
    <w:p w14:paraId="488D3BF7" w14:textId="77777777" w:rsidR="000C7208" w:rsidRPr="002A70F7" w:rsidRDefault="000C7208" w:rsidP="000C7208">
      <w:pPr>
        <w:pStyle w:val="Bodytext"/>
        <w:rPr>
          <w:b/>
        </w:rPr>
      </w:pPr>
      <w:r w:rsidRPr="00CD6460">
        <w:rPr>
          <w:rFonts w:ascii="Arial" w:hAnsi="Arial"/>
          <w:b/>
          <w:snapToGrid/>
          <w:sz w:val="18"/>
          <w:lang w:eastAsia="en-AU"/>
        </w:rPr>
        <w:t>This field may be blank</w:t>
      </w:r>
      <w:r w:rsidRPr="002A70F7">
        <w:rPr>
          <w:b/>
        </w:rPr>
        <w:t xml:space="preserve"> </w:t>
      </w:r>
      <w:r w:rsidRPr="002A70F7">
        <w:rPr>
          <w:rStyle w:val="BodyTextChar0"/>
        </w:rPr>
        <w:t>in the National VET in Schools Collection</w:t>
      </w:r>
      <w:r w:rsidRPr="002A70F7">
        <w:rPr>
          <w:b/>
        </w:rPr>
        <w:t>.</w:t>
      </w:r>
    </w:p>
    <w:p w14:paraId="6D424CDE" w14:textId="77777777" w:rsidR="000C7208" w:rsidRPr="00FA08C3" w:rsidRDefault="000C7208" w:rsidP="000C7208">
      <w:pPr>
        <w:pStyle w:val="H4Parts"/>
      </w:pPr>
      <w:r w:rsidRPr="00FA08C3">
        <w:t>Unique student identifier</w:t>
      </w:r>
    </w:p>
    <w:p w14:paraId="238BCE32" w14:textId="77777777" w:rsidR="00DF2752" w:rsidRDefault="000C7208" w:rsidP="000C7208">
      <w:pPr>
        <w:pStyle w:val="Bodytext"/>
      </w:pPr>
      <w:r w:rsidRPr="00CD6460">
        <w:rPr>
          <w:rFonts w:ascii="Arial" w:hAnsi="Arial"/>
          <w:b/>
          <w:snapToGrid/>
          <w:sz w:val="18"/>
          <w:lang w:eastAsia="en-AU"/>
        </w:rPr>
        <w:t>This field must not be blank</w:t>
      </w:r>
      <w:r w:rsidRPr="00D17768">
        <w:rPr>
          <w:b/>
        </w:rPr>
        <w:t xml:space="preserve"> </w:t>
      </w:r>
      <w:r>
        <w:t xml:space="preserve">under the requirements outlined in the Student Identifiers Act 2014. </w:t>
      </w:r>
    </w:p>
    <w:p w14:paraId="45721D38" w14:textId="77777777" w:rsidR="000C7208" w:rsidRPr="00E560A3" w:rsidRDefault="000C7208" w:rsidP="000C7208">
      <w:pPr>
        <w:pStyle w:val="Bodytext"/>
        <w:rPr>
          <w:color w:val="2E74B5" w:themeColor="accent1" w:themeShade="BF"/>
        </w:rPr>
      </w:pPr>
      <w:r w:rsidRPr="00E560A3">
        <w:rPr>
          <w:color w:val="2E74B5" w:themeColor="accent1" w:themeShade="BF"/>
        </w:rPr>
        <w:t>Skills Tasmania does not require registered training organisations to populate this field from the time of enrolment.</w:t>
      </w:r>
    </w:p>
    <w:p w14:paraId="45D7CB01" w14:textId="77777777" w:rsidR="000C7208" w:rsidRDefault="000C7208" w:rsidP="000C7208">
      <w:pPr>
        <w:pStyle w:val="Bodytext"/>
      </w:pPr>
      <w:r>
        <w:rPr>
          <w:rFonts w:ascii="Arial" w:hAnsi="Arial"/>
          <w:sz w:val="18"/>
          <w:lang w:eastAsia="en-AU"/>
        </w:rPr>
        <w:t xml:space="preserve">If Unique Student Identifier is ‘INTOFF’, a client’s </w:t>
      </w:r>
      <w:r>
        <w:rPr>
          <w:rFonts w:ascii="Arial" w:hAnsi="Arial"/>
          <w:i/>
          <w:sz w:val="18"/>
          <w:lang w:eastAsia="en-AU"/>
        </w:rPr>
        <w:t>Postcode</w:t>
      </w:r>
      <w:r>
        <w:rPr>
          <w:rFonts w:ascii="Arial" w:hAnsi="Arial"/>
          <w:sz w:val="18"/>
          <w:lang w:eastAsia="en-AU"/>
        </w:rPr>
        <w:t xml:space="preserve"> must be ‘OSPC’.</w:t>
      </w:r>
    </w:p>
    <w:p w14:paraId="0293C128" w14:textId="77777777" w:rsidR="000C7208" w:rsidRPr="00D17768" w:rsidRDefault="000C7208" w:rsidP="000C7208">
      <w:pPr>
        <w:pStyle w:val="Bodytext"/>
      </w:pPr>
    </w:p>
    <w:p w14:paraId="7965BC32" w14:textId="77777777" w:rsidR="000C7208" w:rsidRDefault="000C7208" w:rsidP="000C7208"/>
    <w:p w14:paraId="4EF1D1DC" w14:textId="77777777" w:rsidR="00DF2752" w:rsidRDefault="00DF2752">
      <w:r>
        <w:br w:type="page"/>
      </w:r>
    </w:p>
    <w:p w14:paraId="2E0CD3E4" w14:textId="77777777" w:rsidR="00DF2752" w:rsidRDefault="00DF2752" w:rsidP="00DF2752">
      <w:pPr>
        <w:pStyle w:val="H2Headings"/>
      </w:pPr>
      <w:bookmarkStart w:id="17" w:name="_Toc334602641"/>
      <w:bookmarkStart w:id="18" w:name="_Toc534620699"/>
      <w:bookmarkStart w:id="19" w:name="_Toc20474192"/>
      <w:r>
        <w:lastRenderedPageBreak/>
        <w:t>Training activity (NAT00120) file</w:t>
      </w:r>
      <w:bookmarkEnd w:id="17"/>
      <w:bookmarkEnd w:id="18"/>
      <w:bookmarkEnd w:id="19"/>
    </w:p>
    <w:p w14:paraId="3D29AC0B" w14:textId="77777777" w:rsidR="00DF2752" w:rsidRDefault="00DF2752" w:rsidP="00DF2752">
      <w:pPr>
        <w:pStyle w:val="H3Parts"/>
      </w:pPr>
      <w:bookmarkStart w:id="20" w:name="_Toc333908956"/>
      <w:bookmarkStart w:id="21" w:name="_Toc333909474"/>
      <w:r>
        <w:t>Definition</w:t>
      </w:r>
      <w:bookmarkEnd w:id="20"/>
      <w:bookmarkEnd w:id="21"/>
    </w:p>
    <w:p w14:paraId="02B9F026" w14:textId="77777777" w:rsidR="00DF2752" w:rsidRDefault="00DF2752" w:rsidP="00DF2752">
      <w:pPr>
        <w:pStyle w:val="Bodytext"/>
      </w:pPr>
      <w:r>
        <w:t xml:space="preserve">The </w:t>
      </w:r>
      <w:r>
        <w:rPr>
          <w:i/>
        </w:rPr>
        <w:t>Training activity</w:t>
      </w:r>
      <w:r w:rsidRPr="00EB38FC">
        <w:rPr>
          <w:i/>
        </w:rPr>
        <w:t xml:space="preserve"> </w:t>
      </w:r>
      <w:r w:rsidRPr="00F666F4">
        <w:t>(NAT00120) file contains</w:t>
      </w:r>
      <w:r>
        <w:t xml:space="preserve"> a record for each unit of competency or module undertaken by a client at a training organisation’s delivery location during the collection period.</w:t>
      </w:r>
    </w:p>
    <w:p w14:paraId="323EA697" w14:textId="77777777" w:rsidR="00DF2752" w:rsidRDefault="00DF2752" w:rsidP="00DF2752">
      <w:pPr>
        <w:pStyle w:val="H3Parts"/>
      </w:pPr>
      <w:bookmarkStart w:id="22" w:name="_Toc333908957"/>
      <w:bookmarkStart w:id="23" w:name="_Toc333909475"/>
      <w:r>
        <w:t>Context</w:t>
      </w:r>
      <w:bookmarkEnd w:id="22"/>
      <w:bookmarkEnd w:id="23"/>
    </w:p>
    <w:p w14:paraId="2889BEF5" w14:textId="77777777" w:rsidR="00DF2752" w:rsidRDefault="00DF2752" w:rsidP="00DF2752">
      <w:pPr>
        <w:pStyle w:val="Bodytext"/>
      </w:pPr>
      <w:r>
        <w:t xml:space="preserve">The </w:t>
      </w:r>
      <w:r>
        <w:rPr>
          <w:i/>
        </w:rPr>
        <w:t>Training activity</w:t>
      </w:r>
      <w:r w:rsidRPr="00EB38FC">
        <w:rPr>
          <w:i/>
        </w:rPr>
        <w:t xml:space="preserve"> </w:t>
      </w:r>
      <w:r w:rsidRPr="00F666F4">
        <w:t>(NAT00120) file provides</w:t>
      </w:r>
      <w:r>
        <w:t xml:space="preserve"> information about training activity undertaken by clients during the collection period. This information is used to measure activity and output for the VET sector and will appear on a client’s Unique Student Identifier transcript, where applicable.</w:t>
      </w:r>
    </w:p>
    <w:p w14:paraId="476F8E27" w14:textId="77777777" w:rsidR="00DF2752" w:rsidRDefault="00DF2752" w:rsidP="00DF2752">
      <w:pPr>
        <w:pStyle w:val="H3Parts"/>
      </w:pPr>
      <w:bookmarkStart w:id="24" w:name="_Toc333908958"/>
      <w:bookmarkStart w:id="25" w:name="_Toc333909476"/>
      <w:r>
        <w:t>Field table</w:t>
      </w:r>
      <w:bookmarkEnd w:id="24"/>
      <w:bookmarkEnd w:id="25"/>
      <w:r>
        <w:t xml:space="preserve"> </w:t>
      </w:r>
    </w:p>
    <w:p w14:paraId="1DAD3D25" w14:textId="77777777" w:rsidR="00DF2752" w:rsidRPr="00822B15" w:rsidRDefault="00DF2752" w:rsidP="00DF2752">
      <w:pPr>
        <w:pStyle w:val="Bodytext"/>
      </w:pPr>
      <w:r w:rsidRPr="00BC0700">
        <w:t xml:space="preserve">Fields </w:t>
      </w:r>
      <w:r>
        <w:t>shaded</w:t>
      </w:r>
      <w:r w:rsidRPr="00BC0700">
        <w:t xml:space="preserve"> in grey </w:t>
      </w:r>
      <w:r>
        <w:t>may</w:t>
      </w:r>
      <w:r w:rsidRPr="00BC0700">
        <w:t xml:space="preserve"> </w:t>
      </w:r>
      <w:r>
        <w:t>appear in Unique Student I</w:t>
      </w:r>
      <w:r w:rsidRPr="00BC0700">
        <w:t>dentifier transcript</w:t>
      </w:r>
      <w:r>
        <w:t>s</w:t>
      </w:r>
      <w:r w:rsidRPr="00BC0700">
        <w:t>.</w:t>
      </w:r>
    </w:p>
    <w:tbl>
      <w:tblPr>
        <w:tblW w:w="907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DF2752" w:rsidRPr="00822B15" w14:paraId="0919316D" w14:textId="77777777" w:rsidTr="00DF2752">
        <w:tc>
          <w:tcPr>
            <w:tcW w:w="5669" w:type="dxa"/>
          </w:tcPr>
          <w:p w14:paraId="1A0F7927" w14:textId="77777777" w:rsidR="00DF2752" w:rsidRPr="00D7285E" w:rsidRDefault="00DF2752" w:rsidP="00DF2752">
            <w:pPr>
              <w:pStyle w:val="StyleTableheadingLeftLeft0cmHanging127cm"/>
            </w:pPr>
            <w:r w:rsidRPr="00D7285E">
              <w:t xml:space="preserve">Fields – </w:t>
            </w:r>
            <w:r>
              <w:t>TRAINING aCTivitY (nat00120) FILE</w:t>
            </w:r>
          </w:p>
        </w:tc>
        <w:tc>
          <w:tcPr>
            <w:tcW w:w="1134" w:type="dxa"/>
          </w:tcPr>
          <w:p w14:paraId="5EA7964C" w14:textId="77777777" w:rsidR="00DF2752" w:rsidRPr="00822B15" w:rsidRDefault="00DF2752" w:rsidP="00DF2752">
            <w:pPr>
              <w:pStyle w:val="Tableheading"/>
            </w:pPr>
            <w:r w:rsidRPr="00822B15">
              <w:t>Position</w:t>
            </w:r>
          </w:p>
        </w:tc>
        <w:tc>
          <w:tcPr>
            <w:tcW w:w="1134" w:type="dxa"/>
          </w:tcPr>
          <w:p w14:paraId="5E3DC63D" w14:textId="77777777" w:rsidR="00DF2752" w:rsidRPr="00822B15" w:rsidRDefault="00DF2752" w:rsidP="00DF2752">
            <w:pPr>
              <w:pStyle w:val="Tableheading"/>
            </w:pPr>
            <w:r w:rsidRPr="00822B15">
              <w:t>Length</w:t>
            </w:r>
          </w:p>
        </w:tc>
        <w:tc>
          <w:tcPr>
            <w:tcW w:w="1134" w:type="dxa"/>
          </w:tcPr>
          <w:p w14:paraId="02EAE9D5" w14:textId="77777777" w:rsidR="00DF2752" w:rsidRPr="00822B15" w:rsidRDefault="00DF2752" w:rsidP="00DF2752">
            <w:pPr>
              <w:pStyle w:val="Tableheading"/>
            </w:pPr>
            <w:r w:rsidRPr="00822B15">
              <w:t>Type</w:t>
            </w:r>
          </w:p>
        </w:tc>
      </w:tr>
      <w:tr w:rsidR="00DF2752" w:rsidRPr="00822B15" w14:paraId="310DC144" w14:textId="77777777" w:rsidTr="00DF2752">
        <w:tc>
          <w:tcPr>
            <w:tcW w:w="5669" w:type="dxa"/>
            <w:shd w:val="clear" w:color="auto" w:fill="D9D9D9" w:themeFill="background1" w:themeFillShade="D9"/>
          </w:tcPr>
          <w:p w14:paraId="2689DA0C" w14:textId="77777777" w:rsidR="00DF2752" w:rsidRPr="00261706" w:rsidRDefault="00DF2752" w:rsidP="00DF2752">
            <w:pPr>
              <w:pStyle w:val="Tabledescriptext"/>
              <w:ind w:left="720" w:hanging="720"/>
            </w:pPr>
            <w:r w:rsidRPr="00822B15">
              <w:t>Training organisation identifier</w:t>
            </w:r>
          </w:p>
        </w:tc>
        <w:tc>
          <w:tcPr>
            <w:tcW w:w="1134" w:type="dxa"/>
            <w:shd w:val="clear" w:color="auto" w:fill="auto"/>
          </w:tcPr>
          <w:p w14:paraId="117ED8B7" w14:textId="77777777" w:rsidR="00DF2752" w:rsidRPr="00822B15" w:rsidRDefault="00DF2752" w:rsidP="00DF2752">
            <w:pPr>
              <w:pStyle w:val="Tablevaluetext"/>
              <w:spacing w:before="40"/>
            </w:pPr>
            <w:r w:rsidRPr="00822B15">
              <w:t>1</w:t>
            </w:r>
          </w:p>
        </w:tc>
        <w:tc>
          <w:tcPr>
            <w:tcW w:w="1134" w:type="dxa"/>
            <w:shd w:val="clear" w:color="auto" w:fill="auto"/>
          </w:tcPr>
          <w:p w14:paraId="4A4CB152" w14:textId="77777777" w:rsidR="00DF2752" w:rsidRPr="00822B15" w:rsidRDefault="00DF2752" w:rsidP="00DF2752">
            <w:pPr>
              <w:pStyle w:val="Tablevaluetext"/>
              <w:spacing w:before="40"/>
            </w:pPr>
            <w:r w:rsidRPr="00822B15">
              <w:t>10</w:t>
            </w:r>
          </w:p>
        </w:tc>
        <w:tc>
          <w:tcPr>
            <w:tcW w:w="1134" w:type="dxa"/>
            <w:shd w:val="clear" w:color="auto" w:fill="auto"/>
          </w:tcPr>
          <w:p w14:paraId="7B3B67E5" w14:textId="77777777" w:rsidR="00DF2752" w:rsidRPr="00822B15" w:rsidRDefault="00DF2752" w:rsidP="00DF2752">
            <w:pPr>
              <w:pStyle w:val="Tablevaluetext"/>
              <w:spacing w:before="40"/>
            </w:pPr>
            <w:r w:rsidRPr="00822B15">
              <w:t>A</w:t>
            </w:r>
          </w:p>
        </w:tc>
      </w:tr>
      <w:tr w:rsidR="00DF2752" w:rsidRPr="00822B15" w14:paraId="4D975B35" w14:textId="77777777" w:rsidTr="00DF2752">
        <w:tc>
          <w:tcPr>
            <w:tcW w:w="5669" w:type="dxa"/>
            <w:shd w:val="clear" w:color="auto" w:fill="auto"/>
          </w:tcPr>
          <w:p w14:paraId="77BC17F4" w14:textId="77777777" w:rsidR="00DF2752" w:rsidRPr="00822B15" w:rsidRDefault="00DF2752" w:rsidP="00DF2752">
            <w:pPr>
              <w:pStyle w:val="Tabledescriptext"/>
              <w:ind w:left="720" w:hanging="720"/>
            </w:pPr>
            <w:r w:rsidRPr="00261706">
              <w:t>Training organisation delivery location identifier</w:t>
            </w:r>
          </w:p>
        </w:tc>
        <w:tc>
          <w:tcPr>
            <w:tcW w:w="1134" w:type="dxa"/>
          </w:tcPr>
          <w:p w14:paraId="05EFEC12" w14:textId="77777777" w:rsidR="00DF2752" w:rsidRPr="00822B15" w:rsidRDefault="00DF2752" w:rsidP="00DF2752">
            <w:pPr>
              <w:pStyle w:val="Tablevaluetext"/>
              <w:spacing w:before="40"/>
            </w:pPr>
            <w:r>
              <w:t>11</w:t>
            </w:r>
          </w:p>
        </w:tc>
        <w:tc>
          <w:tcPr>
            <w:tcW w:w="1134" w:type="dxa"/>
          </w:tcPr>
          <w:p w14:paraId="60402EE7" w14:textId="77777777" w:rsidR="00DF2752" w:rsidRPr="00822B15" w:rsidRDefault="00DF2752" w:rsidP="00DF2752">
            <w:pPr>
              <w:pStyle w:val="Tablevaluetext"/>
              <w:spacing w:before="40"/>
            </w:pPr>
            <w:r w:rsidRPr="00822B15">
              <w:t>10</w:t>
            </w:r>
          </w:p>
        </w:tc>
        <w:tc>
          <w:tcPr>
            <w:tcW w:w="1134" w:type="dxa"/>
          </w:tcPr>
          <w:p w14:paraId="19542EE2" w14:textId="77777777" w:rsidR="00DF2752" w:rsidRPr="00822B15" w:rsidRDefault="00DF2752" w:rsidP="00DF2752">
            <w:pPr>
              <w:pStyle w:val="Tablevaluetext"/>
              <w:spacing w:before="40"/>
            </w:pPr>
            <w:r w:rsidRPr="00822B15">
              <w:t>A</w:t>
            </w:r>
          </w:p>
        </w:tc>
      </w:tr>
      <w:tr w:rsidR="00DF2752" w:rsidRPr="00822B15" w14:paraId="1E3A6283" w14:textId="77777777" w:rsidTr="00DF2752">
        <w:tc>
          <w:tcPr>
            <w:tcW w:w="5669" w:type="dxa"/>
          </w:tcPr>
          <w:p w14:paraId="4292E88E" w14:textId="77777777" w:rsidR="00DF2752" w:rsidRPr="00822B15" w:rsidRDefault="00DF2752" w:rsidP="00DF2752">
            <w:pPr>
              <w:pStyle w:val="Tabledescriptext"/>
              <w:ind w:left="720" w:hanging="720"/>
            </w:pPr>
            <w:r>
              <w:t>Client identifier</w:t>
            </w:r>
          </w:p>
        </w:tc>
        <w:tc>
          <w:tcPr>
            <w:tcW w:w="1134" w:type="dxa"/>
          </w:tcPr>
          <w:p w14:paraId="18F0636F" w14:textId="77777777" w:rsidR="00DF2752" w:rsidRPr="00822B15" w:rsidRDefault="00DF2752" w:rsidP="00DF2752">
            <w:pPr>
              <w:pStyle w:val="Tablevaluetext"/>
              <w:spacing w:before="40"/>
            </w:pPr>
            <w:r>
              <w:t>21</w:t>
            </w:r>
          </w:p>
        </w:tc>
        <w:tc>
          <w:tcPr>
            <w:tcW w:w="1134" w:type="dxa"/>
          </w:tcPr>
          <w:p w14:paraId="5923569D" w14:textId="77777777" w:rsidR="00DF2752" w:rsidRPr="00822B15" w:rsidRDefault="00DF2752" w:rsidP="00DF2752">
            <w:pPr>
              <w:pStyle w:val="Tablevaluetext"/>
              <w:spacing w:before="40"/>
            </w:pPr>
            <w:r w:rsidRPr="00822B15">
              <w:t>10</w:t>
            </w:r>
          </w:p>
        </w:tc>
        <w:tc>
          <w:tcPr>
            <w:tcW w:w="1134" w:type="dxa"/>
          </w:tcPr>
          <w:p w14:paraId="3BBEB534" w14:textId="77777777" w:rsidR="00DF2752" w:rsidRPr="00822B15" w:rsidRDefault="00DF2752" w:rsidP="00DF2752">
            <w:pPr>
              <w:pStyle w:val="Tablevaluetext"/>
              <w:spacing w:before="40"/>
            </w:pPr>
            <w:r w:rsidRPr="00822B15">
              <w:t>A</w:t>
            </w:r>
          </w:p>
        </w:tc>
      </w:tr>
      <w:tr w:rsidR="00DF2752" w:rsidRPr="0023753C" w14:paraId="330E3A26" w14:textId="77777777" w:rsidTr="00DF2752">
        <w:tc>
          <w:tcPr>
            <w:tcW w:w="5669" w:type="dxa"/>
            <w:shd w:val="clear" w:color="auto" w:fill="D9D9D9" w:themeFill="background1" w:themeFillShade="D9"/>
          </w:tcPr>
          <w:p w14:paraId="40E1EE2B" w14:textId="77777777" w:rsidR="00DF2752" w:rsidRPr="0023753C" w:rsidRDefault="00DF2752" w:rsidP="00DF2752">
            <w:pPr>
              <w:pStyle w:val="Tabledescriptext"/>
              <w:ind w:left="720" w:hanging="720"/>
            </w:pPr>
            <w:r w:rsidRPr="0023753C">
              <w:t>Subject identifier</w:t>
            </w:r>
          </w:p>
        </w:tc>
        <w:tc>
          <w:tcPr>
            <w:tcW w:w="1134" w:type="dxa"/>
          </w:tcPr>
          <w:p w14:paraId="367AB267" w14:textId="77777777" w:rsidR="00DF2752" w:rsidRPr="0023753C" w:rsidRDefault="00DF2752" w:rsidP="00DF2752">
            <w:pPr>
              <w:pStyle w:val="Tablevaluetext"/>
              <w:spacing w:before="40"/>
            </w:pPr>
            <w:r>
              <w:t>31</w:t>
            </w:r>
          </w:p>
        </w:tc>
        <w:tc>
          <w:tcPr>
            <w:tcW w:w="1134" w:type="dxa"/>
          </w:tcPr>
          <w:p w14:paraId="1C1AD789" w14:textId="77777777" w:rsidR="00DF2752" w:rsidRPr="0023753C" w:rsidRDefault="00DF2752" w:rsidP="00DF2752">
            <w:pPr>
              <w:pStyle w:val="Tablevaluetext"/>
              <w:spacing w:before="40"/>
            </w:pPr>
            <w:r w:rsidRPr="0023753C">
              <w:t>12</w:t>
            </w:r>
          </w:p>
        </w:tc>
        <w:tc>
          <w:tcPr>
            <w:tcW w:w="1134" w:type="dxa"/>
          </w:tcPr>
          <w:p w14:paraId="4CCB6C80" w14:textId="77777777" w:rsidR="00DF2752" w:rsidRPr="0023753C" w:rsidRDefault="00DF2752" w:rsidP="00DF2752">
            <w:pPr>
              <w:pStyle w:val="Tablevaluetext"/>
              <w:spacing w:before="40"/>
            </w:pPr>
            <w:r w:rsidRPr="0023753C">
              <w:t>A</w:t>
            </w:r>
          </w:p>
        </w:tc>
      </w:tr>
      <w:tr w:rsidR="00DF2752" w:rsidRPr="0023753C" w14:paraId="2F8F9246" w14:textId="77777777" w:rsidTr="00DF2752">
        <w:tc>
          <w:tcPr>
            <w:tcW w:w="5669" w:type="dxa"/>
            <w:shd w:val="clear" w:color="auto" w:fill="D9D9D9" w:themeFill="background1" w:themeFillShade="D9"/>
          </w:tcPr>
          <w:p w14:paraId="43D9A0DE" w14:textId="77777777" w:rsidR="00DF2752" w:rsidRPr="0023753C" w:rsidRDefault="00DF2752" w:rsidP="00DF2752">
            <w:pPr>
              <w:pStyle w:val="Tabledescriptext"/>
              <w:ind w:left="720" w:hanging="720"/>
            </w:pPr>
            <w:r w:rsidRPr="0023753C">
              <w:t>Program identifier</w:t>
            </w:r>
          </w:p>
        </w:tc>
        <w:tc>
          <w:tcPr>
            <w:tcW w:w="1134" w:type="dxa"/>
          </w:tcPr>
          <w:p w14:paraId="0EFD2F0E" w14:textId="77777777" w:rsidR="00DF2752" w:rsidRPr="0023753C" w:rsidRDefault="00DF2752" w:rsidP="00DF2752">
            <w:pPr>
              <w:pStyle w:val="Tablevaluetext"/>
              <w:spacing w:before="40"/>
            </w:pPr>
            <w:r>
              <w:t>43</w:t>
            </w:r>
          </w:p>
        </w:tc>
        <w:tc>
          <w:tcPr>
            <w:tcW w:w="1134" w:type="dxa"/>
          </w:tcPr>
          <w:p w14:paraId="2202EDBA" w14:textId="77777777" w:rsidR="00DF2752" w:rsidRPr="0023753C" w:rsidRDefault="00DF2752" w:rsidP="00DF2752">
            <w:pPr>
              <w:pStyle w:val="Tablevaluetext"/>
              <w:spacing w:before="40"/>
            </w:pPr>
            <w:r w:rsidRPr="0023753C">
              <w:t>10</w:t>
            </w:r>
          </w:p>
        </w:tc>
        <w:tc>
          <w:tcPr>
            <w:tcW w:w="1134" w:type="dxa"/>
          </w:tcPr>
          <w:p w14:paraId="6566B08A" w14:textId="77777777" w:rsidR="00DF2752" w:rsidRPr="0023753C" w:rsidRDefault="00DF2752" w:rsidP="00DF2752">
            <w:pPr>
              <w:pStyle w:val="Tablevaluetext"/>
              <w:spacing w:before="40"/>
            </w:pPr>
            <w:r w:rsidRPr="0023753C">
              <w:t>A</w:t>
            </w:r>
          </w:p>
        </w:tc>
      </w:tr>
      <w:tr w:rsidR="00DF2752" w:rsidRPr="0023753C" w14:paraId="49BC9ED6" w14:textId="77777777" w:rsidTr="00DF2752">
        <w:tc>
          <w:tcPr>
            <w:tcW w:w="5669" w:type="dxa"/>
            <w:shd w:val="clear" w:color="auto" w:fill="D9D9D9" w:themeFill="background1" w:themeFillShade="D9"/>
          </w:tcPr>
          <w:p w14:paraId="31EB4FBD" w14:textId="77777777" w:rsidR="00DF2752" w:rsidRPr="0023753C" w:rsidRDefault="00DF2752" w:rsidP="00DF2752">
            <w:pPr>
              <w:pStyle w:val="Tabledescriptext"/>
              <w:ind w:left="720" w:hanging="720"/>
            </w:pPr>
            <w:r w:rsidRPr="0023753C">
              <w:t>Activity start date</w:t>
            </w:r>
          </w:p>
        </w:tc>
        <w:tc>
          <w:tcPr>
            <w:tcW w:w="1134" w:type="dxa"/>
          </w:tcPr>
          <w:p w14:paraId="2B5EC401" w14:textId="77777777" w:rsidR="00DF2752" w:rsidRPr="0023753C" w:rsidRDefault="00DF2752" w:rsidP="00DF2752">
            <w:pPr>
              <w:pStyle w:val="Tablevaluetext"/>
              <w:spacing w:before="40"/>
            </w:pPr>
            <w:r>
              <w:t>53</w:t>
            </w:r>
          </w:p>
        </w:tc>
        <w:tc>
          <w:tcPr>
            <w:tcW w:w="1134" w:type="dxa"/>
          </w:tcPr>
          <w:p w14:paraId="6D9212A2" w14:textId="77777777" w:rsidR="00DF2752" w:rsidRPr="0023753C" w:rsidRDefault="00DF2752" w:rsidP="00DF2752">
            <w:pPr>
              <w:pStyle w:val="Tablevaluetext"/>
              <w:spacing w:before="40"/>
            </w:pPr>
            <w:r w:rsidRPr="0023753C">
              <w:t>8</w:t>
            </w:r>
          </w:p>
        </w:tc>
        <w:tc>
          <w:tcPr>
            <w:tcW w:w="1134" w:type="dxa"/>
          </w:tcPr>
          <w:p w14:paraId="17E1BA81" w14:textId="77777777" w:rsidR="00DF2752" w:rsidRPr="0023753C" w:rsidRDefault="00DF2752" w:rsidP="00DF2752">
            <w:pPr>
              <w:pStyle w:val="Tablevaluetext"/>
              <w:spacing w:before="40"/>
            </w:pPr>
            <w:r w:rsidRPr="0023753C">
              <w:t>D</w:t>
            </w:r>
          </w:p>
        </w:tc>
      </w:tr>
      <w:tr w:rsidR="00DF2752" w:rsidRPr="0023753C" w14:paraId="186869F0" w14:textId="77777777" w:rsidTr="00DF2752">
        <w:tc>
          <w:tcPr>
            <w:tcW w:w="5669" w:type="dxa"/>
            <w:shd w:val="clear" w:color="auto" w:fill="D9D9D9" w:themeFill="background1" w:themeFillShade="D9"/>
          </w:tcPr>
          <w:p w14:paraId="64264584" w14:textId="77777777" w:rsidR="00DF2752" w:rsidRPr="0023753C" w:rsidRDefault="00DF2752" w:rsidP="00DF2752">
            <w:pPr>
              <w:pStyle w:val="Tabledescriptext"/>
              <w:ind w:left="720" w:hanging="720"/>
            </w:pPr>
            <w:r w:rsidRPr="0023753C">
              <w:t>Activity end date</w:t>
            </w:r>
          </w:p>
        </w:tc>
        <w:tc>
          <w:tcPr>
            <w:tcW w:w="1134" w:type="dxa"/>
          </w:tcPr>
          <w:p w14:paraId="2B45C7A0" w14:textId="77777777" w:rsidR="00DF2752" w:rsidRPr="0023753C" w:rsidRDefault="00DF2752" w:rsidP="00DF2752">
            <w:pPr>
              <w:pStyle w:val="Tablevaluetext"/>
              <w:spacing w:before="40"/>
            </w:pPr>
            <w:r>
              <w:t>61</w:t>
            </w:r>
          </w:p>
        </w:tc>
        <w:tc>
          <w:tcPr>
            <w:tcW w:w="1134" w:type="dxa"/>
          </w:tcPr>
          <w:p w14:paraId="2F080377" w14:textId="77777777" w:rsidR="00DF2752" w:rsidRPr="0023753C" w:rsidRDefault="00DF2752" w:rsidP="00DF2752">
            <w:pPr>
              <w:pStyle w:val="Tablevaluetext"/>
              <w:spacing w:before="40"/>
            </w:pPr>
            <w:r w:rsidRPr="0023753C">
              <w:t>8</w:t>
            </w:r>
          </w:p>
        </w:tc>
        <w:tc>
          <w:tcPr>
            <w:tcW w:w="1134" w:type="dxa"/>
          </w:tcPr>
          <w:p w14:paraId="6179CADD" w14:textId="77777777" w:rsidR="00DF2752" w:rsidRPr="0023753C" w:rsidRDefault="00DF2752" w:rsidP="00DF2752">
            <w:pPr>
              <w:pStyle w:val="Tablevaluetext"/>
              <w:spacing w:before="40"/>
            </w:pPr>
            <w:r w:rsidRPr="0023753C">
              <w:t>D</w:t>
            </w:r>
          </w:p>
        </w:tc>
      </w:tr>
      <w:tr w:rsidR="00DF2752" w:rsidRPr="0023753C" w14:paraId="263009E4" w14:textId="77777777" w:rsidTr="00DF2752">
        <w:tc>
          <w:tcPr>
            <w:tcW w:w="5669" w:type="dxa"/>
            <w:shd w:val="clear" w:color="auto" w:fill="auto"/>
          </w:tcPr>
          <w:p w14:paraId="78B4D402" w14:textId="77777777" w:rsidR="00DF2752" w:rsidRPr="0023753C" w:rsidRDefault="00DF2752" w:rsidP="00DF2752">
            <w:pPr>
              <w:pStyle w:val="Tabledescriptext"/>
              <w:ind w:left="720" w:hanging="720"/>
            </w:pPr>
            <w:r w:rsidRPr="0023753C">
              <w:t xml:space="preserve">Delivery mode identifier </w:t>
            </w:r>
          </w:p>
        </w:tc>
        <w:tc>
          <w:tcPr>
            <w:tcW w:w="1134" w:type="dxa"/>
          </w:tcPr>
          <w:p w14:paraId="4C3636EE" w14:textId="77777777" w:rsidR="00DF2752" w:rsidRPr="0023753C" w:rsidRDefault="00DF2752" w:rsidP="00DF2752">
            <w:pPr>
              <w:pStyle w:val="Tablevaluetext"/>
              <w:spacing w:before="40"/>
            </w:pPr>
            <w:r>
              <w:t>69</w:t>
            </w:r>
          </w:p>
        </w:tc>
        <w:tc>
          <w:tcPr>
            <w:tcW w:w="1134" w:type="dxa"/>
          </w:tcPr>
          <w:p w14:paraId="56E61902" w14:textId="77777777" w:rsidR="00DF2752" w:rsidRPr="0023753C" w:rsidRDefault="00DF2752" w:rsidP="00DF2752">
            <w:pPr>
              <w:pStyle w:val="Tablevaluetext"/>
              <w:spacing w:before="40"/>
            </w:pPr>
            <w:r>
              <w:t>3</w:t>
            </w:r>
          </w:p>
        </w:tc>
        <w:tc>
          <w:tcPr>
            <w:tcW w:w="1134" w:type="dxa"/>
          </w:tcPr>
          <w:p w14:paraId="545A45AE" w14:textId="77777777" w:rsidR="00DF2752" w:rsidRPr="0023753C" w:rsidRDefault="00DF2752" w:rsidP="00DF2752">
            <w:pPr>
              <w:pStyle w:val="Tablevaluetext"/>
              <w:spacing w:before="40"/>
            </w:pPr>
            <w:r>
              <w:t>A</w:t>
            </w:r>
          </w:p>
        </w:tc>
      </w:tr>
      <w:tr w:rsidR="00DF2752" w:rsidRPr="0023753C" w14:paraId="1F4EFE42" w14:textId="77777777" w:rsidTr="00DF2752">
        <w:tc>
          <w:tcPr>
            <w:tcW w:w="5669" w:type="dxa"/>
            <w:shd w:val="clear" w:color="auto" w:fill="D9D9D9" w:themeFill="background1" w:themeFillShade="D9"/>
          </w:tcPr>
          <w:p w14:paraId="1BF835F7" w14:textId="77777777" w:rsidR="00DF2752" w:rsidRPr="0023753C" w:rsidRDefault="00DF2752" w:rsidP="00DF2752">
            <w:pPr>
              <w:pStyle w:val="Tabledescriptext"/>
              <w:ind w:left="720" w:hanging="720"/>
            </w:pPr>
            <w:r w:rsidRPr="0023753C">
              <w:t>Outcome identifier – national</w:t>
            </w:r>
          </w:p>
        </w:tc>
        <w:tc>
          <w:tcPr>
            <w:tcW w:w="1134" w:type="dxa"/>
          </w:tcPr>
          <w:p w14:paraId="1C3AF8CF" w14:textId="77777777" w:rsidR="00DF2752" w:rsidRPr="0023753C" w:rsidRDefault="00DF2752" w:rsidP="00DF2752">
            <w:pPr>
              <w:pStyle w:val="Tablevaluetext"/>
              <w:spacing w:before="40"/>
            </w:pPr>
            <w:r>
              <w:t>72</w:t>
            </w:r>
          </w:p>
        </w:tc>
        <w:tc>
          <w:tcPr>
            <w:tcW w:w="1134" w:type="dxa"/>
          </w:tcPr>
          <w:p w14:paraId="1D67D9E5" w14:textId="77777777" w:rsidR="00DF2752" w:rsidRPr="0023753C" w:rsidRDefault="00DF2752" w:rsidP="00DF2752">
            <w:pPr>
              <w:pStyle w:val="Tablevaluetext"/>
              <w:spacing w:before="40"/>
            </w:pPr>
            <w:r w:rsidRPr="0023753C">
              <w:t>2</w:t>
            </w:r>
          </w:p>
        </w:tc>
        <w:tc>
          <w:tcPr>
            <w:tcW w:w="1134" w:type="dxa"/>
          </w:tcPr>
          <w:p w14:paraId="341EDE9D" w14:textId="77777777" w:rsidR="00DF2752" w:rsidRPr="0023753C" w:rsidRDefault="00DF2752" w:rsidP="00DF2752">
            <w:pPr>
              <w:pStyle w:val="Tablevaluetext"/>
              <w:spacing w:before="40"/>
            </w:pPr>
            <w:r>
              <w:t>A</w:t>
            </w:r>
          </w:p>
        </w:tc>
      </w:tr>
      <w:tr w:rsidR="00DF2752" w:rsidRPr="0023753C" w14:paraId="68E1C423" w14:textId="77777777" w:rsidTr="00DF2752">
        <w:tc>
          <w:tcPr>
            <w:tcW w:w="5669" w:type="dxa"/>
            <w:shd w:val="clear" w:color="auto" w:fill="D9D9D9" w:themeFill="background1" w:themeFillShade="D9"/>
          </w:tcPr>
          <w:p w14:paraId="347CFFEC" w14:textId="77777777" w:rsidR="00DF2752" w:rsidRPr="0023753C" w:rsidRDefault="00DF2752" w:rsidP="00DF2752">
            <w:pPr>
              <w:pStyle w:val="Tabledescriptext"/>
              <w:ind w:left="720" w:hanging="720"/>
            </w:pPr>
            <w:r w:rsidRPr="0023753C">
              <w:t>Funding source – national</w:t>
            </w:r>
          </w:p>
        </w:tc>
        <w:tc>
          <w:tcPr>
            <w:tcW w:w="1134" w:type="dxa"/>
          </w:tcPr>
          <w:p w14:paraId="3A72C153" w14:textId="77777777" w:rsidR="00DF2752" w:rsidRPr="0023753C" w:rsidRDefault="00DF2752" w:rsidP="00DF2752">
            <w:pPr>
              <w:pStyle w:val="Tablevaluetext"/>
              <w:spacing w:before="40"/>
            </w:pPr>
            <w:r>
              <w:t>74</w:t>
            </w:r>
          </w:p>
        </w:tc>
        <w:tc>
          <w:tcPr>
            <w:tcW w:w="1134" w:type="dxa"/>
          </w:tcPr>
          <w:p w14:paraId="5F6F56A8" w14:textId="77777777" w:rsidR="00DF2752" w:rsidRPr="0023753C" w:rsidRDefault="00DF2752" w:rsidP="00DF2752">
            <w:pPr>
              <w:pStyle w:val="Tablevaluetext"/>
              <w:spacing w:before="40"/>
            </w:pPr>
            <w:r w:rsidRPr="0023753C">
              <w:t>2</w:t>
            </w:r>
          </w:p>
        </w:tc>
        <w:tc>
          <w:tcPr>
            <w:tcW w:w="1134" w:type="dxa"/>
          </w:tcPr>
          <w:p w14:paraId="4D5C4C23" w14:textId="77777777" w:rsidR="00DF2752" w:rsidRPr="0023753C" w:rsidRDefault="00DF2752" w:rsidP="00DF2752">
            <w:pPr>
              <w:pStyle w:val="Tablevaluetext"/>
              <w:spacing w:before="40"/>
            </w:pPr>
            <w:r>
              <w:t>A</w:t>
            </w:r>
          </w:p>
        </w:tc>
      </w:tr>
      <w:tr w:rsidR="00DF2752" w:rsidRPr="0023753C" w14:paraId="5082C101" w14:textId="77777777" w:rsidTr="00DF2752">
        <w:tc>
          <w:tcPr>
            <w:tcW w:w="5669" w:type="dxa"/>
          </w:tcPr>
          <w:p w14:paraId="382E625C" w14:textId="77777777" w:rsidR="00DF2752" w:rsidRPr="0023753C" w:rsidRDefault="00DF2752" w:rsidP="00DF2752">
            <w:pPr>
              <w:pStyle w:val="Tabledescriptext"/>
              <w:ind w:left="720" w:hanging="720"/>
            </w:pPr>
            <w:r w:rsidRPr="0023753C">
              <w:t>Commencing program identifier</w:t>
            </w:r>
          </w:p>
        </w:tc>
        <w:tc>
          <w:tcPr>
            <w:tcW w:w="1134" w:type="dxa"/>
          </w:tcPr>
          <w:p w14:paraId="66802F9F" w14:textId="77777777" w:rsidR="00DF2752" w:rsidRPr="0023753C" w:rsidRDefault="00DF2752" w:rsidP="00DF2752">
            <w:pPr>
              <w:pStyle w:val="Tablevaluetext"/>
              <w:spacing w:before="40"/>
            </w:pPr>
            <w:r>
              <w:t>76</w:t>
            </w:r>
          </w:p>
        </w:tc>
        <w:tc>
          <w:tcPr>
            <w:tcW w:w="1134" w:type="dxa"/>
          </w:tcPr>
          <w:p w14:paraId="5EAFDC8C" w14:textId="77777777" w:rsidR="00DF2752" w:rsidRPr="0023753C" w:rsidRDefault="00DF2752" w:rsidP="00DF2752">
            <w:pPr>
              <w:pStyle w:val="Tablevaluetext"/>
              <w:spacing w:before="40"/>
            </w:pPr>
            <w:r w:rsidRPr="0023753C">
              <w:t>1</w:t>
            </w:r>
          </w:p>
        </w:tc>
        <w:tc>
          <w:tcPr>
            <w:tcW w:w="1134" w:type="dxa"/>
          </w:tcPr>
          <w:p w14:paraId="1BACD562" w14:textId="77777777" w:rsidR="00DF2752" w:rsidRPr="0023753C" w:rsidRDefault="00DF2752" w:rsidP="00DF2752">
            <w:pPr>
              <w:pStyle w:val="Tablevaluetext"/>
              <w:spacing w:before="40"/>
            </w:pPr>
            <w:r>
              <w:t>A</w:t>
            </w:r>
          </w:p>
        </w:tc>
      </w:tr>
      <w:tr w:rsidR="00DF2752" w:rsidRPr="0023753C" w14:paraId="2FA1745C" w14:textId="77777777" w:rsidTr="00DF2752">
        <w:tc>
          <w:tcPr>
            <w:tcW w:w="5669" w:type="dxa"/>
          </w:tcPr>
          <w:p w14:paraId="43332A3D" w14:textId="77777777" w:rsidR="00DF2752" w:rsidRPr="0023753C" w:rsidRDefault="00DF2752" w:rsidP="00DF2752">
            <w:pPr>
              <w:pStyle w:val="Tabledescriptext"/>
              <w:ind w:left="720" w:hanging="720"/>
            </w:pPr>
            <w:r w:rsidRPr="0023753C">
              <w:t>Training contr</w:t>
            </w:r>
            <w:r>
              <w:t>act identifier</w:t>
            </w:r>
          </w:p>
        </w:tc>
        <w:tc>
          <w:tcPr>
            <w:tcW w:w="1134" w:type="dxa"/>
          </w:tcPr>
          <w:p w14:paraId="1CE84F10" w14:textId="77777777" w:rsidR="00DF2752" w:rsidRPr="0023753C" w:rsidRDefault="00DF2752" w:rsidP="00DF2752">
            <w:pPr>
              <w:pStyle w:val="Tablevaluetext"/>
              <w:spacing w:before="40"/>
            </w:pPr>
            <w:r>
              <w:t>77</w:t>
            </w:r>
          </w:p>
        </w:tc>
        <w:tc>
          <w:tcPr>
            <w:tcW w:w="1134" w:type="dxa"/>
          </w:tcPr>
          <w:p w14:paraId="172DD7AE" w14:textId="77777777" w:rsidR="00DF2752" w:rsidRPr="0023753C" w:rsidRDefault="00DF2752" w:rsidP="00DF2752">
            <w:pPr>
              <w:pStyle w:val="Tablevaluetext"/>
              <w:spacing w:before="40"/>
            </w:pPr>
            <w:r w:rsidRPr="0023753C">
              <w:t>10</w:t>
            </w:r>
          </w:p>
        </w:tc>
        <w:tc>
          <w:tcPr>
            <w:tcW w:w="1134" w:type="dxa"/>
          </w:tcPr>
          <w:p w14:paraId="54B7F0E5" w14:textId="77777777" w:rsidR="00DF2752" w:rsidRPr="0023753C" w:rsidRDefault="00DF2752" w:rsidP="00DF2752">
            <w:pPr>
              <w:pStyle w:val="Tablevaluetext"/>
              <w:spacing w:before="40"/>
            </w:pPr>
            <w:r w:rsidRPr="0023753C">
              <w:t>A</w:t>
            </w:r>
          </w:p>
        </w:tc>
      </w:tr>
      <w:tr w:rsidR="00DF2752" w:rsidRPr="0023753C" w14:paraId="730B71C9" w14:textId="77777777" w:rsidTr="00DF2752">
        <w:tc>
          <w:tcPr>
            <w:tcW w:w="5669" w:type="dxa"/>
          </w:tcPr>
          <w:p w14:paraId="5FF9A7DD" w14:textId="77777777" w:rsidR="00DF2752" w:rsidRPr="0023753C" w:rsidRDefault="00DF2752" w:rsidP="00DF2752">
            <w:pPr>
              <w:pStyle w:val="Tabledescriptext"/>
              <w:ind w:left="720" w:hanging="720"/>
            </w:pPr>
            <w:r w:rsidRPr="0023753C">
              <w:t>Client identifier – apprenticeships</w:t>
            </w:r>
          </w:p>
        </w:tc>
        <w:tc>
          <w:tcPr>
            <w:tcW w:w="1134" w:type="dxa"/>
          </w:tcPr>
          <w:p w14:paraId="07A9BD34" w14:textId="77777777" w:rsidR="00DF2752" w:rsidRPr="0023753C" w:rsidRDefault="00DF2752" w:rsidP="00DF2752">
            <w:pPr>
              <w:pStyle w:val="Tablevaluetext"/>
              <w:spacing w:before="40"/>
            </w:pPr>
            <w:r>
              <w:t>87</w:t>
            </w:r>
          </w:p>
        </w:tc>
        <w:tc>
          <w:tcPr>
            <w:tcW w:w="1134" w:type="dxa"/>
          </w:tcPr>
          <w:p w14:paraId="15CC274B" w14:textId="77777777" w:rsidR="00DF2752" w:rsidRPr="0023753C" w:rsidRDefault="00DF2752" w:rsidP="00DF2752">
            <w:pPr>
              <w:pStyle w:val="Tablevaluetext"/>
              <w:spacing w:before="40"/>
            </w:pPr>
            <w:r w:rsidRPr="0023753C">
              <w:t>10</w:t>
            </w:r>
          </w:p>
        </w:tc>
        <w:tc>
          <w:tcPr>
            <w:tcW w:w="1134" w:type="dxa"/>
          </w:tcPr>
          <w:p w14:paraId="540C32F3" w14:textId="77777777" w:rsidR="00DF2752" w:rsidRPr="0023753C" w:rsidRDefault="00DF2752" w:rsidP="00DF2752">
            <w:pPr>
              <w:pStyle w:val="Tablevaluetext"/>
              <w:spacing w:before="40"/>
            </w:pPr>
            <w:r w:rsidRPr="0023753C">
              <w:t>A</w:t>
            </w:r>
          </w:p>
        </w:tc>
      </w:tr>
      <w:tr w:rsidR="00DF2752" w:rsidRPr="0023753C" w14:paraId="1917CD24" w14:textId="77777777" w:rsidTr="00DF2752">
        <w:tc>
          <w:tcPr>
            <w:tcW w:w="5669" w:type="dxa"/>
          </w:tcPr>
          <w:p w14:paraId="1919203C" w14:textId="77777777" w:rsidR="00DF2752" w:rsidRPr="0023753C" w:rsidRDefault="00DF2752" w:rsidP="00DF2752">
            <w:pPr>
              <w:pStyle w:val="Tabledescriptext"/>
              <w:ind w:left="720" w:hanging="720"/>
            </w:pPr>
            <w:r w:rsidRPr="0023753C">
              <w:t>Study reason identifier</w:t>
            </w:r>
          </w:p>
        </w:tc>
        <w:tc>
          <w:tcPr>
            <w:tcW w:w="1134" w:type="dxa"/>
          </w:tcPr>
          <w:p w14:paraId="73F66D25" w14:textId="77777777" w:rsidR="00DF2752" w:rsidRPr="0023753C" w:rsidRDefault="00DF2752" w:rsidP="00DF2752">
            <w:pPr>
              <w:pStyle w:val="Tablevaluetext"/>
              <w:spacing w:before="40"/>
            </w:pPr>
            <w:r>
              <w:t>97</w:t>
            </w:r>
          </w:p>
        </w:tc>
        <w:tc>
          <w:tcPr>
            <w:tcW w:w="1134" w:type="dxa"/>
          </w:tcPr>
          <w:p w14:paraId="4FC60BFE" w14:textId="77777777" w:rsidR="00DF2752" w:rsidRPr="0023753C" w:rsidRDefault="00DF2752" w:rsidP="00DF2752">
            <w:pPr>
              <w:pStyle w:val="Tablevaluetext"/>
              <w:spacing w:before="40"/>
            </w:pPr>
            <w:r w:rsidRPr="0023753C">
              <w:t>2</w:t>
            </w:r>
          </w:p>
        </w:tc>
        <w:tc>
          <w:tcPr>
            <w:tcW w:w="1134" w:type="dxa"/>
          </w:tcPr>
          <w:p w14:paraId="7BC6EA4F" w14:textId="77777777" w:rsidR="00DF2752" w:rsidRPr="0023753C" w:rsidRDefault="00DF2752" w:rsidP="00DF2752">
            <w:pPr>
              <w:pStyle w:val="Tablevaluetext"/>
              <w:spacing w:before="40"/>
            </w:pPr>
            <w:r w:rsidRPr="0023753C">
              <w:t>A</w:t>
            </w:r>
          </w:p>
        </w:tc>
      </w:tr>
      <w:tr w:rsidR="00DF2752" w:rsidRPr="0023753C" w14:paraId="56460D49" w14:textId="77777777" w:rsidTr="00DF2752">
        <w:tc>
          <w:tcPr>
            <w:tcW w:w="5669" w:type="dxa"/>
          </w:tcPr>
          <w:p w14:paraId="41259C0B" w14:textId="77777777" w:rsidR="00DF2752" w:rsidRPr="0023753C" w:rsidRDefault="00DF2752" w:rsidP="00DF2752">
            <w:pPr>
              <w:pStyle w:val="Tabledescriptext"/>
              <w:ind w:left="720" w:hanging="720"/>
            </w:pPr>
            <w:r w:rsidRPr="0023753C">
              <w:t xml:space="preserve">VET in </w:t>
            </w:r>
            <w:proofErr w:type="gramStart"/>
            <w:r w:rsidRPr="0023753C">
              <w:t>schools</w:t>
            </w:r>
            <w:proofErr w:type="gramEnd"/>
            <w:r w:rsidRPr="0023753C">
              <w:t xml:space="preserve"> flag</w:t>
            </w:r>
          </w:p>
        </w:tc>
        <w:tc>
          <w:tcPr>
            <w:tcW w:w="1134" w:type="dxa"/>
          </w:tcPr>
          <w:p w14:paraId="5AE03427" w14:textId="77777777" w:rsidR="00DF2752" w:rsidRPr="0023753C" w:rsidRDefault="00DF2752" w:rsidP="00DF2752">
            <w:pPr>
              <w:pStyle w:val="Tablevaluetext"/>
              <w:spacing w:before="40"/>
            </w:pPr>
            <w:r>
              <w:t>99</w:t>
            </w:r>
          </w:p>
        </w:tc>
        <w:tc>
          <w:tcPr>
            <w:tcW w:w="1134" w:type="dxa"/>
          </w:tcPr>
          <w:p w14:paraId="663D940F" w14:textId="77777777" w:rsidR="00DF2752" w:rsidRPr="0023753C" w:rsidRDefault="00DF2752" w:rsidP="00DF2752">
            <w:pPr>
              <w:pStyle w:val="Tablevaluetext"/>
              <w:spacing w:before="40"/>
            </w:pPr>
            <w:r w:rsidRPr="0023753C">
              <w:t>1</w:t>
            </w:r>
          </w:p>
        </w:tc>
        <w:tc>
          <w:tcPr>
            <w:tcW w:w="1134" w:type="dxa"/>
          </w:tcPr>
          <w:p w14:paraId="6365DFC2" w14:textId="77777777" w:rsidR="00DF2752" w:rsidRPr="0023753C" w:rsidRDefault="00DF2752" w:rsidP="00DF2752">
            <w:pPr>
              <w:pStyle w:val="Tablevaluetext"/>
              <w:spacing w:before="40"/>
            </w:pPr>
            <w:r w:rsidRPr="0023753C">
              <w:t>A</w:t>
            </w:r>
          </w:p>
        </w:tc>
      </w:tr>
      <w:tr w:rsidR="00DF2752" w:rsidRPr="0023753C" w14:paraId="71B08991" w14:textId="77777777" w:rsidTr="00DF2752">
        <w:tc>
          <w:tcPr>
            <w:tcW w:w="5669" w:type="dxa"/>
          </w:tcPr>
          <w:p w14:paraId="5878945E" w14:textId="77777777" w:rsidR="00DF2752" w:rsidRPr="00D7285E" w:rsidRDefault="00DF2752" w:rsidP="00DF2752">
            <w:pPr>
              <w:pStyle w:val="Tabledescriptext"/>
              <w:ind w:left="720" w:hanging="720"/>
            </w:pPr>
            <w:r w:rsidRPr="00D7285E">
              <w:t>Specific funding identifier</w:t>
            </w:r>
          </w:p>
        </w:tc>
        <w:tc>
          <w:tcPr>
            <w:tcW w:w="1134" w:type="dxa"/>
          </w:tcPr>
          <w:p w14:paraId="24E0B4BD" w14:textId="77777777" w:rsidR="00DF2752" w:rsidRPr="0023753C" w:rsidRDefault="00DF2752" w:rsidP="00DF2752">
            <w:pPr>
              <w:pStyle w:val="Tablevaluetext"/>
              <w:spacing w:before="40"/>
            </w:pPr>
            <w:r>
              <w:t>100</w:t>
            </w:r>
          </w:p>
        </w:tc>
        <w:tc>
          <w:tcPr>
            <w:tcW w:w="1134" w:type="dxa"/>
          </w:tcPr>
          <w:p w14:paraId="5B82814A" w14:textId="77777777" w:rsidR="00DF2752" w:rsidRPr="0023753C" w:rsidRDefault="00DF2752" w:rsidP="00DF2752">
            <w:pPr>
              <w:pStyle w:val="Tablevaluetext"/>
              <w:spacing w:before="40"/>
            </w:pPr>
            <w:r w:rsidRPr="0023753C">
              <w:t>10</w:t>
            </w:r>
          </w:p>
        </w:tc>
        <w:tc>
          <w:tcPr>
            <w:tcW w:w="1134" w:type="dxa"/>
          </w:tcPr>
          <w:p w14:paraId="38A6CA6D" w14:textId="77777777" w:rsidR="00DF2752" w:rsidRPr="0023753C" w:rsidRDefault="00DF2752" w:rsidP="00DF2752">
            <w:pPr>
              <w:pStyle w:val="Tablevaluetext"/>
              <w:spacing w:before="40"/>
            </w:pPr>
            <w:r w:rsidRPr="0023753C">
              <w:t>A</w:t>
            </w:r>
          </w:p>
        </w:tc>
      </w:tr>
      <w:tr w:rsidR="00DF2752" w:rsidRPr="0023753C" w14:paraId="641BB8B7" w14:textId="77777777" w:rsidTr="00DF2752">
        <w:tc>
          <w:tcPr>
            <w:tcW w:w="5669" w:type="dxa"/>
          </w:tcPr>
          <w:p w14:paraId="1C9A74F1" w14:textId="77777777" w:rsidR="00DF2752" w:rsidRPr="00D7285E" w:rsidRDefault="00DF2752" w:rsidP="00DF2752">
            <w:pPr>
              <w:pStyle w:val="Tabledescriptext"/>
              <w:ind w:left="720" w:hanging="720"/>
            </w:pPr>
            <w:r>
              <w:rPr>
                <w:color w:val="000000" w:themeColor="text1"/>
              </w:rPr>
              <w:t>School type identifier</w:t>
            </w:r>
          </w:p>
        </w:tc>
        <w:tc>
          <w:tcPr>
            <w:tcW w:w="1134" w:type="dxa"/>
          </w:tcPr>
          <w:p w14:paraId="6C84FF5D" w14:textId="77777777" w:rsidR="00DF2752" w:rsidRPr="002A0A32" w:rsidRDefault="00DF2752" w:rsidP="00DF2752">
            <w:pPr>
              <w:pStyle w:val="Tablevaluetext"/>
              <w:spacing w:before="40"/>
              <w:rPr>
                <w:color w:val="000000" w:themeColor="text1"/>
                <w:lang w:eastAsia="en-US"/>
              </w:rPr>
            </w:pPr>
            <w:r>
              <w:rPr>
                <w:color w:val="000000" w:themeColor="text1"/>
                <w:lang w:eastAsia="en-US"/>
              </w:rPr>
              <w:t>110</w:t>
            </w:r>
          </w:p>
        </w:tc>
        <w:tc>
          <w:tcPr>
            <w:tcW w:w="1134" w:type="dxa"/>
          </w:tcPr>
          <w:p w14:paraId="45458D5E" w14:textId="77777777" w:rsidR="00DF2752" w:rsidRPr="0023753C" w:rsidRDefault="00DF2752" w:rsidP="00DF2752">
            <w:pPr>
              <w:pStyle w:val="Tablevaluetext"/>
              <w:spacing w:before="40"/>
            </w:pPr>
            <w:r>
              <w:rPr>
                <w:color w:val="000000" w:themeColor="text1"/>
                <w:lang w:eastAsia="en-US"/>
              </w:rPr>
              <w:t>2</w:t>
            </w:r>
          </w:p>
        </w:tc>
        <w:tc>
          <w:tcPr>
            <w:tcW w:w="1134" w:type="dxa"/>
          </w:tcPr>
          <w:p w14:paraId="184D2F49" w14:textId="77777777" w:rsidR="00DF2752" w:rsidRPr="0023753C" w:rsidRDefault="00DF2752" w:rsidP="00DF2752">
            <w:pPr>
              <w:pStyle w:val="Tablevaluetext"/>
              <w:spacing w:before="40"/>
            </w:pPr>
            <w:r>
              <w:rPr>
                <w:color w:val="000000" w:themeColor="text1"/>
                <w:lang w:eastAsia="en-US"/>
              </w:rPr>
              <w:t>A</w:t>
            </w:r>
          </w:p>
        </w:tc>
      </w:tr>
      <w:tr w:rsidR="00DF2752" w:rsidRPr="0023753C" w14:paraId="06E9A5EE" w14:textId="77777777" w:rsidTr="00DF2752">
        <w:tc>
          <w:tcPr>
            <w:tcW w:w="5669" w:type="dxa"/>
          </w:tcPr>
          <w:p w14:paraId="168A4356" w14:textId="77777777" w:rsidR="00DF2752" w:rsidRPr="0023753C" w:rsidRDefault="00DF2752" w:rsidP="00DF2752">
            <w:pPr>
              <w:pStyle w:val="StyleTabledescriptextBoldRight"/>
            </w:pPr>
            <w:r w:rsidRPr="0023753C">
              <w:t>Record length for national data collection:</w:t>
            </w:r>
          </w:p>
        </w:tc>
        <w:tc>
          <w:tcPr>
            <w:tcW w:w="1134" w:type="dxa"/>
          </w:tcPr>
          <w:p w14:paraId="51460193" w14:textId="77777777" w:rsidR="00DF2752" w:rsidRPr="0023753C" w:rsidRDefault="00DF2752" w:rsidP="00DF2752">
            <w:pPr>
              <w:pStyle w:val="Tablevaluetext"/>
              <w:spacing w:before="40"/>
            </w:pPr>
          </w:p>
        </w:tc>
        <w:tc>
          <w:tcPr>
            <w:tcW w:w="1134" w:type="dxa"/>
          </w:tcPr>
          <w:p w14:paraId="05B73B40" w14:textId="77777777" w:rsidR="00DF2752" w:rsidRPr="0023753C" w:rsidRDefault="00DF2752" w:rsidP="00DF2752">
            <w:pPr>
              <w:pStyle w:val="Tablevaluetext"/>
              <w:spacing w:before="40"/>
            </w:pPr>
            <w:r w:rsidRPr="00A04AD5">
              <w:t>111</w:t>
            </w:r>
          </w:p>
        </w:tc>
        <w:tc>
          <w:tcPr>
            <w:tcW w:w="1134" w:type="dxa"/>
          </w:tcPr>
          <w:p w14:paraId="6168A75E" w14:textId="77777777" w:rsidR="00DF2752" w:rsidRPr="0023753C" w:rsidRDefault="00DF2752" w:rsidP="00DF2752">
            <w:pPr>
              <w:pStyle w:val="Tablevaluetext"/>
              <w:spacing w:before="40"/>
            </w:pPr>
          </w:p>
        </w:tc>
      </w:tr>
      <w:tr w:rsidR="00DF2752" w:rsidRPr="0023753C" w14:paraId="30BA65A5" w14:textId="77777777" w:rsidTr="00DF2752">
        <w:tc>
          <w:tcPr>
            <w:tcW w:w="5669" w:type="dxa"/>
          </w:tcPr>
          <w:p w14:paraId="4C8F5AB3" w14:textId="77777777" w:rsidR="00DF2752" w:rsidRPr="0023753C" w:rsidRDefault="00DF2752" w:rsidP="00DF2752">
            <w:pPr>
              <w:pStyle w:val="Tabledescriptext"/>
              <w:ind w:left="720" w:hanging="720"/>
            </w:pPr>
            <w:r w:rsidRPr="0023753C">
              <w:t>Outcome identifier – training organisation</w:t>
            </w:r>
          </w:p>
        </w:tc>
        <w:tc>
          <w:tcPr>
            <w:tcW w:w="1134" w:type="dxa"/>
          </w:tcPr>
          <w:p w14:paraId="32976A8E" w14:textId="77777777" w:rsidR="00DF2752" w:rsidRPr="0023753C" w:rsidRDefault="00DF2752" w:rsidP="00DF2752">
            <w:pPr>
              <w:pStyle w:val="Tabledescriptext"/>
              <w:jc w:val="center"/>
            </w:pPr>
            <w:r>
              <w:t>112</w:t>
            </w:r>
          </w:p>
        </w:tc>
        <w:tc>
          <w:tcPr>
            <w:tcW w:w="1134" w:type="dxa"/>
          </w:tcPr>
          <w:p w14:paraId="75DFA824" w14:textId="77777777" w:rsidR="00DF2752" w:rsidRPr="0023753C" w:rsidRDefault="00DF2752" w:rsidP="00DF2752">
            <w:pPr>
              <w:pStyle w:val="Tabledescriptext"/>
              <w:jc w:val="center"/>
            </w:pPr>
            <w:r w:rsidRPr="0023753C">
              <w:t>3</w:t>
            </w:r>
          </w:p>
        </w:tc>
        <w:tc>
          <w:tcPr>
            <w:tcW w:w="1134" w:type="dxa"/>
          </w:tcPr>
          <w:p w14:paraId="20427620" w14:textId="77777777" w:rsidR="00DF2752" w:rsidRPr="0023753C" w:rsidRDefault="00DF2752" w:rsidP="00DF2752">
            <w:pPr>
              <w:pStyle w:val="Tabledescriptext"/>
              <w:jc w:val="center"/>
            </w:pPr>
            <w:r w:rsidRPr="0023753C">
              <w:t>A</w:t>
            </w:r>
          </w:p>
        </w:tc>
      </w:tr>
      <w:tr w:rsidR="00DF2752" w:rsidRPr="0023753C" w14:paraId="63BF734C" w14:textId="77777777" w:rsidTr="00DF2752">
        <w:tc>
          <w:tcPr>
            <w:tcW w:w="5669" w:type="dxa"/>
          </w:tcPr>
          <w:p w14:paraId="79DA315F" w14:textId="77777777" w:rsidR="00DF2752" w:rsidRPr="001C7B74" w:rsidRDefault="00DF2752" w:rsidP="00DF2752">
            <w:pPr>
              <w:pStyle w:val="Tabledescriptext"/>
              <w:ind w:left="720" w:hanging="720"/>
              <w:rPr>
                <w:color w:val="2E74B5" w:themeColor="accent1" w:themeShade="BF"/>
              </w:rPr>
            </w:pPr>
            <w:r w:rsidRPr="001C7B74">
              <w:rPr>
                <w:color w:val="2E74B5" w:themeColor="accent1" w:themeShade="BF"/>
              </w:rPr>
              <w:t>Funding source – state training authority</w:t>
            </w:r>
          </w:p>
        </w:tc>
        <w:tc>
          <w:tcPr>
            <w:tcW w:w="1134" w:type="dxa"/>
          </w:tcPr>
          <w:p w14:paraId="42A4FFD3" w14:textId="77777777" w:rsidR="00DF2752" w:rsidRPr="0023753C" w:rsidRDefault="00DF2752" w:rsidP="00DF2752">
            <w:pPr>
              <w:pStyle w:val="Tabledescriptext"/>
              <w:jc w:val="center"/>
            </w:pPr>
            <w:r>
              <w:t>115</w:t>
            </w:r>
          </w:p>
        </w:tc>
        <w:tc>
          <w:tcPr>
            <w:tcW w:w="1134" w:type="dxa"/>
          </w:tcPr>
          <w:p w14:paraId="4EF7144C" w14:textId="77777777" w:rsidR="00DF2752" w:rsidRPr="0023753C" w:rsidRDefault="00DF2752" w:rsidP="00DF2752">
            <w:pPr>
              <w:pStyle w:val="Tabledescriptext"/>
              <w:jc w:val="center"/>
            </w:pPr>
            <w:r w:rsidRPr="0023753C">
              <w:t>3</w:t>
            </w:r>
          </w:p>
        </w:tc>
        <w:tc>
          <w:tcPr>
            <w:tcW w:w="1134" w:type="dxa"/>
          </w:tcPr>
          <w:p w14:paraId="77D28EDC" w14:textId="77777777" w:rsidR="00DF2752" w:rsidRPr="0023753C" w:rsidRDefault="00DF2752" w:rsidP="00DF2752">
            <w:pPr>
              <w:pStyle w:val="Tabledescriptext"/>
              <w:jc w:val="center"/>
            </w:pPr>
            <w:r w:rsidRPr="0023753C">
              <w:t>A</w:t>
            </w:r>
          </w:p>
        </w:tc>
      </w:tr>
      <w:tr w:rsidR="00DF2752" w:rsidRPr="0023753C" w14:paraId="63714F7E" w14:textId="77777777" w:rsidTr="00DF2752">
        <w:tc>
          <w:tcPr>
            <w:tcW w:w="5669" w:type="dxa"/>
          </w:tcPr>
          <w:p w14:paraId="42B721AC" w14:textId="77777777" w:rsidR="00DF2752" w:rsidRPr="001C7B74" w:rsidRDefault="00DF2752" w:rsidP="00DF2752">
            <w:pPr>
              <w:pStyle w:val="Tabledescriptext"/>
              <w:ind w:left="720" w:hanging="720"/>
              <w:rPr>
                <w:color w:val="2E74B5" w:themeColor="accent1" w:themeShade="BF"/>
              </w:rPr>
            </w:pPr>
            <w:r w:rsidRPr="001C7B74">
              <w:rPr>
                <w:color w:val="2E74B5" w:themeColor="accent1" w:themeShade="BF"/>
              </w:rPr>
              <w:t>Client tuition fee</w:t>
            </w:r>
          </w:p>
        </w:tc>
        <w:tc>
          <w:tcPr>
            <w:tcW w:w="1134" w:type="dxa"/>
          </w:tcPr>
          <w:p w14:paraId="06938F04" w14:textId="77777777" w:rsidR="00DF2752" w:rsidRPr="0023753C" w:rsidRDefault="00DF2752" w:rsidP="00DF2752">
            <w:pPr>
              <w:pStyle w:val="Tabledescriptext"/>
              <w:jc w:val="center"/>
            </w:pPr>
            <w:r>
              <w:t>118</w:t>
            </w:r>
          </w:p>
        </w:tc>
        <w:tc>
          <w:tcPr>
            <w:tcW w:w="1134" w:type="dxa"/>
          </w:tcPr>
          <w:p w14:paraId="65E24386" w14:textId="77777777" w:rsidR="00DF2752" w:rsidRPr="0023753C" w:rsidRDefault="00DF2752" w:rsidP="00DF2752">
            <w:pPr>
              <w:pStyle w:val="Tabledescriptext"/>
              <w:jc w:val="center"/>
            </w:pPr>
            <w:r>
              <w:t>5</w:t>
            </w:r>
          </w:p>
        </w:tc>
        <w:tc>
          <w:tcPr>
            <w:tcW w:w="1134" w:type="dxa"/>
          </w:tcPr>
          <w:p w14:paraId="344558ED" w14:textId="77777777" w:rsidR="00DF2752" w:rsidRPr="0023753C" w:rsidRDefault="00DF2752" w:rsidP="00DF2752">
            <w:pPr>
              <w:pStyle w:val="Tabledescriptext"/>
              <w:jc w:val="center"/>
            </w:pPr>
            <w:r w:rsidRPr="0023753C">
              <w:t>N</w:t>
            </w:r>
          </w:p>
        </w:tc>
      </w:tr>
      <w:tr w:rsidR="00DF2752" w:rsidRPr="0023753C" w14:paraId="2F2A4A3D" w14:textId="77777777" w:rsidTr="00DF2752">
        <w:tc>
          <w:tcPr>
            <w:tcW w:w="5669" w:type="dxa"/>
          </w:tcPr>
          <w:p w14:paraId="0D0374FC" w14:textId="77777777" w:rsidR="00DF2752" w:rsidRPr="0023753C" w:rsidRDefault="00DF2752" w:rsidP="00DF2752">
            <w:pPr>
              <w:pStyle w:val="Tabledescriptext"/>
              <w:ind w:left="720" w:hanging="720"/>
            </w:pPr>
            <w:r w:rsidRPr="0023753C">
              <w:t>Fee exemption/concession type identifier</w:t>
            </w:r>
          </w:p>
        </w:tc>
        <w:tc>
          <w:tcPr>
            <w:tcW w:w="1134" w:type="dxa"/>
          </w:tcPr>
          <w:p w14:paraId="58ABA3B7" w14:textId="77777777" w:rsidR="00DF2752" w:rsidRPr="0023753C" w:rsidRDefault="00DF2752" w:rsidP="00DF2752">
            <w:pPr>
              <w:pStyle w:val="Tabledescriptext"/>
              <w:jc w:val="center"/>
            </w:pPr>
            <w:r w:rsidRPr="0023753C">
              <w:t>1</w:t>
            </w:r>
            <w:r>
              <w:t>23</w:t>
            </w:r>
          </w:p>
        </w:tc>
        <w:tc>
          <w:tcPr>
            <w:tcW w:w="1134" w:type="dxa"/>
          </w:tcPr>
          <w:p w14:paraId="4BB477D9" w14:textId="77777777" w:rsidR="00DF2752" w:rsidRPr="0023753C" w:rsidRDefault="00DF2752" w:rsidP="00DF2752">
            <w:pPr>
              <w:pStyle w:val="Tabledescriptext"/>
              <w:jc w:val="center"/>
            </w:pPr>
            <w:r>
              <w:t>2</w:t>
            </w:r>
          </w:p>
        </w:tc>
        <w:tc>
          <w:tcPr>
            <w:tcW w:w="1134" w:type="dxa"/>
          </w:tcPr>
          <w:p w14:paraId="6566ADE6" w14:textId="77777777" w:rsidR="00DF2752" w:rsidRPr="0023753C" w:rsidRDefault="00DF2752" w:rsidP="00DF2752">
            <w:pPr>
              <w:pStyle w:val="Tabledescriptext"/>
              <w:jc w:val="center"/>
            </w:pPr>
            <w:r w:rsidRPr="0023753C">
              <w:t>A</w:t>
            </w:r>
          </w:p>
        </w:tc>
      </w:tr>
      <w:tr w:rsidR="00DF2752" w:rsidRPr="0023753C" w14:paraId="25F273BF" w14:textId="77777777" w:rsidTr="00DF2752">
        <w:tc>
          <w:tcPr>
            <w:tcW w:w="5669" w:type="dxa"/>
          </w:tcPr>
          <w:p w14:paraId="046EDF67" w14:textId="77777777" w:rsidR="00DF2752" w:rsidRPr="0023753C" w:rsidRDefault="00DF2752" w:rsidP="00DF2752">
            <w:pPr>
              <w:pStyle w:val="Tabledescriptext"/>
              <w:ind w:left="720" w:hanging="720"/>
            </w:pPr>
            <w:r w:rsidRPr="001C7B74">
              <w:rPr>
                <w:color w:val="2E74B5" w:themeColor="accent1" w:themeShade="BF"/>
              </w:rPr>
              <w:t>Purchasing contract identifier</w:t>
            </w:r>
          </w:p>
        </w:tc>
        <w:tc>
          <w:tcPr>
            <w:tcW w:w="1134" w:type="dxa"/>
          </w:tcPr>
          <w:p w14:paraId="2C7D32B5" w14:textId="77777777" w:rsidR="00DF2752" w:rsidRPr="0023753C" w:rsidRDefault="00DF2752" w:rsidP="00DF2752">
            <w:pPr>
              <w:pStyle w:val="Tabledescriptext"/>
              <w:jc w:val="center"/>
            </w:pPr>
            <w:r w:rsidRPr="0023753C">
              <w:t>1</w:t>
            </w:r>
            <w:r>
              <w:t>25</w:t>
            </w:r>
          </w:p>
        </w:tc>
        <w:tc>
          <w:tcPr>
            <w:tcW w:w="1134" w:type="dxa"/>
          </w:tcPr>
          <w:p w14:paraId="5A0F1DBF" w14:textId="77777777" w:rsidR="00DF2752" w:rsidRPr="0023753C" w:rsidRDefault="00DF2752" w:rsidP="00DF2752">
            <w:pPr>
              <w:pStyle w:val="Tabledescriptext"/>
              <w:jc w:val="center"/>
            </w:pPr>
            <w:r w:rsidRPr="0023753C">
              <w:t>12</w:t>
            </w:r>
          </w:p>
        </w:tc>
        <w:tc>
          <w:tcPr>
            <w:tcW w:w="1134" w:type="dxa"/>
          </w:tcPr>
          <w:p w14:paraId="10F519FB" w14:textId="77777777" w:rsidR="00DF2752" w:rsidRPr="0023753C" w:rsidRDefault="00DF2752" w:rsidP="00DF2752">
            <w:pPr>
              <w:pStyle w:val="Tabledescriptext"/>
              <w:jc w:val="center"/>
            </w:pPr>
            <w:r w:rsidRPr="0023753C">
              <w:t>A</w:t>
            </w:r>
          </w:p>
        </w:tc>
      </w:tr>
      <w:tr w:rsidR="00DF2752" w:rsidRPr="0023753C" w14:paraId="2E6350E0" w14:textId="77777777" w:rsidTr="00DF2752">
        <w:tc>
          <w:tcPr>
            <w:tcW w:w="5669" w:type="dxa"/>
          </w:tcPr>
          <w:p w14:paraId="614F3DC0" w14:textId="77777777" w:rsidR="00DF2752" w:rsidRPr="0023753C" w:rsidRDefault="00DF2752" w:rsidP="00DF2752">
            <w:pPr>
              <w:pStyle w:val="Tabledescriptext"/>
              <w:ind w:left="720" w:hanging="720"/>
            </w:pPr>
            <w:r w:rsidRPr="0023753C">
              <w:t>Purchasing contract schedule identifier</w:t>
            </w:r>
          </w:p>
        </w:tc>
        <w:tc>
          <w:tcPr>
            <w:tcW w:w="1134" w:type="dxa"/>
          </w:tcPr>
          <w:p w14:paraId="3800E703" w14:textId="77777777" w:rsidR="00DF2752" w:rsidRPr="0023753C" w:rsidRDefault="00DF2752" w:rsidP="00DF2752">
            <w:pPr>
              <w:pStyle w:val="Tabledescriptext"/>
              <w:jc w:val="center"/>
            </w:pPr>
            <w:r w:rsidRPr="0023753C">
              <w:t>1</w:t>
            </w:r>
            <w:r>
              <w:t>37</w:t>
            </w:r>
          </w:p>
        </w:tc>
        <w:tc>
          <w:tcPr>
            <w:tcW w:w="1134" w:type="dxa"/>
          </w:tcPr>
          <w:p w14:paraId="15AB2606" w14:textId="77777777" w:rsidR="00DF2752" w:rsidRPr="0023753C" w:rsidRDefault="00DF2752" w:rsidP="00DF2752">
            <w:pPr>
              <w:pStyle w:val="Tabledescriptext"/>
              <w:jc w:val="center"/>
            </w:pPr>
            <w:r w:rsidRPr="0023753C">
              <w:t>3</w:t>
            </w:r>
          </w:p>
        </w:tc>
        <w:tc>
          <w:tcPr>
            <w:tcW w:w="1134" w:type="dxa"/>
          </w:tcPr>
          <w:p w14:paraId="61DE760A" w14:textId="77777777" w:rsidR="00DF2752" w:rsidRPr="0023753C" w:rsidRDefault="00DF2752" w:rsidP="00DF2752">
            <w:pPr>
              <w:pStyle w:val="Tabledescriptext"/>
              <w:jc w:val="center"/>
            </w:pPr>
            <w:r w:rsidRPr="0023753C">
              <w:t>A</w:t>
            </w:r>
          </w:p>
        </w:tc>
      </w:tr>
      <w:tr w:rsidR="00DF2752" w:rsidRPr="0023753C" w14:paraId="789BC54E" w14:textId="77777777" w:rsidTr="00DF2752">
        <w:tc>
          <w:tcPr>
            <w:tcW w:w="5669" w:type="dxa"/>
          </w:tcPr>
          <w:p w14:paraId="332262CA" w14:textId="77777777" w:rsidR="00DF2752" w:rsidRPr="0023753C" w:rsidRDefault="00DF2752" w:rsidP="00DF2752">
            <w:pPr>
              <w:pStyle w:val="Tabledescriptext"/>
              <w:ind w:left="720" w:hanging="720"/>
            </w:pPr>
            <w:r w:rsidRPr="0023753C">
              <w:t>Hours attended</w:t>
            </w:r>
          </w:p>
        </w:tc>
        <w:tc>
          <w:tcPr>
            <w:tcW w:w="1134" w:type="dxa"/>
          </w:tcPr>
          <w:p w14:paraId="4934A8D0" w14:textId="77777777" w:rsidR="00DF2752" w:rsidRPr="0023753C" w:rsidRDefault="00DF2752" w:rsidP="00DF2752">
            <w:pPr>
              <w:pStyle w:val="Tabledescriptext"/>
              <w:jc w:val="center"/>
            </w:pPr>
            <w:r w:rsidRPr="0023753C">
              <w:t>1</w:t>
            </w:r>
            <w:r>
              <w:t>40</w:t>
            </w:r>
          </w:p>
        </w:tc>
        <w:tc>
          <w:tcPr>
            <w:tcW w:w="1134" w:type="dxa"/>
          </w:tcPr>
          <w:p w14:paraId="043D0DB5" w14:textId="77777777" w:rsidR="00DF2752" w:rsidRPr="0023753C" w:rsidRDefault="00DF2752" w:rsidP="00DF2752">
            <w:pPr>
              <w:pStyle w:val="Tabledescriptext"/>
              <w:jc w:val="center"/>
            </w:pPr>
            <w:r w:rsidRPr="0023753C">
              <w:t>4</w:t>
            </w:r>
          </w:p>
        </w:tc>
        <w:tc>
          <w:tcPr>
            <w:tcW w:w="1134" w:type="dxa"/>
          </w:tcPr>
          <w:p w14:paraId="35437993" w14:textId="77777777" w:rsidR="00DF2752" w:rsidRPr="0023753C" w:rsidRDefault="00DF2752" w:rsidP="00DF2752">
            <w:pPr>
              <w:pStyle w:val="Tabledescriptext"/>
              <w:jc w:val="center"/>
            </w:pPr>
            <w:r w:rsidRPr="0023753C">
              <w:t>N</w:t>
            </w:r>
          </w:p>
        </w:tc>
      </w:tr>
      <w:tr w:rsidR="00DF2752" w:rsidRPr="0023753C" w14:paraId="68D3C38C" w14:textId="77777777" w:rsidTr="00DF2752">
        <w:tc>
          <w:tcPr>
            <w:tcW w:w="5669" w:type="dxa"/>
          </w:tcPr>
          <w:p w14:paraId="0AED376D" w14:textId="77777777" w:rsidR="00DF2752" w:rsidRPr="00433C95" w:rsidRDefault="00DF2752" w:rsidP="00DF2752">
            <w:pPr>
              <w:pStyle w:val="Tabledescriptext"/>
              <w:ind w:left="720" w:hanging="720"/>
            </w:pPr>
            <w:r w:rsidRPr="00433C95">
              <w:t>Associated course identifier</w:t>
            </w:r>
          </w:p>
        </w:tc>
        <w:tc>
          <w:tcPr>
            <w:tcW w:w="1134" w:type="dxa"/>
          </w:tcPr>
          <w:p w14:paraId="49740E43" w14:textId="77777777" w:rsidR="00DF2752" w:rsidRPr="0023753C" w:rsidRDefault="00DF2752" w:rsidP="00DF2752">
            <w:pPr>
              <w:pStyle w:val="Tablevaluetext"/>
              <w:spacing w:before="40"/>
            </w:pPr>
            <w:r>
              <w:t>144</w:t>
            </w:r>
          </w:p>
        </w:tc>
        <w:tc>
          <w:tcPr>
            <w:tcW w:w="1134" w:type="dxa"/>
          </w:tcPr>
          <w:p w14:paraId="04540CFD" w14:textId="77777777" w:rsidR="00DF2752" w:rsidRPr="0023753C" w:rsidRDefault="00DF2752" w:rsidP="00DF2752">
            <w:pPr>
              <w:pStyle w:val="Tablevaluetext"/>
              <w:spacing w:before="40"/>
            </w:pPr>
            <w:r w:rsidRPr="0023753C">
              <w:t>10</w:t>
            </w:r>
          </w:p>
        </w:tc>
        <w:tc>
          <w:tcPr>
            <w:tcW w:w="1134" w:type="dxa"/>
          </w:tcPr>
          <w:p w14:paraId="278307EC" w14:textId="77777777" w:rsidR="00DF2752" w:rsidRPr="0023753C" w:rsidRDefault="00DF2752" w:rsidP="00DF2752">
            <w:pPr>
              <w:pStyle w:val="Tablevaluetext"/>
              <w:spacing w:before="40"/>
            </w:pPr>
            <w:r w:rsidRPr="0023753C">
              <w:t>A</w:t>
            </w:r>
          </w:p>
        </w:tc>
      </w:tr>
      <w:tr w:rsidR="00DF2752" w:rsidRPr="0023753C" w14:paraId="2C6670E1" w14:textId="77777777" w:rsidTr="00DF2752">
        <w:tc>
          <w:tcPr>
            <w:tcW w:w="5669" w:type="dxa"/>
          </w:tcPr>
          <w:p w14:paraId="1F01B165" w14:textId="77777777" w:rsidR="00DF2752" w:rsidRPr="00433C95" w:rsidRDefault="00DF2752" w:rsidP="00DF2752">
            <w:pPr>
              <w:pStyle w:val="Tabledescriptext"/>
              <w:ind w:left="720" w:hanging="720"/>
            </w:pPr>
            <w:r w:rsidRPr="0023753C">
              <w:t>Scheduled hours</w:t>
            </w:r>
          </w:p>
        </w:tc>
        <w:tc>
          <w:tcPr>
            <w:tcW w:w="1134" w:type="dxa"/>
          </w:tcPr>
          <w:p w14:paraId="1EFF39DF" w14:textId="77777777" w:rsidR="00DF2752" w:rsidRPr="0023753C" w:rsidDel="000B3B6F" w:rsidRDefault="00DF2752" w:rsidP="00DF2752">
            <w:pPr>
              <w:pStyle w:val="Tablevaluetext"/>
              <w:spacing w:before="40"/>
            </w:pPr>
            <w:r>
              <w:t>154</w:t>
            </w:r>
          </w:p>
        </w:tc>
        <w:tc>
          <w:tcPr>
            <w:tcW w:w="1134" w:type="dxa"/>
          </w:tcPr>
          <w:p w14:paraId="405BF31C" w14:textId="77777777" w:rsidR="00DF2752" w:rsidRPr="0023753C" w:rsidRDefault="00DF2752" w:rsidP="00DF2752">
            <w:pPr>
              <w:pStyle w:val="Tablevaluetext"/>
              <w:spacing w:before="40"/>
            </w:pPr>
            <w:r w:rsidRPr="0023753C">
              <w:t>4</w:t>
            </w:r>
          </w:p>
        </w:tc>
        <w:tc>
          <w:tcPr>
            <w:tcW w:w="1134" w:type="dxa"/>
          </w:tcPr>
          <w:p w14:paraId="228A3D82" w14:textId="77777777" w:rsidR="00DF2752" w:rsidRPr="0023753C" w:rsidRDefault="00DF2752" w:rsidP="00DF2752">
            <w:pPr>
              <w:pStyle w:val="Tablevaluetext"/>
              <w:spacing w:before="40"/>
            </w:pPr>
            <w:r w:rsidRPr="0023753C">
              <w:t>N</w:t>
            </w:r>
          </w:p>
        </w:tc>
      </w:tr>
      <w:tr w:rsidR="00DF2752" w:rsidRPr="0023753C" w14:paraId="655C70F8" w14:textId="77777777" w:rsidTr="00DF2752">
        <w:tc>
          <w:tcPr>
            <w:tcW w:w="5669" w:type="dxa"/>
          </w:tcPr>
          <w:p w14:paraId="71053A9B" w14:textId="77777777" w:rsidR="00DF2752" w:rsidRPr="0023753C" w:rsidRDefault="00DF2752" w:rsidP="00DF2752">
            <w:pPr>
              <w:pStyle w:val="Tabledescriptext"/>
              <w:ind w:left="720" w:hanging="720"/>
            </w:pPr>
            <w:r>
              <w:t>Predominant delivery mode</w:t>
            </w:r>
          </w:p>
        </w:tc>
        <w:tc>
          <w:tcPr>
            <w:tcW w:w="1134" w:type="dxa"/>
          </w:tcPr>
          <w:p w14:paraId="70A64876" w14:textId="77777777" w:rsidR="00DF2752" w:rsidRDefault="00DF2752" w:rsidP="00DF2752">
            <w:pPr>
              <w:pStyle w:val="Tablevaluetext"/>
              <w:spacing w:before="40"/>
            </w:pPr>
            <w:r>
              <w:t>158</w:t>
            </w:r>
          </w:p>
        </w:tc>
        <w:tc>
          <w:tcPr>
            <w:tcW w:w="1134" w:type="dxa"/>
          </w:tcPr>
          <w:p w14:paraId="3636D652" w14:textId="77777777" w:rsidR="00DF2752" w:rsidRPr="0023753C" w:rsidRDefault="00DF2752" w:rsidP="00DF2752">
            <w:pPr>
              <w:pStyle w:val="Tablevaluetext"/>
              <w:spacing w:before="40"/>
            </w:pPr>
            <w:r>
              <w:t>1</w:t>
            </w:r>
          </w:p>
        </w:tc>
        <w:tc>
          <w:tcPr>
            <w:tcW w:w="1134" w:type="dxa"/>
          </w:tcPr>
          <w:p w14:paraId="70C8E094" w14:textId="77777777" w:rsidR="00DF2752" w:rsidRPr="0023753C" w:rsidRDefault="00DF2752" w:rsidP="00DF2752">
            <w:pPr>
              <w:pStyle w:val="Tablevaluetext"/>
              <w:spacing w:before="40"/>
            </w:pPr>
            <w:r>
              <w:t>A</w:t>
            </w:r>
          </w:p>
        </w:tc>
      </w:tr>
      <w:tr w:rsidR="00EE6A13" w:rsidRPr="0023753C" w14:paraId="30465ECF" w14:textId="77777777" w:rsidTr="00DF2752">
        <w:tc>
          <w:tcPr>
            <w:tcW w:w="5669" w:type="dxa"/>
          </w:tcPr>
          <w:p w14:paraId="2666C6D1" w14:textId="729629E2" w:rsidR="00EE6A13" w:rsidRPr="001C7B74" w:rsidRDefault="00EE6A13" w:rsidP="00DF2752">
            <w:pPr>
              <w:pStyle w:val="Tabledescriptext"/>
              <w:ind w:left="720" w:hanging="720"/>
              <w:rPr>
                <w:color w:val="2E74B5" w:themeColor="accent1" w:themeShade="BF"/>
              </w:rPr>
            </w:pPr>
            <w:r w:rsidRPr="001C7B74">
              <w:rPr>
                <w:color w:val="2E74B5" w:themeColor="accent1" w:themeShade="BF"/>
              </w:rPr>
              <w:t>Program enrolment identifier</w:t>
            </w:r>
          </w:p>
        </w:tc>
        <w:tc>
          <w:tcPr>
            <w:tcW w:w="1134" w:type="dxa"/>
          </w:tcPr>
          <w:p w14:paraId="4FE608E8" w14:textId="77777777" w:rsidR="00EE6A13" w:rsidRPr="0023753C" w:rsidDel="000B3B6F" w:rsidRDefault="00EE6A13" w:rsidP="00DF2752">
            <w:pPr>
              <w:pStyle w:val="Tablevaluetext"/>
              <w:spacing w:before="40"/>
            </w:pPr>
            <w:r>
              <w:t>159</w:t>
            </w:r>
          </w:p>
        </w:tc>
        <w:tc>
          <w:tcPr>
            <w:tcW w:w="1134" w:type="dxa"/>
          </w:tcPr>
          <w:p w14:paraId="46F082F9" w14:textId="6DF00164" w:rsidR="00EE6A13" w:rsidRPr="0023753C" w:rsidRDefault="00EE6A13" w:rsidP="00DF2752">
            <w:pPr>
              <w:pStyle w:val="Tablevaluetext"/>
              <w:spacing w:before="40"/>
            </w:pPr>
            <w:r>
              <w:t>50</w:t>
            </w:r>
          </w:p>
        </w:tc>
        <w:tc>
          <w:tcPr>
            <w:tcW w:w="1134" w:type="dxa"/>
          </w:tcPr>
          <w:p w14:paraId="13DD6A5E" w14:textId="599A2DEA" w:rsidR="00EE6A13" w:rsidRPr="0023753C" w:rsidRDefault="00EE6A13" w:rsidP="00DF2752">
            <w:pPr>
              <w:pStyle w:val="Tablevaluetext"/>
              <w:spacing w:before="40"/>
            </w:pPr>
            <w:r>
              <w:t>A</w:t>
            </w:r>
          </w:p>
        </w:tc>
      </w:tr>
      <w:tr w:rsidR="00EE6A13" w:rsidRPr="0023753C" w14:paraId="1AFC602E" w14:textId="77777777" w:rsidTr="00DF2752">
        <w:tc>
          <w:tcPr>
            <w:tcW w:w="5669" w:type="dxa"/>
          </w:tcPr>
          <w:p w14:paraId="16AFE9B1" w14:textId="5B3E5915" w:rsidR="00EE6A13" w:rsidRPr="001C7B74" w:rsidRDefault="00EE6A13" w:rsidP="00DF2752">
            <w:pPr>
              <w:pStyle w:val="Tabledescriptext"/>
              <w:ind w:left="720" w:hanging="720"/>
              <w:rPr>
                <w:color w:val="2E74B5" w:themeColor="accent1" w:themeShade="BF"/>
              </w:rPr>
            </w:pPr>
            <w:r w:rsidRPr="001C7B74">
              <w:rPr>
                <w:color w:val="2E74B5" w:themeColor="accent1" w:themeShade="BF"/>
              </w:rPr>
              <w:t>Client resource fee</w:t>
            </w:r>
          </w:p>
        </w:tc>
        <w:tc>
          <w:tcPr>
            <w:tcW w:w="1134" w:type="dxa"/>
          </w:tcPr>
          <w:p w14:paraId="75A4F181" w14:textId="5BAE29F0" w:rsidR="00EE6A13" w:rsidRDefault="00EE6A13" w:rsidP="00DF2752">
            <w:pPr>
              <w:pStyle w:val="Tablevaluetext"/>
              <w:spacing w:before="40"/>
            </w:pPr>
            <w:r>
              <w:t>209</w:t>
            </w:r>
          </w:p>
        </w:tc>
        <w:tc>
          <w:tcPr>
            <w:tcW w:w="1134" w:type="dxa"/>
          </w:tcPr>
          <w:p w14:paraId="53D1E9A2" w14:textId="64653E99" w:rsidR="00EE6A13" w:rsidRDefault="00EE6A13" w:rsidP="00DF2752">
            <w:pPr>
              <w:pStyle w:val="Tablevaluetext"/>
              <w:spacing w:before="40"/>
            </w:pPr>
            <w:r>
              <w:t>5</w:t>
            </w:r>
          </w:p>
        </w:tc>
        <w:tc>
          <w:tcPr>
            <w:tcW w:w="1134" w:type="dxa"/>
          </w:tcPr>
          <w:p w14:paraId="36FCCAC9" w14:textId="1D26002C" w:rsidR="00EE6A13" w:rsidRDefault="00EE6A13" w:rsidP="00DF2752">
            <w:pPr>
              <w:pStyle w:val="Tablevaluetext"/>
              <w:spacing w:before="40"/>
            </w:pPr>
            <w:r>
              <w:t>N</w:t>
            </w:r>
          </w:p>
        </w:tc>
      </w:tr>
      <w:tr w:rsidR="00EE6A13" w:rsidRPr="0023753C" w14:paraId="5D9A3C89" w14:textId="77777777" w:rsidTr="00DF2752">
        <w:tc>
          <w:tcPr>
            <w:tcW w:w="5669" w:type="dxa"/>
          </w:tcPr>
          <w:p w14:paraId="5F029269" w14:textId="06841329" w:rsidR="00EE6A13" w:rsidRPr="00EE6A13" w:rsidRDefault="00EE6A13" w:rsidP="00EE6A13">
            <w:pPr>
              <w:pStyle w:val="Tabledescriptext"/>
              <w:ind w:left="720" w:hanging="720"/>
              <w:jc w:val="right"/>
              <w:rPr>
                <w:b/>
                <w:color w:val="2E74B5" w:themeColor="accent1" w:themeShade="BF"/>
              </w:rPr>
            </w:pPr>
            <w:r w:rsidRPr="00EE6A13">
              <w:rPr>
                <w:b/>
                <w:color w:val="000000"/>
              </w:rPr>
              <w:t>Carriage return/line feed (ASCII 13/10):</w:t>
            </w:r>
          </w:p>
        </w:tc>
        <w:tc>
          <w:tcPr>
            <w:tcW w:w="1134" w:type="dxa"/>
          </w:tcPr>
          <w:p w14:paraId="00B7ADD9" w14:textId="13DFC9B7" w:rsidR="00EE6A13" w:rsidRPr="0023753C" w:rsidRDefault="00EE6A13" w:rsidP="00DF2752">
            <w:pPr>
              <w:pStyle w:val="Tabledescriptext"/>
              <w:jc w:val="center"/>
            </w:pPr>
          </w:p>
        </w:tc>
        <w:tc>
          <w:tcPr>
            <w:tcW w:w="1134" w:type="dxa"/>
          </w:tcPr>
          <w:p w14:paraId="2195204C" w14:textId="4917F45F" w:rsidR="00EE6A13" w:rsidRDefault="00EE6A13" w:rsidP="00DF2752">
            <w:pPr>
              <w:pStyle w:val="Tabledescriptext"/>
              <w:jc w:val="center"/>
            </w:pPr>
            <w:r>
              <w:t>2</w:t>
            </w:r>
          </w:p>
        </w:tc>
        <w:tc>
          <w:tcPr>
            <w:tcW w:w="1134" w:type="dxa"/>
          </w:tcPr>
          <w:p w14:paraId="7104BB81" w14:textId="179546F7" w:rsidR="00EE6A13" w:rsidRPr="0023753C" w:rsidRDefault="00EE6A13" w:rsidP="00DF2752">
            <w:pPr>
              <w:pStyle w:val="Tabledescriptext"/>
              <w:jc w:val="center"/>
            </w:pPr>
          </w:p>
        </w:tc>
      </w:tr>
      <w:tr w:rsidR="00EE6A13" w:rsidRPr="00822B15" w14:paraId="033CAFDA" w14:textId="77777777" w:rsidTr="00DF2752">
        <w:tc>
          <w:tcPr>
            <w:tcW w:w="5669" w:type="dxa"/>
          </w:tcPr>
          <w:p w14:paraId="01112EF6" w14:textId="053084B4" w:rsidR="00EE6A13" w:rsidRPr="00811010" w:rsidRDefault="00EE6A13" w:rsidP="00DF2752">
            <w:pPr>
              <w:pStyle w:val="StyleTabledescriptextBoldRight"/>
              <w:rPr>
                <w:color w:val="000000"/>
              </w:rPr>
            </w:pPr>
          </w:p>
        </w:tc>
        <w:tc>
          <w:tcPr>
            <w:tcW w:w="1134" w:type="dxa"/>
          </w:tcPr>
          <w:p w14:paraId="0B434905" w14:textId="77777777" w:rsidR="00EE6A13" w:rsidRPr="00811010" w:rsidRDefault="00EE6A13" w:rsidP="00DF2752">
            <w:pPr>
              <w:pStyle w:val="Tablevaluetext"/>
              <w:spacing w:before="40"/>
              <w:rPr>
                <w:color w:val="000000"/>
              </w:rPr>
            </w:pPr>
          </w:p>
        </w:tc>
        <w:tc>
          <w:tcPr>
            <w:tcW w:w="1134" w:type="dxa"/>
          </w:tcPr>
          <w:p w14:paraId="2F54FA65" w14:textId="3706B688" w:rsidR="00EE6A13" w:rsidRPr="00811010" w:rsidRDefault="00EE6A13" w:rsidP="00DF2752">
            <w:pPr>
              <w:pStyle w:val="Tablevaluetext"/>
              <w:spacing w:before="40"/>
              <w:rPr>
                <w:color w:val="000000"/>
              </w:rPr>
            </w:pPr>
          </w:p>
        </w:tc>
        <w:tc>
          <w:tcPr>
            <w:tcW w:w="1134" w:type="dxa"/>
          </w:tcPr>
          <w:p w14:paraId="6A16AECC" w14:textId="77777777" w:rsidR="00EE6A13" w:rsidRPr="00811010" w:rsidRDefault="00EE6A13" w:rsidP="00DF2752">
            <w:pPr>
              <w:pStyle w:val="Tablevaluetext"/>
              <w:spacing w:before="40"/>
              <w:rPr>
                <w:color w:val="000000"/>
              </w:rPr>
            </w:pPr>
          </w:p>
        </w:tc>
      </w:tr>
    </w:tbl>
    <w:p w14:paraId="79CF9C67" w14:textId="2FB63111" w:rsidR="00A16B65" w:rsidRPr="001C7B74" w:rsidRDefault="00E560A3" w:rsidP="00E560A3">
      <w:pPr>
        <w:pStyle w:val="Header"/>
        <w:tabs>
          <w:tab w:val="clear" w:pos="9026"/>
          <w:tab w:val="right" w:pos="10080"/>
        </w:tabs>
        <w:spacing w:before="120"/>
        <w:rPr>
          <w:b/>
          <w:i/>
          <w:color w:val="2E74B5" w:themeColor="accent1" w:themeShade="BF"/>
        </w:rPr>
      </w:pPr>
      <w:r w:rsidRPr="00E560A3">
        <w:rPr>
          <w:rFonts w:ascii="Gill Sans MT" w:hAnsi="Gill Sans MT"/>
          <w:b/>
          <w:i/>
          <w:color w:val="2E74B5" w:themeColor="accent1" w:themeShade="BF"/>
        </w:rPr>
        <w:t xml:space="preserve">STATE SPECIFIC REQUIREMENTS FOR TASMANIA APPEAR IN </w:t>
      </w:r>
      <w:r w:rsidR="00164B40" w:rsidRPr="00E560A3">
        <w:rPr>
          <w:rFonts w:ascii="Gill Sans MT" w:hAnsi="Gill Sans MT"/>
          <w:b/>
          <w:i/>
          <w:color w:val="2E74B5" w:themeColor="accent1" w:themeShade="BF"/>
        </w:rPr>
        <w:t>BLUE</w:t>
      </w:r>
      <w:r w:rsidR="00164B40">
        <w:rPr>
          <w:rFonts w:ascii="Gill Sans MT" w:hAnsi="Gill Sans MT"/>
          <w:b/>
          <w:i/>
          <w:color w:val="2E74B5" w:themeColor="accent1" w:themeShade="BF"/>
        </w:rPr>
        <w:t xml:space="preserve"> </w:t>
      </w:r>
      <w:r w:rsidR="00164B40" w:rsidRPr="001C7B74">
        <w:rPr>
          <w:b/>
          <w:i/>
          <w:color w:val="2E74B5" w:themeColor="accent1" w:themeShade="BF"/>
        </w:rPr>
        <w:t>(</w:t>
      </w:r>
      <w:r w:rsidR="00375B09">
        <w:rPr>
          <w:b/>
          <w:i/>
          <w:color w:val="2E74B5" w:themeColor="accent1" w:themeShade="BF"/>
        </w:rPr>
        <w:t>only the two</w:t>
      </w:r>
      <w:r w:rsidR="00BF20D3" w:rsidRPr="001C7B74">
        <w:rPr>
          <w:b/>
          <w:i/>
          <w:color w:val="2E74B5" w:themeColor="accent1" w:themeShade="BF"/>
        </w:rPr>
        <w:t xml:space="preserve"> fields starting from position 159 are additional to the AVETMISS</w:t>
      </w:r>
      <w:r w:rsidR="00877764" w:rsidRPr="001C7B74">
        <w:rPr>
          <w:b/>
          <w:i/>
          <w:color w:val="2E74B5" w:themeColor="accent1" w:themeShade="BF"/>
        </w:rPr>
        <w:t xml:space="preserve"> 8.0</w:t>
      </w:r>
      <w:r w:rsidR="00BF20D3" w:rsidRPr="001C7B74">
        <w:rPr>
          <w:b/>
          <w:i/>
          <w:color w:val="2E74B5" w:themeColor="accent1" w:themeShade="BF"/>
        </w:rPr>
        <w:t xml:space="preserve"> structure)</w:t>
      </w:r>
    </w:p>
    <w:p w14:paraId="1F544653" w14:textId="77777777" w:rsidR="00DF2752" w:rsidRPr="00822B15" w:rsidRDefault="00DF2752" w:rsidP="00DF2752">
      <w:pPr>
        <w:pStyle w:val="H3Parts"/>
      </w:pPr>
      <w:bookmarkStart w:id="26" w:name="_Toc333908959"/>
      <w:bookmarkStart w:id="27" w:name="_Toc333909477"/>
      <w:r w:rsidRPr="00822B15">
        <w:t>File relationships</w:t>
      </w:r>
      <w:bookmarkEnd w:id="26"/>
      <w:bookmarkEnd w:id="27"/>
      <w:r w:rsidRPr="00822B15">
        <w:t xml:space="preserve"> </w:t>
      </w:r>
    </w:p>
    <w:p w14:paraId="7F1AA6E7" w14:textId="77777777" w:rsidR="00DF2752" w:rsidRPr="00822B15" w:rsidRDefault="00DF2752" w:rsidP="00DF2752">
      <w:pPr>
        <w:pStyle w:val="Bodytext"/>
      </w:pPr>
      <w:r w:rsidRPr="00822B15">
        <w:t xml:space="preserve">For each unique </w:t>
      </w:r>
      <w:r>
        <w:t xml:space="preserve">combination of </w:t>
      </w:r>
      <w:r w:rsidRPr="001558C3">
        <w:rPr>
          <w:i/>
        </w:rPr>
        <w:t>Training organisation identifier</w:t>
      </w:r>
      <w:r>
        <w:t xml:space="preserve"> and </w:t>
      </w:r>
      <w:r w:rsidRPr="00686A32">
        <w:rPr>
          <w:i/>
        </w:rPr>
        <w:t>Training organisation delivery location identifier</w:t>
      </w:r>
      <w:r w:rsidRPr="00822B15">
        <w:t xml:space="preserve"> in the </w:t>
      </w:r>
      <w:r>
        <w:rPr>
          <w:i/>
        </w:rPr>
        <w:t>Training activity</w:t>
      </w:r>
      <w:r w:rsidRPr="00686A32">
        <w:rPr>
          <w:i/>
        </w:rPr>
        <w:t xml:space="preserve"> </w:t>
      </w:r>
      <w:r w:rsidRPr="00F666F4">
        <w:t>(NAT00120)</w:t>
      </w:r>
      <w:r w:rsidRPr="00686A32">
        <w:rPr>
          <w:i/>
        </w:rPr>
        <w:t xml:space="preserve"> </w:t>
      </w:r>
      <w:r w:rsidRPr="00DD4D4E">
        <w:t>file</w:t>
      </w:r>
      <w:r w:rsidRPr="00822B15">
        <w:t xml:space="preserve"> there must be one corresponding record in the</w:t>
      </w:r>
      <w:r>
        <w:t>:</w:t>
      </w:r>
      <w:r w:rsidRPr="00822B15">
        <w:t xml:space="preserve"> </w:t>
      </w:r>
    </w:p>
    <w:p w14:paraId="3C81FA6F" w14:textId="77777777" w:rsidR="00DF2752" w:rsidRPr="00686A32" w:rsidRDefault="00DF2752" w:rsidP="00DF2752">
      <w:pPr>
        <w:pStyle w:val="Bodytext"/>
        <w:ind w:left="851"/>
        <w:rPr>
          <w:i/>
        </w:rPr>
      </w:pPr>
      <w:r w:rsidRPr="00686A32">
        <w:rPr>
          <w:i/>
        </w:rPr>
        <w:t xml:space="preserve">Training organisation delivery location </w:t>
      </w:r>
      <w:r w:rsidRPr="00F666F4">
        <w:t>(NAT00020) file.</w:t>
      </w:r>
    </w:p>
    <w:p w14:paraId="61713A61" w14:textId="77777777" w:rsidR="00DF2752" w:rsidRPr="00686A32" w:rsidRDefault="00DF2752" w:rsidP="00DF2752">
      <w:pPr>
        <w:pStyle w:val="Bodytext"/>
      </w:pPr>
      <w:r w:rsidRPr="00686A32">
        <w:lastRenderedPageBreak/>
        <w:t xml:space="preserve">For each unique </w:t>
      </w:r>
      <w:r w:rsidRPr="00686A32">
        <w:rPr>
          <w:i/>
        </w:rPr>
        <w:t>Program identifier</w:t>
      </w:r>
      <w:r w:rsidRPr="00686A32">
        <w:t xml:space="preserve"> in the </w:t>
      </w:r>
      <w:r>
        <w:rPr>
          <w:i/>
        </w:rPr>
        <w:t>Training activity</w:t>
      </w:r>
      <w:r w:rsidRPr="00686A32">
        <w:rPr>
          <w:i/>
        </w:rPr>
        <w:t xml:space="preserve"> </w:t>
      </w:r>
      <w:r w:rsidRPr="00F666F4">
        <w:t>(NAT00120) file</w:t>
      </w:r>
      <w:r w:rsidRPr="00686A32">
        <w:t xml:space="preserve"> there must be one corresponding record in the</w:t>
      </w:r>
      <w:r>
        <w:t>:</w:t>
      </w:r>
    </w:p>
    <w:p w14:paraId="4FD99512" w14:textId="77777777" w:rsidR="00DF2752" w:rsidRPr="00686A32" w:rsidRDefault="00DF2752" w:rsidP="00DF2752">
      <w:pPr>
        <w:pStyle w:val="Bodytext"/>
        <w:ind w:firstLine="284"/>
        <w:rPr>
          <w:i/>
        </w:rPr>
      </w:pPr>
      <w:r w:rsidRPr="00686A32">
        <w:rPr>
          <w:i/>
        </w:rPr>
        <w:t xml:space="preserve">Program </w:t>
      </w:r>
      <w:r w:rsidRPr="00F666F4">
        <w:t>(NAT00030)</w:t>
      </w:r>
      <w:r>
        <w:t xml:space="preserve"> or (NAT00030A)</w:t>
      </w:r>
      <w:r w:rsidRPr="00F666F4">
        <w:t xml:space="preserve"> file.</w:t>
      </w:r>
    </w:p>
    <w:p w14:paraId="6938BAB7" w14:textId="77777777" w:rsidR="00DF2752" w:rsidRPr="00822B15" w:rsidRDefault="00DF2752" w:rsidP="00DF2752">
      <w:pPr>
        <w:pStyle w:val="Bodytext"/>
      </w:pPr>
      <w:r w:rsidRPr="00822B15">
        <w:t xml:space="preserve">For each unique </w:t>
      </w:r>
      <w:r>
        <w:rPr>
          <w:i/>
        </w:rPr>
        <w:t xml:space="preserve">Subject identifier </w:t>
      </w:r>
      <w:r w:rsidRPr="00822B15">
        <w:t xml:space="preserve">in the </w:t>
      </w:r>
      <w:r>
        <w:rPr>
          <w:i/>
        </w:rPr>
        <w:t>Training activity</w:t>
      </w:r>
      <w:r w:rsidRPr="00C66D18">
        <w:rPr>
          <w:i/>
        </w:rPr>
        <w:t xml:space="preserve"> </w:t>
      </w:r>
      <w:r w:rsidRPr="00F666F4">
        <w:t>(NAT00120) file</w:t>
      </w:r>
      <w:r w:rsidRPr="00822B15">
        <w:t xml:space="preserve"> there must be one corresponding record in the</w:t>
      </w:r>
      <w:r>
        <w:t>:</w:t>
      </w:r>
    </w:p>
    <w:p w14:paraId="405FDCE4" w14:textId="77777777" w:rsidR="00DF2752" w:rsidRPr="00807C31" w:rsidRDefault="00DF2752" w:rsidP="00DF2752">
      <w:pPr>
        <w:pStyle w:val="Bodytext"/>
        <w:ind w:firstLine="284"/>
        <w:rPr>
          <w:i/>
        </w:rPr>
      </w:pPr>
      <w:r w:rsidRPr="00807C31">
        <w:rPr>
          <w:i/>
        </w:rPr>
        <w:t xml:space="preserve">Subject </w:t>
      </w:r>
      <w:r w:rsidRPr="00F666F4">
        <w:t>(NAT00060)</w:t>
      </w:r>
      <w:r>
        <w:t xml:space="preserve"> </w:t>
      </w:r>
      <w:r w:rsidRPr="00F666F4">
        <w:t>file.</w:t>
      </w:r>
    </w:p>
    <w:p w14:paraId="38A9EB93" w14:textId="77777777" w:rsidR="00DF2752" w:rsidRPr="00807C31" w:rsidRDefault="00DF2752" w:rsidP="00DF2752">
      <w:pPr>
        <w:pStyle w:val="Bodytext"/>
      </w:pPr>
      <w:r w:rsidRPr="00807C31">
        <w:t xml:space="preserve">For each unique </w:t>
      </w:r>
      <w:r w:rsidRPr="00D95DC0">
        <w:rPr>
          <w:i/>
        </w:rPr>
        <w:t>Client identifier</w:t>
      </w:r>
      <w:r w:rsidRPr="00807C31">
        <w:t xml:space="preserve"> in the </w:t>
      </w:r>
      <w:r>
        <w:rPr>
          <w:i/>
        </w:rPr>
        <w:t>Training activity</w:t>
      </w:r>
      <w:r w:rsidRPr="00D95DC0">
        <w:rPr>
          <w:i/>
        </w:rPr>
        <w:t xml:space="preserve"> </w:t>
      </w:r>
      <w:r w:rsidRPr="00F666F4">
        <w:t>(NAT00120) file there</w:t>
      </w:r>
      <w:r w:rsidRPr="00807C31">
        <w:t xml:space="preserve"> must be one corresponding record in the</w:t>
      </w:r>
      <w:r>
        <w:t>:</w:t>
      </w:r>
    </w:p>
    <w:p w14:paraId="69BF2A96" w14:textId="77777777" w:rsidR="00DF2752" w:rsidRDefault="00DF2752" w:rsidP="00DF2752">
      <w:pPr>
        <w:pStyle w:val="Bodytext"/>
        <w:ind w:firstLine="284"/>
      </w:pPr>
      <w:r w:rsidRPr="0087032D">
        <w:rPr>
          <w:i/>
        </w:rPr>
        <w:t xml:space="preserve">Client </w:t>
      </w:r>
      <w:r w:rsidRPr="00F666F4">
        <w:t>(NAT00080) file.</w:t>
      </w:r>
    </w:p>
    <w:p w14:paraId="65D1A192" w14:textId="77777777" w:rsidR="00DF2752" w:rsidRDefault="00DF2752" w:rsidP="00DF2752">
      <w:pPr>
        <w:pStyle w:val="Bodytext"/>
      </w:pPr>
      <w:r w:rsidRPr="00B44993">
        <w:t xml:space="preserve">If there </w:t>
      </w:r>
      <w:r>
        <w:t>is</w:t>
      </w:r>
      <w:r w:rsidRPr="00B44993">
        <w:t xml:space="preserve"> no </w:t>
      </w:r>
      <w:r>
        <w:t xml:space="preserve">training activity </w:t>
      </w:r>
      <w:r w:rsidRPr="00B44993">
        <w:t xml:space="preserve">and therefore no </w:t>
      </w:r>
      <w:r w:rsidRPr="00B44993">
        <w:rPr>
          <w:i/>
          <w:iCs/>
        </w:rPr>
        <w:t xml:space="preserve">Training organisation delivery location </w:t>
      </w:r>
      <w:r w:rsidRPr="00B44993">
        <w:t xml:space="preserve">(NAT00020) file or </w:t>
      </w:r>
      <w:r w:rsidRPr="00B44993">
        <w:rPr>
          <w:i/>
          <w:iCs/>
        </w:rPr>
        <w:t>Subject</w:t>
      </w:r>
      <w:r w:rsidRPr="00B44993">
        <w:t xml:space="preserve"> (NAT00060) file, then the </w:t>
      </w:r>
      <w:r>
        <w:rPr>
          <w:i/>
        </w:rPr>
        <w:t>Training activity</w:t>
      </w:r>
      <w:r w:rsidRPr="00B44993">
        <w:t xml:space="preserve"> (NAT00120) file is not required. </w:t>
      </w:r>
    </w:p>
    <w:p w14:paraId="7762434B" w14:textId="5EA4245D" w:rsidR="001B31AD" w:rsidRPr="00137B98" w:rsidRDefault="001B31AD" w:rsidP="001B31AD">
      <w:pPr>
        <w:pStyle w:val="Bodytext"/>
        <w:keepNext/>
        <w:ind w:left="562"/>
        <w:rPr>
          <w:color w:val="2E74B5" w:themeColor="accent1" w:themeShade="BF"/>
        </w:rPr>
      </w:pPr>
      <w:r w:rsidRPr="00137B98">
        <w:rPr>
          <w:color w:val="2E74B5" w:themeColor="accent1" w:themeShade="BF"/>
        </w:rPr>
        <w:t xml:space="preserve">For each </w:t>
      </w:r>
      <w:r>
        <w:rPr>
          <w:color w:val="2E74B5" w:themeColor="accent1" w:themeShade="BF"/>
        </w:rPr>
        <w:t xml:space="preserve">unique </w:t>
      </w:r>
      <w:r w:rsidRPr="00137B98">
        <w:rPr>
          <w:i/>
          <w:color w:val="2E74B5" w:themeColor="accent1" w:themeShade="BF"/>
        </w:rPr>
        <w:t xml:space="preserve">Program Enrolment Identifier </w:t>
      </w:r>
      <w:r w:rsidRPr="00137B98">
        <w:rPr>
          <w:color w:val="2E74B5" w:themeColor="accent1" w:themeShade="BF"/>
        </w:rPr>
        <w:t xml:space="preserve">in the </w:t>
      </w:r>
      <w:r>
        <w:rPr>
          <w:i/>
          <w:color w:val="2E74B5" w:themeColor="accent1" w:themeShade="BF"/>
        </w:rPr>
        <w:t>Training activity</w:t>
      </w:r>
      <w:r w:rsidRPr="00137B98">
        <w:rPr>
          <w:i/>
          <w:color w:val="2E74B5" w:themeColor="accent1" w:themeShade="BF"/>
        </w:rPr>
        <w:t xml:space="preserve"> </w:t>
      </w:r>
      <w:r w:rsidRPr="00137B98">
        <w:rPr>
          <w:color w:val="2E74B5" w:themeColor="accent1" w:themeShade="BF"/>
        </w:rPr>
        <w:t>(NAT001</w:t>
      </w:r>
      <w:r>
        <w:rPr>
          <w:color w:val="2E74B5" w:themeColor="accent1" w:themeShade="BF"/>
        </w:rPr>
        <w:t>2</w:t>
      </w:r>
      <w:r w:rsidRPr="00137B98">
        <w:rPr>
          <w:color w:val="2E74B5" w:themeColor="accent1" w:themeShade="BF"/>
        </w:rPr>
        <w:t>0)</w:t>
      </w:r>
      <w:r w:rsidRPr="00137B98">
        <w:rPr>
          <w:i/>
          <w:color w:val="2E74B5" w:themeColor="accent1" w:themeShade="BF"/>
        </w:rPr>
        <w:t xml:space="preserve"> </w:t>
      </w:r>
      <w:r w:rsidRPr="00137B98">
        <w:rPr>
          <w:color w:val="2E74B5" w:themeColor="accent1" w:themeShade="BF"/>
        </w:rPr>
        <w:t xml:space="preserve">file, there must be </w:t>
      </w:r>
      <w:r>
        <w:rPr>
          <w:color w:val="2E74B5" w:themeColor="accent1" w:themeShade="BF"/>
        </w:rPr>
        <w:t>a</w:t>
      </w:r>
      <w:r w:rsidRPr="00137B98">
        <w:rPr>
          <w:color w:val="2E74B5" w:themeColor="accent1" w:themeShade="BF"/>
        </w:rPr>
        <w:t xml:space="preserve"> corresponding record in the:</w:t>
      </w:r>
    </w:p>
    <w:p w14:paraId="0FBC7FEC" w14:textId="4ED7366A" w:rsidR="001B31AD" w:rsidRPr="00137B98" w:rsidRDefault="001B31AD" w:rsidP="001B31AD">
      <w:pPr>
        <w:pStyle w:val="Bodytext"/>
        <w:ind w:firstLine="284"/>
        <w:rPr>
          <w:color w:val="2E74B5" w:themeColor="accent1" w:themeShade="BF"/>
        </w:rPr>
      </w:pPr>
      <w:r>
        <w:rPr>
          <w:i/>
          <w:color w:val="2E74B5" w:themeColor="accent1" w:themeShade="BF"/>
        </w:rPr>
        <w:t xml:space="preserve">Program completed </w:t>
      </w:r>
      <w:r w:rsidRPr="00137B98">
        <w:rPr>
          <w:color w:val="2E74B5" w:themeColor="accent1" w:themeShade="BF"/>
        </w:rPr>
        <w:t>(NAT00</w:t>
      </w:r>
      <w:r>
        <w:rPr>
          <w:color w:val="2E74B5" w:themeColor="accent1" w:themeShade="BF"/>
        </w:rPr>
        <w:t>13</w:t>
      </w:r>
      <w:r w:rsidRPr="00137B98">
        <w:rPr>
          <w:color w:val="2E74B5" w:themeColor="accent1" w:themeShade="BF"/>
        </w:rPr>
        <w:t>0) file.</w:t>
      </w:r>
    </w:p>
    <w:p w14:paraId="36303927" w14:textId="77777777" w:rsidR="00DF2752" w:rsidRPr="00822B15" w:rsidRDefault="00DF2752" w:rsidP="00DF2752">
      <w:pPr>
        <w:pStyle w:val="H3Parts"/>
      </w:pPr>
      <w:bookmarkStart w:id="28" w:name="_Toc116464464"/>
      <w:bookmarkStart w:id="29" w:name="_Toc333908960"/>
      <w:bookmarkStart w:id="30" w:name="_Toc333909478"/>
      <w:r w:rsidRPr="00822B15">
        <w:t>Rules</w:t>
      </w:r>
      <w:bookmarkEnd w:id="28"/>
      <w:bookmarkEnd w:id="29"/>
      <w:bookmarkEnd w:id="30"/>
    </w:p>
    <w:p w14:paraId="730D6235" w14:textId="77777777" w:rsidR="00DF2752" w:rsidRPr="00822B15" w:rsidRDefault="00DF2752" w:rsidP="00DF2752">
      <w:pPr>
        <w:pStyle w:val="Bodyboldheading"/>
      </w:pPr>
      <w:r>
        <w:t xml:space="preserve">Only one record per combination of </w:t>
      </w:r>
      <w:r w:rsidRPr="00B44993">
        <w:rPr>
          <w:bCs/>
          <w:i/>
          <w:iCs/>
        </w:rPr>
        <w:t>Training organisation identifier</w:t>
      </w:r>
      <w:r w:rsidRPr="006C3D1F">
        <w:t>,</w:t>
      </w:r>
      <w:r>
        <w:t xml:space="preserve"> </w:t>
      </w:r>
      <w:r w:rsidRPr="00B44993">
        <w:rPr>
          <w:bCs/>
          <w:i/>
          <w:iCs/>
        </w:rPr>
        <w:t>Client identifier</w:t>
      </w:r>
      <w:r w:rsidRPr="006C3D1F">
        <w:t xml:space="preserve">, </w:t>
      </w:r>
      <w:r w:rsidRPr="00B44993">
        <w:rPr>
          <w:bCs/>
          <w:i/>
          <w:iCs/>
        </w:rPr>
        <w:t>Subject identifier</w:t>
      </w:r>
      <w:r w:rsidRPr="006C3D1F">
        <w:t xml:space="preserve">, </w:t>
      </w:r>
      <w:r w:rsidRPr="00B44993">
        <w:rPr>
          <w:bCs/>
          <w:i/>
          <w:iCs/>
        </w:rPr>
        <w:t>Program identifier</w:t>
      </w:r>
      <w:r w:rsidRPr="006C3D1F">
        <w:t xml:space="preserve"> and </w:t>
      </w:r>
      <w:r w:rsidRPr="00B44993">
        <w:rPr>
          <w:bCs/>
          <w:i/>
          <w:iCs/>
        </w:rPr>
        <w:t>Activity start date</w:t>
      </w:r>
      <w:r>
        <w:rPr>
          <w:bCs/>
          <w:i/>
          <w:iCs/>
        </w:rPr>
        <w:t xml:space="preserve"> </w:t>
      </w:r>
      <w:r w:rsidRPr="00071BF0">
        <w:rPr>
          <w:bCs/>
          <w:iCs/>
        </w:rPr>
        <w:t>in this file</w:t>
      </w:r>
      <w:r w:rsidRPr="00EB7E62">
        <w:t>.</w:t>
      </w:r>
    </w:p>
    <w:p w14:paraId="637D91AC" w14:textId="77777777" w:rsidR="00DF2752" w:rsidRPr="0023753C" w:rsidRDefault="00DF2752" w:rsidP="00DF2752">
      <w:pPr>
        <w:pStyle w:val="H4Parts"/>
      </w:pPr>
      <w:r w:rsidRPr="0023753C">
        <w:t>Activity end date</w:t>
      </w:r>
    </w:p>
    <w:p w14:paraId="634A6E97" w14:textId="77777777" w:rsidR="00DF2752" w:rsidRPr="0023753C" w:rsidRDefault="00DF2752" w:rsidP="00DF2752">
      <w:pPr>
        <w:pStyle w:val="Bodyboldheading"/>
      </w:pPr>
      <w:r w:rsidRPr="0023753C">
        <w:t>This field must not be blank.</w:t>
      </w:r>
    </w:p>
    <w:p w14:paraId="39818167" w14:textId="77777777" w:rsidR="00DF2752" w:rsidRPr="0023753C" w:rsidRDefault="00DF2752" w:rsidP="00DF2752">
      <w:pPr>
        <w:pStyle w:val="Bodytext"/>
      </w:pPr>
      <w:r w:rsidRPr="0023753C">
        <w:rPr>
          <w:i/>
        </w:rPr>
        <w:t>Activity end date</w:t>
      </w:r>
      <w:r w:rsidRPr="0023753C">
        <w:t xml:space="preserve"> must be within the collection </w:t>
      </w:r>
      <w:r>
        <w:t>year</w:t>
      </w:r>
      <w:r w:rsidRPr="0023753C">
        <w:t xml:space="preserve"> if </w:t>
      </w:r>
      <w:r w:rsidRPr="0023753C">
        <w:rPr>
          <w:i/>
        </w:rPr>
        <w:t>Outcome identifier</w:t>
      </w:r>
      <w:r>
        <w:rPr>
          <w:i/>
        </w:rPr>
        <w:t xml:space="preserve"> — </w:t>
      </w:r>
      <w:r w:rsidRPr="0023753C">
        <w:rPr>
          <w:i/>
        </w:rPr>
        <w:t>national</w:t>
      </w:r>
      <w:r w:rsidRPr="0023753C">
        <w:t xml:space="preserve"> is not ‘70</w:t>
      </w:r>
      <w:r>
        <w:t xml:space="preserve"> — </w:t>
      </w:r>
      <w:r w:rsidRPr="0023753C">
        <w:t xml:space="preserve">Continuing </w:t>
      </w:r>
      <w:r>
        <w:t>activity</w:t>
      </w:r>
      <w:r w:rsidRPr="0023753C">
        <w:t>’.</w:t>
      </w:r>
    </w:p>
    <w:p w14:paraId="384E317F" w14:textId="77777777" w:rsidR="00DF2752" w:rsidRPr="0023753C" w:rsidRDefault="00DF2752" w:rsidP="00DF2752">
      <w:pPr>
        <w:pStyle w:val="Bodytext"/>
      </w:pPr>
      <w:r w:rsidRPr="0023753C">
        <w:rPr>
          <w:i/>
        </w:rPr>
        <w:t xml:space="preserve">Activity end date </w:t>
      </w:r>
      <w:r w:rsidRPr="0023753C">
        <w:t xml:space="preserve">must not be more than five years after </w:t>
      </w:r>
      <w:r w:rsidRPr="0023753C">
        <w:rPr>
          <w:i/>
        </w:rPr>
        <w:t>Activity start date</w:t>
      </w:r>
      <w:r w:rsidRPr="0023753C">
        <w:t>.</w:t>
      </w:r>
    </w:p>
    <w:p w14:paraId="2ACDB040" w14:textId="77777777" w:rsidR="00DF2752" w:rsidRPr="0023753C" w:rsidRDefault="00DF2752" w:rsidP="00DF2752">
      <w:pPr>
        <w:pStyle w:val="H4Parts"/>
      </w:pPr>
      <w:r w:rsidRPr="0023753C">
        <w:t>Activity start date</w:t>
      </w:r>
    </w:p>
    <w:p w14:paraId="2FEF5C4B" w14:textId="77777777" w:rsidR="00DF2752" w:rsidRPr="0023753C" w:rsidRDefault="00DF2752" w:rsidP="00DF2752">
      <w:pPr>
        <w:pStyle w:val="Bodyboldheading"/>
      </w:pPr>
      <w:r w:rsidRPr="0023753C">
        <w:t>This field must not be blank.</w:t>
      </w:r>
    </w:p>
    <w:p w14:paraId="0CB4894F" w14:textId="77777777" w:rsidR="00DF2752" w:rsidRPr="0023753C" w:rsidRDefault="00DF2752" w:rsidP="00DF2752">
      <w:pPr>
        <w:pStyle w:val="Bodytext"/>
      </w:pPr>
      <w:r w:rsidRPr="0023753C">
        <w:rPr>
          <w:i/>
        </w:rPr>
        <w:t xml:space="preserve">Activity start date </w:t>
      </w:r>
      <w:r w:rsidRPr="0023753C">
        <w:t xml:space="preserve">must be on or before the </w:t>
      </w:r>
      <w:r w:rsidRPr="00401AE9">
        <w:rPr>
          <w:i/>
        </w:rPr>
        <w:t>Activity end date</w:t>
      </w:r>
      <w:r w:rsidRPr="0023753C">
        <w:t xml:space="preserve">. </w:t>
      </w:r>
    </w:p>
    <w:p w14:paraId="050449EF" w14:textId="77777777" w:rsidR="00DF2752" w:rsidRPr="0023753C" w:rsidRDefault="00DF2752" w:rsidP="00DF2752">
      <w:pPr>
        <w:pStyle w:val="Bodytext"/>
      </w:pPr>
      <w:r w:rsidRPr="0023753C">
        <w:rPr>
          <w:i/>
        </w:rPr>
        <w:t>Activity start date</w:t>
      </w:r>
      <w:r w:rsidRPr="0023753C">
        <w:t xml:space="preserve"> must be before the end of the collection period.</w:t>
      </w:r>
    </w:p>
    <w:p w14:paraId="10950C13" w14:textId="77777777" w:rsidR="00DF2752" w:rsidRDefault="00DF2752" w:rsidP="00DF2752">
      <w:pPr>
        <w:pStyle w:val="Bodytext"/>
      </w:pPr>
      <w:r w:rsidRPr="0023753C">
        <w:rPr>
          <w:i/>
        </w:rPr>
        <w:t xml:space="preserve">Activity start date </w:t>
      </w:r>
      <w:r w:rsidRPr="0023753C">
        <w:t xml:space="preserve">must not be more than five years prior to </w:t>
      </w:r>
      <w:r>
        <w:t xml:space="preserve">the </w:t>
      </w:r>
      <w:r w:rsidRPr="0023753C">
        <w:t>collection year.</w:t>
      </w:r>
    </w:p>
    <w:p w14:paraId="40FCFBDC" w14:textId="77777777" w:rsidR="00DF2752" w:rsidRPr="0023753C" w:rsidRDefault="00DF2752" w:rsidP="00DF2752">
      <w:pPr>
        <w:pStyle w:val="Bodytext"/>
      </w:pPr>
      <w:r w:rsidRPr="004D3AE1">
        <w:rPr>
          <w:i/>
        </w:rPr>
        <w:t>Activity start date</w:t>
      </w:r>
      <w:r w:rsidRPr="004D3AE1">
        <w:t xml:space="preserve"> should not change in subsequent data submissions when reporting the same training</w:t>
      </w:r>
      <w:r>
        <w:t xml:space="preserve"> activity</w:t>
      </w:r>
      <w:r w:rsidRPr="004D3AE1">
        <w:t xml:space="preserve">. </w:t>
      </w:r>
    </w:p>
    <w:p w14:paraId="44570149" w14:textId="77777777" w:rsidR="00DF2752" w:rsidRPr="0023753C" w:rsidRDefault="00DF2752" w:rsidP="00DF2752">
      <w:pPr>
        <w:pStyle w:val="H4Parts"/>
      </w:pPr>
      <w:r w:rsidRPr="0023753C">
        <w:t>Associated course identifier</w:t>
      </w:r>
    </w:p>
    <w:p w14:paraId="58D9299B" w14:textId="77777777" w:rsidR="00DF2752" w:rsidRPr="00846DD4" w:rsidRDefault="00DF2752" w:rsidP="00DF2752">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1E1E0237" w14:textId="77777777" w:rsidR="00DF2752" w:rsidRPr="001C7B74" w:rsidRDefault="00DF2752" w:rsidP="00DF2752">
      <w:pPr>
        <w:pStyle w:val="Bodyboldheading"/>
        <w:spacing w:before="0" w:after="140"/>
        <w:rPr>
          <w:rFonts w:ascii="Trebuchet MS" w:hAnsi="Trebuchet MS"/>
          <w:b w:val="0"/>
          <w:color w:val="2E74B5" w:themeColor="accent1" w:themeShade="BF"/>
          <w:sz w:val="19"/>
          <w:szCs w:val="19"/>
        </w:rPr>
      </w:pPr>
      <w:r w:rsidRPr="001C7B74">
        <w:rPr>
          <w:rFonts w:ascii="Trebuchet MS" w:hAnsi="Trebuchet MS"/>
          <w:b w:val="0"/>
          <w:color w:val="2E74B5" w:themeColor="accent1" w:themeShade="BF"/>
          <w:sz w:val="19"/>
          <w:szCs w:val="19"/>
        </w:rPr>
        <w:t>This field is not required by Skills Tasmania.</w:t>
      </w:r>
    </w:p>
    <w:p w14:paraId="0047C8D5" w14:textId="77777777" w:rsidR="00DF2752" w:rsidRPr="0023753C" w:rsidRDefault="00DF2752" w:rsidP="00DF2752">
      <w:pPr>
        <w:pStyle w:val="H4Parts"/>
      </w:pPr>
      <w:r w:rsidRPr="0023753C">
        <w:t>Client identifier</w:t>
      </w:r>
    </w:p>
    <w:p w14:paraId="5CF0467B" w14:textId="77777777" w:rsidR="00DF2752" w:rsidRPr="0023753C" w:rsidRDefault="00DF2752" w:rsidP="00DF2752">
      <w:pPr>
        <w:pStyle w:val="Bodyboldheading"/>
      </w:pPr>
      <w:r w:rsidRPr="0023753C">
        <w:t>This field must not be blank.</w:t>
      </w:r>
    </w:p>
    <w:p w14:paraId="08CCB1E2" w14:textId="77777777" w:rsidR="00DF2752" w:rsidRPr="0023753C" w:rsidRDefault="00DF2752" w:rsidP="00DF2752">
      <w:pPr>
        <w:pStyle w:val="H4Parts"/>
      </w:pPr>
      <w:r w:rsidRPr="0023753C">
        <w:t>Client identifier – apprenticeships</w:t>
      </w:r>
    </w:p>
    <w:p w14:paraId="2FD0DAC2" w14:textId="77777777" w:rsidR="00DF2752" w:rsidRPr="00D85FBB" w:rsidRDefault="00DF2752" w:rsidP="00DF2752">
      <w:pPr>
        <w:pStyle w:val="Elementtext"/>
        <w:rPr>
          <w:rStyle w:val="BodytextChar"/>
        </w:rPr>
      </w:pPr>
      <w:r w:rsidRPr="00C909B9">
        <w:rPr>
          <w:rStyle w:val="BodyboldheadingChar"/>
        </w:rPr>
        <w:t>This field may be blank</w:t>
      </w:r>
      <w:r w:rsidRPr="0023753C">
        <w:t xml:space="preserve"> </w:t>
      </w:r>
      <w:r>
        <w:rPr>
          <w:rStyle w:val="BodytextChar"/>
        </w:rPr>
        <w:t>if</w:t>
      </w:r>
      <w:r w:rsidRPr="00D85FBB">
        <w:rPr>
          <w:rStyle w:val="BodytextChar"/>
        </w:rPr>
        <w:t xml:space="preserve"> </w:t>
      </w:r>
      <w:r w:rsidRPr="00D85FBB">
        <w:rPr>
          <w:rStyle w:val="BodytextChar"/>
          <w:i/>
        </w:rPr>
        <w:t>Training contract identifier</w:t>
      </w:r>
      <w:r w:rsidRPr="00D85FBB">
        <w:rPr>
          <w:rStyle w:val="BodytextChar"/>
        </w:rPr>
        <w:t xml:space="preserve"> is blank in the </w:t>
      </w:r>
      <w:r>
        <w:rPr>
          <w:i/>
        </w:rPr>
        <w:t>Training activity</w:t>
      </w:r>
      <w:r w:rsidRPr="00D85FBB">
        <w:rPr>
          <w:rStyle w:val="BodytextChar"/>
          <w:i/>
        </w:rPr>
        <w:t xml:space="preserve"> </w:t>
      </w:r>
      <w:r w:rsidRPr="00F666F4">
        <w:rPr>
          <w:rStyle w:val="BodytextChar"/>
        </w:rPr>
        <w:t>(NAT00120) file</w:t>
      </w:r>
      <w:r w:rsidRPr="00D85FBB">
        <w:rPr>
          <w:rStyle w:val="BodytextChar"/>
        </w:rPr>
        <w:t>.</w:t>
      </w:r>
    </w:p>
    <w:p w14:paraId="7A650C08" w14:textId="77777777" w:rsidR="00DF2752" w:rsidRDefault="00DF2752" w:rsidP="00DF2752">
      <w:pPr>
        <w:pStyle w:val="Bodytext"/>
        <w:spacing w:after="40"/>
      </w:pPr>
      <w:r w:rsidRPr="0023753C">
        <w:rPr>
          <w:i/>
        </w:rPr>
        <w:t>Client identifier</w:t>
      </w:r>
      <w:r>
        <w:rPr>
          <w:i/>
        </w:rPr>
        <w:t xml:space="preserve"> — </w:t>
      </w:r>
      <w:r w:rsidRPr="0023753C">
        <w:rPr>
          <w:i/>
        </w:rPr>
        <w:t xml:space="preserve">apprenticeships </w:t>
      </w:r>
      <w:r w:rsidRPr="0023753C">
        <w:t xml:space="preserve">must be blank if </w:t>
      </w:r>
      <w:r w:rsidRPr="0023753C">
        <w:rPr>
          <w:i/>
        </w:rPr>
        <w:t>Program identifier</w:t>
      </w:r>
      <w:r w:rsidRPr="0023753C">
        <w:t xml:space="preserve"> is blank in the </w:t>
      </w:r>
      <w:r>
        <w:rPr>
          <w:i/>
        </w:rPr>
        <w:t>Training activity</w:t>
      </w:r>
      <w:r w:rsidRPr="004F4CB4">
        <w:rPr>
          <w:i/>
        </w:rPr>
        <w:t xml:space="preserve"> </w:t>
      </w:r>
      <w:r w:rsidRPr="00F666F4">
        <w:t>(NAT00120) file.</w:t>
      </w:r>
      <w:r w:rsidRPr="0023753C">
        <w:t xml:space="preserve"> </w:t>
      </w:r>
    </w:p>
    <w:p w14:paraId="2531F3C1" w14:textId="77777777" w:rsidR="00001FB7" w:rsidRPr="001C7B74" w:rsidRDefault="00001FB7" w:rsidP="00001FB7">
      <w:pPr>
        <w:pStyle w:val="H4Parts"/>
        <w:rPr>
          <w:color w:val="2E74B5" w:themeColor="accent1" w:themeShade="BF"/>
        </w:rPr>
      </w:pPr>
      <w:r w:rsidRPr="001C7B74">
        <w:rPr>
          <w:color w:val="2E74B5" w:themeColor="accent1" w:themeShade="BF"/>
        </w:rPr>
        <w:t>CLIENT RESOURCE FEE</w:t>
      </w:r>
    </w:p>
    <w:p w14:paraId="0860F98D" w14:textId="77777777" w:rsidR="00001FB7" w:rsidRPr="001C7B74" w:rsidRDefault="00001FB7" w:rsidP="00001FB7">
      <w:pPr>
        <w:pStyle w:val="Bodyboldheading"/>
        <w:rPr>
          <w:color w:val="2E74B5" w:themeColor="accent1" w:themeShade="BF"/>
        </w:rPr>
      </w:pPr>
      <w:r w:rsidRPr="001C7B74">
        <w:rPr>
          <w:color w:val="2E74B5" w:themeColor="accent1" w:themeShade="BF"/>
        </w:rPr>
        <w:t xml:space="preserve">This field must not be blank </w:t>
      </w:r>
      <w:r w:rsidRPr="001C7B74">
        <w:rPr>
          <w:b w:val="0"/>
          <w:color w:val="2E74B5" w:themeColor="accent1" w:themeShade="BF"/>
        </w:rPr>
        <w:t>for training activity in receipt of funding from Skills Tasmania</w:t>
      </w:r>
      <w:r w:rsidRPr="001C7B74">
        <w:rPr>
          <w:color w:val="2E74B5" w:themeColor="accent1" w:themeShade="BF"/>
        </w:rPr>
        <w:t>.</w:t>
      </w:r>
    </w:p>
    <w:p w14:paraId="7A2AD6AE" w14:textId="77777777" w:rsidR="00F26D32" w:rsidRPr="001C7B74" w:rsidRDefault="00F26D32" w:rsidP="00F26D32">
      <w:pPr>
        <w:pStyle w:val="Bodyboldheading"/>
        <w:rPr>
          <w:color w:val="2E74B5" w:themeColor="accent1" w:themeShade="BF"/>
        </w:rPr>
      </w:pPr>
      <w:r w:rsidRPr="001C7B74">
        <w:rPr>
          <w:color w:val="2E74B5" w:themeColor="accent1" w:themeShade="BF"/>
        </w:rPr>
        <w:t xml:space="preserve">This field may be blank </w:t>
      </w:r>
      <w:r w:rsidRPr="001C7B74">
        <w:rPr>
          <w:b w:val="0"/>
          <w:color w:val="2E74B5" w:themeColor="accent1" w:themeShade="BF"/>
        </w:rPr>
        <w:t>for fee-for-service training activity</w:t>
      </w:r>
      <w:r>
        <w:rPr>
          <w:b w:val="0"/>
          <w:color w:val="2E74B5" w:themeColor="accent1" w:themeShade="BF"/>
        </w:rPr>
        <w:t xml:space="preserve"> or for those students continuing their enrolment from 2019.</w:t>
      </w:r>
    </w:p>
    <w:p w14:paraId="118B7AA8" w14:textId="77777777" w:rsidR="00DC3D90" w:rsidRPr="001C7B74" w:rsidRDefault="00DC3D90" w:rsidP="00DC3D90">
      <w:pPr>
        <w:pStyle w:val="H4Parts"/>
        <w:rPr>
          <w:color w:val="2E74B5" w:themeColor="accent1" w:themeShade="BF"/>
        </w:rPr>
      </w:pPr>
      <w:r w:rsidRPr="001C7B74">
        <w:rPr>
          <w:color w:val="2E74B5" w:themeColor="accent1" w:themeShade="BF"/>
        </w:rPr>
        <w:t>Client Tuition Fee</w:t>
      </w:r>
    </w:p>
    <w:p w14:paraId="2EED3A4D" w14:textId="77777777" w:rsidR="00DC3D90" w:rsidRPr="001C7B74" w:rsidRDefault="00DC3D90" w:rsidP="00DC3D90">
      <w:pPr>
        <w:pStyle w:val="Bodyboldheading"/>
        <w:rPr>
          <w:color w:val="2E74B5" w:themeColor="accent1" w:themeShade="BF"/>
        </w:rPr>
      </w:pPr>
      <w:r w:rsidRPr="001C7B74">
        <w:rPr>
          <w:color w:val="2E74B5" w:themeColor="accent1" w:themeShade="BF"/>
        </w:rPr>
        <w:t xml:space="preserve">This field must not be blank </w:t>
      </w:r>
      <w:r w:rsidRPr="001C7B74">
        <w:rPr>
          <w:b w:val="0"/>
          <w:color w:val="2E74B5" w:themeColor="accent1" w:themeShade="BF"/>
        </w:rPr>
        <w:t>for training activity in receipt of funding from Skills Tasmania.</w:t>
      </w:r>
    </w:p>
    <w:p w14:paraId="1A15AD04" w14:textId="77777777" w:rsidR="00F26D32" w:rsidRPr="001C7B74" w:rsidRDefault="00F26D32" w:rsidP="00F26D32">
      <w:pPr>
        <w:pStyle w:val="Bodyboldheading"/>
        <w:rPr>
          <w:color w:val="2E74B5" w:themeColor="accent1" w:themeShade="BF"/>
        </w:rPr>
      </w:pPr>
      <w:r w:rsidRPr="001C7B74">
        <w:rPr>
          <w:color w:val="2E74B5" w:themeColor="accent1" w:themeShade="BF"/>
        </w:rPr>
        <w:t xml:space="preserve">This field may be blank </w:t>
      </w:r>
      <w:r w:rsidRPr="001C7B74">
        <w:rPr>
          <w:b w:val="0"/>
          <w:color w:val="2E74B5" w:themeColor="accent1" w:themeShade="BF"/>
        </w:rPr>
        <w:t>for fee-for-service training activity</w:t>
      </w:r>
      <w:r>
        <w:rPr>
          <w:b w:val="0"/>
          <w:color w:val="2E74B5" w:themeColor="accent1" w:themeShade="BF"/>
        </w:rPr>
        <w:t xml:space="preserve"> or for those students continuing their enrolment from 2019.</w:t>
      </w:r>
    </w:p>
    <w:p w14:paraId="206B5D3B" w14:textId="77777777" w:rsidR="00DF2752" w:rsidRPr="0023753C" w:rsidRDefault="00DF2752" w:rsidP="00DF2752">
      <w:pPr>
        <w:pStyle w:val="H4Parts"/>
      </w:pPr>
      <w:r w:rsidRPr="0023753C">
        <w:t>Commencing program identifier</w:t>
      </w:r>
    </w:p>
    <w:p w14:paraId="51E45735" w14:textId="77777777" w:rsidR="00DF2752" w:rsidRPr="0023753C" w:rsidRDefault="00DF2752" w:rsidP="00DF2752">
      <w:pPr>
        <w:pStyle w:val="Bodyboldheading"/>
      </w:pPr>
      <w:r w:rsidRPr="0023753C">
        <w:t>This field must not be blank.</w:t>
      </w:r>
    </w:p>
    <w:p w14:paraId="3FF25DA0" w14:textId="77777777" w:rsidR="00DF2752" w:rsidRPr="0023753C" w:rsidRDefault="00DF2752" w:rsidP="00DF2752">
      <w:pPr>
        <w:pStyle w:val="Bodytext"/>
      </w:pPr>
      <w:r w:rsidRPr="0023753C">
        <w:rPr>
          <w:i/>
        </w:rPr>
        <w:t>Commencing program identifier</w:t>
      </w:r>
      <w:r w:rsidRPr="0023753C">
        <w:t xml:space="preserve"> must be ‘8</w:t>
      </w:r>
      <w:r>
        <w:t xml:space="preserve"> — </w:t>
      </w:r>
      <w:r w:rsidRPr="0023753C">
        <w:t xml:space="preserve">Unit of competency or module enrolment only’ if </w:t>
      </w:r>
      <w:r w:rsidRPr="0023753C">
        <w:rPr>
          <w:i/>
        </w:rPr>
        <w:t>Program identifier</w:t>
      </w:r>
      <w:r w:rsidRPr="0023753C">
        <w:t xml:space="preserve"> is blank in the </w:t>
      </w:r>
      <w:r>
        <w:rPr>
          <w:i/>
        </w:rPr>
        <w:t>Training activity</w:t>
      </w:r>
      <w:r w:rsidRPr="004F4CB4">
        <w:rPr>
          <w:i/>
        </w:rPr>
        <w:t xml:space="preserve"> </w:t>
      </w:r>
      <w:r w:rsidRPr="00F666F4">
        <w:t>(NAT00120) file.</w:t>
      </w:r>
    </w:p>
    <w:p w14:paraId="4FFEA701" w14:textId="77777777" w:rsidR="00DF2752" w:rsidRDefault="00DF2752" w:rsidP="00DF2752">
      <w:pPr>
        <w:pStyle w:val="Bodytext"/>
      </w:pPr>
      <w:r w:rsidRPr="0023753C">
        <w:rPr>
          <w:i/>
        </w:rPr>
        <w:lastRenderedPageBreak/>
        <w:t>Commencing program identifier</w:t>
      </w:r>
      <w:r w:rsidRPr="0023753C">
        <w:t xml:space="preserve"> must be the same and not equal to </w:t>
      </w:r>
      <w:r w:rsidRPr="0023753C" w:rsidDel="002A25B1">
        <w:t>‘</w:t>
      </w:r>
      <w:r w:rsidRPr="0023753C">
        <w:t>8</w:t>
      </w:r>
      <w:r>
        <w:t xml:space="preserve"> — </w:t>
      </w:r>
      <w:r w:rsidRPr="0023753C">
        <w:t>Unit of competency or module</w:t>
      </w:r>
      <w:r w:rsidRPr="00822B15">
        <w:t xml:space="preserve"> enrolment only</w:t>
      </w:r>
      <w:r w:rsidRPr="00822B15" w:rsidDel="002A25B1">
        <w:t>’</w:t>
      </w:r>
      <w:r>
        <w:t xml:space="preserve"> </w:t>
      </w:r>
      <w:r>
        <w:rPr>
          <w:color w:val="000000"/>
        </w:rPr>
        <w:t>f</w:t>
      </w:r>
      <w:r w:rsidRPr="00811010">
        <w:rPr>
          <w:color w:val="000000"/>
        </w:rPr>
        <w:t xml:space="preserve">or each unique </w:t>
      </w:r>
      <w:r>
        <w:rPr>
          <w:i/>
          <w:color w:val="000000"/>
        </w:rPr>
        <w:t>Client identifier</w:t>
      </w:r>
      <w:r w:rsidRPr="00811010">
        <w:rPr>
          <w:color w:val="000000"/>
        </w:rPr>
        <w:t xml:space="preserve"> </w:t>
      </w:r>
      <w:r w:rsidRPr="00BF27D9">
        <w:t xml:space="preserve">and </w:t>
      </w:r>
      <w:r w:rsidRPr="00BF27D9">
        <w:rPr>
          <w:i/>
        </w:rPr>
        <w:t>Program identifier</w:t>
      </w:r>
      <w:r w:rsidRPr="00BF27D9">
        <w:t xml:space="preserve"> combination</w:t>
      </w:r>
      <w:r w:rsidRPr="00822B15">
        <w:t>.</w:t>
      </w:r>
    </w:p>
    <w:p w14:paraId="7759B012" w14:textId="77777777" w:rsidR="00DF2752" w:rsidRPr="00822B15" w:rsidRDefault="00DF2752" w:rsidP="00DF2752">
      <w:pPr>
        <w:pStyle w:val="H4Parts"/>
        <w:widowControl w:val="0"/>
      </w:pPr>
      <w:r w:rsidRPr="00822B15">
        <w:t>Delivery mode identifier</w:t>
      </w:r>
    </w:p>
    <w:p w14:paraId="46C49328" w14:textId="77777777" w:rsidR="00DF2752" w:rsidRPr="00822B15" w:rsidRDefault="00DF2752" w:rsidP="00DF2752">
      <w:pPr>
        <w:pStyle w:val="Bodyboldheading"/>
      </w:pPr>
      <w:r w:rsidRPr="00822B15">
        <w:t>This field must not be blank.</w:t>
      </w:r>
    </w:p>
    <w:p w14:paraId="7E4E3FAB" w14:textId="77777777" w:rsidR="00DF2752" w:rsidRPr="00822B15" w:rsidRDefault="00DF2752" w:rsidP="00DF2752">
      <w:pPr>
        <w:pStyle w:val="H4Parts"/>
      </w:pPr>
      <w:r w:rsidRPr="00822B15">
        <w:t>Fee exemption/concession type identifier</w:t>
      </w:r>
    </w:p>
    <w:p w14:paraId="1AED70AB" w14:textId="77777777" w:rsidR="00DF2752" w:rsidRPr="00846DD4" w:rsidRDefault="00DF2752" w:rsidP="00DF2752">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2208192E" w14:textId="77777777" w:rsidR="00DF2752" w:rsidRPr="001C7B74" w:rsidRDefault="00DF2752" w:rsidP="00DF2752">
      <w:pPr>
        <w:pStyle w:val="Bodyboldheading"/>
        <w:spacing w:before="0" w:after="140"/>
        <w:rPr>
          <w:rFonts w:ascii="Trebuchet MS" w:hAnsi="Trebuchet MS"/>
          <w:b w:val="0"/>
          <w:color w:val="2E74B5" w:themeColor="accent1" w:themeShade="BF"/>
          <w:sz w:val="19"/>
          <w:szCs w:val="19"/>
        </w:rPr>
      </w:pPr>
      <w:r w:rsidRPr="001C7B74">
        <w:rPr>
          <w:rFonts w:ascii="Trebuchet MS" w:hAnsi="Trebuchet MS"/>
          <w:b w:val="0"/>
          <w:color w:val="2E74B5" w:themeColor="accent1" w:themeShade="BF"/>
          <w:sz w:val="19"/>
          <w:szCs w:val="19"/>
        </w:rPr>
        <w:t>This field is not required by Skills Tasmania.</w:t>
      </w:r>
    </w:p>
    <w:p w14:paraId="2BBAB102" w14:textId="77777777" w:rsidR="00DF2752" w:rsidRPr="00822B15" w:rsidRDefault="00DF2752" w:rsidP="00DF2752">
      <w:pPr>
        <w:pStyle w:val="H4Parts"/>
      </w:pPr>
      <w:r w:rsidRPr="00822B15">
        <w:t xml:space="preserve">Funding </w:t>
      </w:r>
      <w:r>
        <w:t>source –</w:t>
      </w:r>
      <w:r w:rsidRPr="00822B15">
        <w:t xml:space="preserve"> national</w:t>
      </w:r>
    </w:p>
    <w:p w14:paraId="34257584" w14:textId="77777777" w:rsidR="00DF2752" w:rsidRPr="00822B15" w:rsidRDefault="00DF2752" w:rsidP="00DF2752">
      <w:pPr>
        <w:pStyle w:val="Bodyboldheading"/>
      </w:pPr>
      <w:r w:rsidRPr="00822B15">
        <w:t>This field must not be blank.</w:t>
      </w:r>
    </w:p>
    <w:p w14:paraId="1C1A0FFD" w14:textId="77777777" w:rsidR="00DF2752" w:rsidRPr="001C7B74" w:rsidRDefault="00DF2752" w:rsidP="00DF2752">
      <w:pPr>
        <w:pStyle w:val="H4Parts"/>
        <w:rPr>
          <w:color w:val="2E74B5" w:themeColor="accent1" w:themeShade="BF"/>
        </w:rPr>
      </w:pPr>
      <w:r w:rsidRPr="001C7B74">
        <w:rPr>
          <w:color w:val="2E74B5" w:themeColor="accent1" w:themeShade="BF"/>
        </w:rPr>
        <w:t>Funding source – state training authority</w:t>
      </w:r>
    </w:p>
    <w:p w14:paraId="2EE417E1" w14:textId="77777777" w:rsidR="00DF2752" w:rsidRPr="001C7B74" w:rsidRDefault="00DF2752" w:rsidP="00DF2752">
      <w:pPr>
        <w:pStyle w:val="Bodyboldheading"/>
        <w:rPr>
          <w:rFonts w:ascii="Trebuchet MS" w:hAnsi="Trebuchet MS"/>
          <w:b w:val="0"/>
          <w:color w:val="2E74B5" w:themeColor="accent1" w:themeShade="BF"/>
          <w:sz w:val="19"/>
          <w:szCs w:val="19"/>
        </w:rPr>
      </w:pPr>
      <w:r w:rsidRPr="001C7B74">
        <w:rPr>
          <w:color w:val="2E74B5" w:themeColor="accent1" w:themeShade="BF"/>
        </w:rPr>
        <w:t>This field must not be blank</w:t>
      </w:r>
      <w:r w:rsidRPr="001C7B74">
        <w:rPr>
          <w:rFonts w:ascii="Trebuchet MS" w:hAnsi="Trebuchet MS"/>
          <w:b w:val="0"/>
          <w:color w:val="2E74B5" w:themeColor="accent1" w:themeShade="BF"/>
          <w:sz w:val="19"/>
          <w:szCs w:val="19"/>
        </w:rPr>
        <w:t>. This field is required by Skills Tasmania</w:t>
      </w:r>
      <w:r w:rsidR="00B53D90" w:rsidRPr="001C7B74">
        <w:rPr>
          <w:rFonts w:ascii="Trebuchet MS" w:hAnsi="Trebuchet MS"/>
          <w:b w:val="0"/>
          <w:color w:val="2E74B5" w:themeColor="accent1" w:themeShade="BF"/>
          <w:sz w:val="19"/>
          <w:szCs w:val="19"/>
        </w:rPr>
        <w:t xml:space="preserve"> for all reported training activity</w:t>
      </w:r>
      <w:r w:rsidRPr="001C7B74">
        <w:rPr>
          <w:rFonts w:ascii="Trebuchet MS" w:hAnsi="Trebuchet MS"/>
          <w:b w:val="0"/>
          <w:color w:val="2E74B5" w:themeColor="accent1" w:themeShade="BF"/>
          <w:sz w:val="19"/>
          <w:szCs w:val="19"/>
        </w:rPr>
        <w:t>.</w:t>
      </w:r>
    </w:p>
    <w:p w14:paraId="7F74EAB3" w14:textId="77777777" w:rsidR="00DF2752" w:rsidRPr="00822B15" w:rsidRDefault="00DF2752" w:rsidP="00DF2752">
      <w:pPr>
        <w:pStyle w:val="H4Parts"/>
      </w:pPr>
      <w:r w:rsidRPr="00822B15">
        <w:t>Hours attended</w:t>
      </w:r>
    </w:p>
    <w:p w14:paraId="435CDEAC" w14:textId="77777777" w:rsidR="00DF2752" w:rsidRPr="00846DD4" w:rsidRDefault="00DF2752" w:rsidP="00DF2752">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5CD739E2" w14:textId="77777777" w:rsidR="00DF2752" w:rsidRPr="001C7B74" w:rsidRDefault="00DF2752" w:rsidP="00DF2752">
      <w:pPr>
        <w:pStyle w:val="Bodyboldheading"/>
        <w:spacing w:before="0" w:after="140"/>
        <w:rPr>
          <w:rFonts w:ascii="Trebuchet MS" w:hAnsi="Trebuchet MS"/>
          <w:b w:val="0"/>
          <w:color w:val="2E74B5" w:themeColor="accent1" w:themeShade="BF"/>
          <w:sz w:val="19"/>
          <w:szCs w:val="19"/>
        </w:rPr>
      </w:pPr>
      <w:r w:rsidRPr="001C7B74">
        <w:rPr>
          <w:rFonts w:ascii="Trebuchet MS" w:hAnsi="Trebuchet MS"/>
          <w:b w:val="0"/>
          <w:color w:val="2E74B5" w:themeColor="accent1" w:themeShade="BF"/>
          <w:sz w:val="19"/>
          <w:szCs w:val="19"/>
        </w:rPr>
        <w:t>This field is not required by Skills Tasmania.</w:t>
      </w:r>
    </w:p>
    <w:p w14:paraId="47D4854B" w14:textId="77777777" w:rsidR="00DF2752" w:rsidRPr="00A60525" w:rsidRDefault="00DF2752" w:rsidP="00DF2752">
      <w:pPr>
        <w:pStyle w:val="H4Parts"/>
      </w:pPr>
      <w:r w:rsidRPr="00A60525">
        <w:t>Outcome identifier – national</w:t>
      </w:r>
    </w:p>
    <w:p w14:paraId="3F0A6131" w14:textId="77777777" w:rsidR="00DF2752" w:rsidRPr="002F550A" w:rsidRDefault="00DF2752" w:rsidP="00DF2752">
      <w:pPr>
        <w:pStyle w:val="Bodyboldheading"/>
      </w:pPr>
      <w:r w:rsidRPr="002F550A">
        <w:t>This field must not be blank.</w:t>
      </w:r>
    </w:p>
    <w:p w14:paraId="0C3F7191" w14:textId="77777777" w:rsidR="00DF2752" w:rsidRPr="00A60525" w:rsidRDefault="00DF2752" w:rsidP="00DF2752">
      <w:pPr>
        <w:pStyle w:val="H4Parts"/>
      </w:pPr>
      <w:r w:rsidRPr="00A60525">
        <w:t>Outcome identifier – training organisation</w:t>
      </w:r>
    </w:p>
    <w:p w14:paraId="78F47634" w14:textId="77777777" w:rsidR="00DF2752" w:rsidRPr="00846DD4" w:rsidRDefault="00DF2752" w:rsidP="00DF2752">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5567A160" w14:textId="77777777" w:rsidR="00DF2752" w:rsidRPr="001C7B74" w:rsidRDefault="00DF2752" w:rsidP="00DF2752">
      <w:pPr>
        <w:pStyle w:val="Bodyboldheading"/>
        <w:spacing w:before="0" w:after="140"/>
        <w:rPr>
          <w:rFonts w:ascii="Trebuchet MS" w:hAnsi="Trebuchet MS"/>
          <w:b w:val="0"/>
          <w:color w:val="2E74B5" w:themeColor="accent1" w:themeShade="BF"/>
          <w:sz w:val="19"/>
          <w:szCs w:val="19"/>
        </w:rPr>
      </w:pPr>
      <w:r w:rsidRPr="001C7B74">
        <w:rPr>
          <w:rFonts w:ascii="Trebuchet MS" w:hAnsi="Trebuchet MS"/>
          <w:b w:val="0"/>
          <w:color w:val="2E74B5" w:themeColor="accent1" w:themeShade="BF"/>
          <w:sz w:val="19"/>
          <w:szCs w:val="19"/>
        </w:rPr>
        <w:t>This field is not required by Skills Tasmania.</w:t>
      </w:r>
    </w:p>
    <w:p w14:paraId="03A6BCB7" w14:textId="77777777" w:rsidR="00DF2752" w:rsidRPr="00A11EDA" w:rsidRDefault="00DF2752" w:rsidP="00DF2752">
      <w:pPr>
        <w:pStyle w:val="H4Parts"/>
      </w:pPr>
      <w:r w:rsidRPr="00A11EDA">
        <w:t>Predominant delivery mode</w:t>
      </w:r>
    </w:p>
    <w:p w14:paraId="2EA26DFB" w14:textId="77777777" w:rsidR="00DF2752" w:rsidRPr="00846DD4" w:rsidRDefault="00DF2752" w:rsidP="00DF2752">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28620430" w14:textId="77777777" w:rsidR="00DF2752" w:rsidRPr="001C7B74" w:rsidRDefault="00DF2752" w:rsidP="00DF2752">
      <w:pPr>
        <w:pStyle w:val="Bodyboldheading"/>
        <w:spacing w:before="0" w:after="140"/>
        <w:rPr>
          <w:rFonts w:ascii="Trebuchet MS" w:hAnsi="Trebuchet MS"/>
          <w:b w:val="0"/>
          <w:color w:val="2E74B5" w:themeColor="accent1" w:themeShade="BF"/>
          <w:sz w:val="19"/>
          <w:szCs w:val="19"/>
        </w:rPr>
      </w:pPr>
      <w:r w:rsidRPr="001C7B74">
        <w:rPr>
          <w:rFonts w:ascii="Trebuchet MS" w:hAnsi="Trebuchet MS"/>
          <w:b w:val="0"/>
          <w:color w:val="2E74B5" w:themeColor="accent1" w:themeShade="BF"/>
          <w:sz w:val="19"/>
          <w:szCs w:val="19"/>
        </w:rPr>
        <w:t>This field is not required by Skills Tasmania.</w:t>
      </w:r>
    </w:p>
    <w:p w14:paraId="0950E173" w14:textId="77777777" w:rsidR="00DF2752" w:rsidRPr="001C7B74" w:rsidRDefault="00DF2752" w:rsidP="00DF2752">
      <w:pPr>
        <w:pStyle w:val="H4Parts"/>
        <w:rPr>
          <w:color w:val="2E74B5" w:themeColor="accent1" w:themeShade="BF"/>
        </w:rPr>
      </w:pPr>
      <w:r w:rsidRPr="001C7B74">
        <w:rPr>
          <w:color w:val="2E74B5" w:themeColor="accent1" w:themeShade="BF"/>
        </w:rPr>
        <w:t>Program Enrolment Identifier</w:t>
      </w:r>
    </w:p>
    <w:p w14:paraId="0FE70BAB" w14:textId="77777777" w:rsidR="00FE61D2" w:rsidRPr="001C7B74" w:rsidRDefault="00FE61D2" w:rsidP="00FE61D2">
      <w:pPr>
        <w:pStyle w:val="Bodyboldheading"/>
        <w:rPr>
          <w:color w:val="2E74B5" w:themeColor="accent1" w:themeShade="BF"/>
        </w:rPr>
      </w:pPr>
      <w:r w:rsidRPr="001C7B74">
        <w:rPr>
          <w:color w:val="2E74B5" w:themeColor="accent1" w:themeShade="BF"/>
        </w:rPr>
        <w:t xml:space="preserve">This field must not be blank </w:t>
      </w:r>
      <w:r w:rsidRPr="001C7B74">
        <w:rPr>
          <w:b w:val="0"/>
          <w:color w:val="2E74B5" w:themeColor="accent1" w:themeShade="BF"/>
        </w:rPr>
        <w:t>for training activity in receipt of funding from Skills Tasmania unless the enrolment does not relate to a program (for example the enrolment is a subject-only enrolment)</w:t>
      </w:r>
      <w:r w:rsidRPr="001C7B74">
        <w:rPr>
          <w:color w:val="2E74B5" w:themeColor="accent1" w:themeShade="BF"/>
        </w:rPr>
        <w:t>.</w:t>
      </w:r>
    </w:p>
    <w:p w14:paraId="2DB76375" w14:textId="77777777" w:rsidR="00FE61D2" w:rsidRPr="001C7B74" w:rsidRDefault="00FE61D2" w:rsidP="00FE61D2">
      <w:pPr>
        <w:pStyle w:val="Bodyboldheading"/>
        <w:rPr>
          <w:b w:val="0"/>
          <w:color w:val="2E74B5" w:themeColor="accent1" w:themeShade="BF"/>
        </w:rPr>
      </w:pPr>
      <w:r w:rsidRPr="001C7B74">
        <w:rPr>
          <w:color w:val="2E74B5" w:themeColor="accent1" w:themeShade="BF"/>
        </w:rPr>
        <w:t xml:space="preserve">This field must be blank </w:t>
      </w:r>
      <w:r w:rsidRPr="001C7B74">
        <w:rPr>
          <w:b w:val="0"/>
          <w:color w:val="2E74B5" w:themeColor="accent1" w:themeShade="BF"/>
        </w:rPr>
        <w:t>if there is no associated program that the subject forms part of (for example a subject only enrolment).</w:t>
      </w:r>
    </w:p>
    <w:p w14:paraId="6F6F4C27" w14:textId="77777777" w:rsidR="00FE61D2" w:rsidRPr="001C7B74" w:rsidRDefault="00FE61D2" w:rsidP="00FE61D2">
      <w:pPr>
        <w:pStyle w:val="Bodyboldheading"/>
        <w:rPr>
          <w:color w:val="2E74B5" w:themeColor="accent1" w:themeShade="BF"/>
        </w:rPr>
      </w:pPr>
      <w:r w:rsidRPr="001C7B74">
        <w:rPr>
          <w:color w:val="2E74B5" w:themeColor="accent1" w:themeShade="BF"/>
        </w:rPr>
        <w:t xml:space="preserve">This field may be blank </w:t>
      </w:r>
      <w:r w:rsidRPr="001C7B74">
        <w:rPr>
          <w:b w:val="0"/>
          <w:color w:val="2E74B5" w:themeColor="accent1" w:themeShade="BF"/>
        </w:rPr>
        <w:t>for fee-for-service training activity.</w:t>
      </w:r>
    </w:p>
    <w:p w14:paraId="18D93E88" w14:textId="77777777" w:rsidR="00DF2752" w:rsidRPr="00A60525" w:rsidRDefault="00DF2752" w:rsidP="00DF2752">
      <w:pPr>
        <w:pStyle w:val="H4Parts"/>
      </w:pPr>
      <w:r w:rsidRPr="00A60525">
        <w:t>Program identifier</w:t>
      </w:r>
    </w:p>
    <w:p w14:paraId="6140A2BF" w14:textId="77777777" w:rsidR="00DF2752" w:rsidRPr="00B44993" w:rsidRDefault="00DF2752" w:rsidP="00DF2752">
      <w:pPr>
        <w:pStyle w:val="Bodytext"/>
      </w:pPr>
      <w:r w:rsidRPr="00486DC3">
        <w:rPr>
          <w:rFonts w:ascii="Arial" w:hAnsi="Arial" w:cs="Arial"/>
          <w:b/>
          <w:sz w:val="18"/>
          <w:szCs w:val="18"/>
        </w:rPr>
        <w:t>This field must not be blank</w:t>
      </w:r>
      <w:r w:rsidRPr="00486DC3">
        <w:rPr>
          <w:rFonts w:ascii="Arial" w:hAnsi="Arial" w:cs="Arial"/>
          <w:b/>
          <w:i/>
          <w:sz w:val="18"/>
          <w:szCs w:val="18"/>
        </w:rPr>
        <w:t xml:space="preserve"> </w:t>
      </w:r>
      <w:r w:rsidRPr="00282B19">
        <w:t xml:space="preserve">if the unit of competency or module is part of a qualification, course or skill set enrolment in the </w:t>
      </w:r>
      <w:r>
        <w:rPr>
          <w:i/>
        </w:rPr>
        <w:t>Training activity</w:t>
      </w:r>
      <w:r w:rsidRPr="00282B19">
        <w:rPr>
          <w:i/>
        </w:rPr>
        <w:t xml:space="preserve"> </w:t>
      </w:r>
      <w:r w:rsidRPr="00282B19">
        <w:t>(NAT00120) file.</w:t>
      </w:r>
    </w:p>
    <w:p w14:paraId="07B07433" w14:textId="77777777" w:rsidR="00DF2752" w:rsidRDefault="00DF2752" w:rsidP="00DF2752">
      <w:pPr>
        <w:pStyle w:val="Bodytext"/>
      </w:pPr>
      <w:r w:rsidRPr="00486DC3">
        <w:rPr>
          <w:rFonts w:ascii="Arial" w:hAnsi="Arial" w:cs="Arial"/>
          <w:b/>
          <w:sz w:val="18"/>
          <w:szCs w:val="18"/>
        </w:rPr>
        <w:t>This field must not be blank</w:t>
      </w:r>
      <w:r w:rsidRPr="00486DC3">
        <w:rPr>
          <w:rFonts w:ascii="Arial" w:hAnsi="Arial" w:cs="Arial"/>
          <w:b/>
          <w:i/>
          <w:sz w:val="18"/>
          <w:szCs w:val="18"/>
        </w:rPr>
        <w:t xml:space="preserve"> </w:t>
      </w:r>
      <w:r w:rsidRPr="0023753C">
        <w:t xml:space="preserve">if </w:t>
      </w:r>
      <w:r w:rsidRPr="0023753C">
        <w:rPr>
          <w:i/>
        </w:rPr>
        <w:t>Client identifier</w:t>
      </w:r>
      <w:r>
        <w:rPr>
          <w:i/>
        </w:rPr>
        <w:t xml:space="preserve"> — </w:t>
      </w:r>
      <w:r w:rsidRPr="0023753C">
        <w:rPr>
          <w:i/>
        </w:rPr>
        <w:t xml:space="preserve">apprenticeships </w:t>
      </w:r>
      <w:r w:rsidRPr="0023753C">
        <w:t>and</w:t>
      </w:r>
      <w:r w:rsidRPr="0023753C">
        <w:rPr>
          <w:i/>
        </w:rPr>
        <w:t xml:space="preserve"> Training contract identifier </w:t>
      </w:r>
      <w:r w:rsidRPr="0023753C">
        <w:t xml:space="preserve">are not blank in the </w:t>
      </w:r>
      <w:r>
        <w:rPr>
          <w:i/>
        </w:rPr>
        <w:t>Training activity</w:t>
      </w:r>
      <w:r w:rsidRPr="004F4CB4">
        <w:rPr>
          <w:i/>
        </w:rPr>
        <w:t xml:space="preserve"> </w:t>
      </w:r>
      <w:r w:rsidRPr="00F666F4">
        <w:t>(NAT00120) file.</w:t>
      </w:r>
      <w:r w:rsidRPr="0023753C">
        <w:t xml:space="preserve"> </w:t>
      </w:r>
    </w:p>
    <w:p w14:paraId="176670D7" w14:textId="77777777" w:rsidR="00DF2752" w:rsidRPr="002F550A" w:rsidRDefault="00DF2752" w:rsidP="00DF2752">
      <w:pPr>
        <w:pStyle w:val="Bodytext"/>
      </w:pPr>
      <w:r w:rsidRPr="00486DC3">
        <w:rPr>
          <w:rFonts w:ascii="Arial" w:hAnsi="Arial" w:cs="Arial"/>
          <w:b/>
          <w:sz w:val="18"/>
          <w:szCs w:val="18"/>
        </w:rPr>
        <w:t>This field must not be blank</w:t>
      </w:r>
      <w:r w:rsidRPr="00486DC3">
        <w:rPr>
          <w:rFonts w:ascii="Arial" w:hAnsi="Arial" w:cs="Arial"/>
          <w:b/>
          <w:i/>
          <w:sz w:val="18"/>
          <w:szCs w:val="18"/>
        </w:rPr>
        <w:t xml:space="preserve"> </w:t>
      </w:r>
      <w:r w:rsidRPr="006C556D">
        <w:rPr>
          <w:color w:val="000000" w:themeColor="text1"/>
        </w:rPr>
        <w:t>when submitted to the National VET in Schools Collection.</w:t>
      </w:r>
    </w:p>
    <w:p w14:paraId="5003B74E" w14:textId="77777777" w:rsidR="00DF2752" w:rsidRPr="00EF1675" w:rsidRDefault="00DF2752" w:rsidP="00DF2752">
      <w:pPr>
        <w:pStyle w:val="Bodytext"/>
      </w:pPr>
      <w:r w:rsidRPr="00486DC3">
        <w:rPr>
          <w:rFonts w:ascii="Arial" w:hAnsi="Arial" w:cs="Arial"/>
          <w:b/>
          <w:sz w:val="18"/>
          <w:szCs w:val="18"/>
        </w:rPr>
        <w:t>This field must be blank</w:t>
      </w:r>
      <w:r w:rsidRPr="00EF1675">
        <w:t xml:space="preserve"> if </w:t>
      </w:r>
      <w:r w:rsidRPr="00EF1675">
        <w:rPr>
          <w:i/>
        </w:rPr>
        <w:t xml:space="preserve">Subject identifier </w:t>
      </w:r>
      <w:r>
        <w:t xml:space="preserve">is not part of a qualification, </w:t>
      </w:r>
      <w:r w:rsidRPr="00EF1675">
        <w:t>course</w:t>
      </w:r>
      <w:r>
        <w:t xml:space="preserve"> or skill set</w:t>
      </w:r>
      <w:r w:rsidRPr="00EF1675">
        <w:t xml:space="preserve"> enrolment in the </w:t>
      </w:r>
      <w:r>
        <w:rPr>
          <w:i/>
        </w:rPr>
        <w:t>Training activity</w:t>
      </w:r>
      <w:r w:rsidRPr="004F4CB4">
        <w:rPr>
          <w:i/>
        </w:rPr>
        <w:t xml:space="preserve"> </w:t>
      </w:r>
      <w:r w:rsidRPr="00F666F4">
        <w:t>(NAT00120) file.</w:t>
      </w:r>
    </w:p>
    <w:p w14:paraId="399C04F3" w14:textId="77777777" w:rsidR="00DF2752" w:rsidRPr="001C7B74" w:rsidRDefault="00DF2752" w:rsidP="00DF2752">
      <w:pPr>
        <w:pStyle w:val="H4Parts"/>
        <w:rPr>
          <w:color w:val="2E74B5" w:themeColor="accent1" w:themeShade="BF"/>
        </w:rPr>
      </w:pPr>
      <w:r w:rsidRPr="001C7B74">
        <w:rPr>
          <w:color w:val="2E74B5" w:themeColor="accent1" w:themeShade="BF"/>
        </w:rPr>
        <w:t>Purchasing contract identifier</w:t>
      </w:r>
    </w:p>
    <w:p w14:paraId="4782BC32" w14:textId="3BD5B725" w:rsidR="00EB4D12" w:rsidRDefault="00EB4D12" w:rsidP="00DF2752">
      <w:pPr>
        <w:pStyle w:val="Bodyboldheading"/>
        <w:spacing w:after="120"/>
        <w:rPr>
          <w:b w:val="0"/>
          <w:color w:val="70AD47" w:themeColor="accent6"/>
        </w:rPr>
      </w:pPr>
      <w:r w:rsidRPr="001C7B74">
        <w:rPr>
          <w:color w:val="2E74B5" w:themeColor="accent1" w:themeShade="BF"/>
        </w:rPr>
        <w:t xml:space="preserve">This field must not be blank </w:t>
      </w:r>
      <w:r w:rsidRPr="001C7B74">
        <w:rPr>
          <w:b w:val="0"/>
          <w:color w:val="2E74B5" w:themeColor="accent1" w:themeShade="BF"/>
        </w:rPr>
        <w:t xml:space="preserve">if </w:t>
      </w:r>
      <w:r w:rsidR="00401EF9">
        <w:rPr>
          <w:b w:val="0"/>
          <w:i/>
          <w:color w:val="2E74B5" w:themeColor="accent1" w:themeShade="BF"/>
        </w:rPr>
        <w:t>Purchasing Contract ID example</w:t>
      </w:r>
      <w:r w:rsidRPr="001C7B74">
        <w:rPr>
          <w:b w:val="0"/>
          <w:color w:val="2E74B5" w:themeColor="accent1" w:themeShade="BF"/>
        </w:rPr>
        <w:t xml:space="preserve"> appears on the State Funding Source Codes table. The table is published at </w:t>
      </w:r>
      <w:hyperlink r:id="rId13" w:history="1">
        <w:r w:rsidRPr="00C71B14">
          <w:rPr>
            <w:rStyle w:val="Hyperlink"/>
            <w:b w:val="0"/>
          </w:rPr>
          <w:t>https://www.skills.tas.gov.au/funding/paymentandreporting</w:t>
        </w:r>
      </w:hyperlink>
      <w:r>
        <w:rPr>
          <w:b w:val="0"/>
          <w:color w:val="70AD47" w:themeColor="accent6"/>
        </w:rPr>
        <w:t xml:space="preserve"> </w:t>
      </w:r>
    </w:p>
    <w:p w14:paraId="3176C169" w14:textId="7913CEB8" w:rsidR="00DF2752" w:rsidRPr="001C7B74" w:rsidRDefault="00DF2752" w:rsidP="00DF2752">
      <w:pPr>
        <w:pStyle w:val="Bodyboldheading"/>
        <w:spacing w:after="120"/>
        <w:rPr>
          <w:color w:val="2E74B5" w:themeColor="accent1" w:themeShade="BF"/>
        </w:rPr>
      </w:pPr>
      <w:r w:rsidRPr="001C7B74">
        <w:rPr>
          <w:color w:val="2E74B5" w:themeColor="accent1" w:themeShade="BF"/>
        </w:rPr>
        <w:t>This field may be blank</w:t>
      </w:r>
      <w:r w:rsidR="00EB4D12" w:rsidRPr="001C7B74">
        <w:rPr>
          <w:color w:val="2E74B5" w:themeColor="accent1" w:themeShade="BF"/>
        </w:rPr>
        <w:t xml:space="preserve"> </w:t>
      </w:r>
      <w:r w:rsidR="00EB4D12" w:rsidRPr="001C7B74">
        <w:rPr>
          <w:b w:val="0"/>
          <w:color w:val="2E74B5" w:themeColor="accent1" w:themeShade="BF"/>
        </w:rPr>
        <w:t>in other cases</w:t>
      </w:r>
      <w:r w:rsidRPr="001C7B74">
        <w:rPr>
          <w:color w:val="2E74B5" w:themeColor="accent1" w:themeShade="BF"/>
        </w:rPr>
        <w:t>.</w:t>
      </w:r>
    </w:p>
    <w:p w14:paraId="30768CDF" w14:textId="77777777" w:rsidR="00DF2752" w:rsidRPr="00A60525" w:rsidRDefault="00DF2752" w:rsidP="00DF2752">
      <w:pPr>
        <w:pStyle w:val="H4Parts"/>
      </w:pPr>
      <w:r w:rsidRPr="00A60525">
        <w:t>Purchasing contract schedule identifier</w:t>
      </w:r>
    </w:p>
    <w:p w14:paraId="4F071D54" w14:textId="77777777" w:rsidR="00DF2752" w:rsidRDefault="00DF2752" w:rsidP="00DF2752">
      <w:pPr>
        <w:pStyle w:val="Bodyboldheading"/>
        <w:keepNext/>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44164C55" w14:textId="243DA6FB" w:rsidR="00DF2752" w:rsidRPr="001C7B74" w:rsidRDefault="00DF2752" w:rsidP="00001FB7">
      <w:pPr>
        <w:pStyle w:val="Bodyboldheading"/>
        <w:spacing w:before="0" w:after="140"/>
        <w:rPr>
          <w:color w:val="2E74B5" w:themeColor="accent1" w:themeShade="BF"/>
        </w:rPr>
      </w:pPr>
      <w:r w:rsidRPr="001C7B74">
        <w:rPr>
          <w:rFonts w:ascii="Trebuchet MS" w:hAnsi="Trebuchet MS"/>
          <w:b w:val="0"/>
          <w:color w:val="2E74B5" w:themeColor="accent1" w:themeShade="BF"/>
          <w:sz w:val="19"/>
          <w:szCs w:val="19"/>
        </w:rPr>
        <w:t>This field is not required by Skills Tasmania.</w:t>
      </w:r>
    </w:p>
    <w:p w14:paraId="267B2E39" w14:textId="77777777" w:rsidR="00DF2752" w:rsidRPr="00822B15" w:rsidRDefault="00DF2752" w:rsidP="00DF2752">
      <w:pPr>
        <w:pStyle w:val="H4Parts"/>
      </w:pPr>
      <w:r w:rsidRPr="00822B15">
        <w:t>Scheduled hours</w:t>
      </w:r>
    </w:p>
    <w:p w14:paraId="5EA91646" w14:textId="77777777" w:rsidR="00DF2752" w:rsidRPr="00846DD4" w:rsidRDefault="00DF2752" w:rsidP="00DF2752">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17C865E8" w14:textId="77777777" w:rsidR="00DF2752" w:rsidRPr="001C7B74" w:rsidRDefault="00DF2752" w:rsidP="00DF2752">
      <w:pPr>
        <w:pStyle w:val="Bodyboldheading"/>
        <w:spacing w:before="0" w:after="140"/>
        <w:rPr>
          <w:rFonts w:ascii="Trebuchet MS" w:hAnsi="Trebuchet MS"/>
          <w:b w:val="0"/>
          <w:color w:val="2E74B5" w:themeColor="accent1" w:themeShade="BF"/>
          <w:sz w:val="19"/>
          <w:szCs w:val="19"/>
        </w:rPr>
      </w:pPr>
      <w:r w:rsidRPr="001C7B74">
        <w:rPr>
          <w:rFonts w:ascii="Trebuchet MS" w:hAnsi="Trebuchet MS"/>
          <w:b w:val="0"/>
          <w:color w:val="2E74B5" w:themeColor="accent1" w:themeShade="BF"/>
          <w:sz w:val="19"/>
          <w:szCs w:val="19"/>
        </w:rPr>
        <w:t>This field is not required by Skills Tasmania.</w:t>
      </w:r>
    </w:p>
    <w:p w14:paraId="7DFA2D06" w14:textId="77777777" w:rsidR="00DF2752" w:rsidRPr="00C713BE" w:rsidRDefault="00DF2752" w:rsidP="00DF2752">
      <w:pPr>
        <w:pStyle w:val="H4Parts"/>
        <w:rPr>
          <w:color w:val="000000" w:themeColor="text1"/>
        </w:rPr>
      </w:pPr>
      <w:r w:rsidRPr="00C713BE">
        <w:rPr>
          <w:color w:val="000000" w:themeColor="text1"/>
        </w:rPr>
        <w:t>School type identifier</w:t>
      </w:r>
    </w:p>
    <w:p w14:paraId="019E44C8" w14:textId="77777777" w:rsidR="00DF2752" w:rsidRPr="00C713BE" w:rsidRDefault="00DF2752" w:rsidP="00DF2752">
      <w:pPr>
        <w:pStyle w:val="Bodytext"/>
        <w:rPr>
          <w:color w:val="000000" w:themeColor="text1"/>
        </w:rPr>
      </w:pPr>
      <w:r w:rsidRPr="006737BC">
        <w:rPr>
          <w:rFonts w:ascii="Arial" w:hAnsi="Arial"/>
          <w:b/>
          <w:snapToGrid/>
          <w:sz w:val="18"/>
          <w:lang w:eastAsia="en-AU"/>
        </w:rPr>
        <w:t>This field may be blank</w:t>
      </w:r>
      <w:r w:rsidRPr="00C713BE">
        <w:rPr>
          <w:color w:val="000000" w:themeColor="text1"/>
        </w:rPr>
        <w:t xml:space="preserve"> when data are submitted to the National VET Provider Collection.</w:t>
      </w:r>
    </w:p>
    <w:p w14:paraId="2FC15B0A" w14:textId="77777777" w:rsidR="00DF2752" w:rsidRPr="00C713BE" w:rsidRDefault="00DF2752" w:rsidP="00DF2752">
      <w:pPr>
        <w:pStyle w:val="Bodytext"/>
        <w:spacing w:after="40"/>
        <w:rPr>
          <w:color w:val="000000" w:themeColor="text1"/>
        </w:rPr>
      </w:pPr>
      <w:r w:rsidRPr="006737BC">
        <w:rPr>
          <w:rFonts w:ascii="Arial" w:hAnsi="Arial"/>
          <w:b/>
          <w:snapToGrid/>
          <w:sz w:val="18"/>
          <w:lang w:eastAsia="en-AU"/>
        </w:rPr>
        <w:lastRenderedPageBreak/>
        <w:t>This field must not be blank</w:t>
      </w:r>
      <w:r w:rsidRPr="00C713BE">
        <w:rPr>
          <w:color w:val="000000" w:themeColor="text1"/>
        </w:rPr>
        <w:t xml:space="preserve"> when data are submitted by Boards of Studies </w:t>
      </w:r>
      <w:r w:rsidRPr="00C713BE">
        <w:rPr>
          <w:rStyle w:val="BodyTextChar0"/>
          <w:color w:val="000000" w:themeColor="text1"/>
        </w:rPr>
        <w:t xml:space="preserve">or </w:t>
      </w:r>
      <w:r>
        <w:rPr>
          <w:rStyle w:val="BodyTextChar0"/>
          <w:color w:val="000000" w:themeColor="text1"/>
        </w:rPr>
        <w:t>state/territory training authorities</w:t>
      </w:r>
      <w:r w:rsidRPr="00C713BE">
        <w:rPr>
          <w:rStyle w:val="BodyTextChar0"/>
          <w:color w:val="000000" w:themeColor="text1"/>
        </w:rPr>
        <w:t xml:space="preserve"> </w:t>
      </w:r>
      <w:r w:rsidRPr="00C713BE">
        <w:rPr>
          <w:color w:val="000000" w:themeColor="text1"/>
        </w:rPr>
        <w:t>to the National VET in Schools Collection.</w:t>
      </w:r>
    </w:p>
    <w:p w14:paraId="27CE52D2" w14:textId="77777777" w:rsidR="00DF2752" w:rsidRPr="0023753C" w:rsidRDefault="00DF2752" w:rsidP="00DF2752">
      <w:pPr>
        <w:pStyle w:val="H4Parts"/>
      </w:pPr>
      <w:r w:rsidRPr="0023753C">
        <w:t>Specific funding identifier</w:t>
      </w:r>
    </w:p>
    <w:p w14:paraId="314C0C82" w14:textId="77777777" w:rsidR="00DF2752" w:rsidRPr="000401EA" w:rsidRDefault="00DF2752" w:rsidP="00DF2752">
      <w:pPr>
        <w:pStyle w:val="Bodyboldheading"/>
      </w:pPr>
      <w:r w:rsidRPr="008E29AB">
        <w:t>This field may be blank.</w:t>
      </w:r>
    </w:p>
    <w:p w14:paraId="4D889AA0" w14:textId="77777777" w:rsidR="00DF2752" w:rsidRDefault="00DF2752" w:rsidP="00DF2752">
      <w:pPr>
        <w:pStyle w:val="Bodytext"/>
      </w:pPr>
      <w:r w:rsidRPr="005C4CD2">
        <w:t>This field is only for use by state</w:t>
      </w:r>
      <w:r>
        <w:t>/</w:t>
      </w:r>
      <w:r w:rsidRPr="005C4CD2">
        <w:t xml:space="preserve">territory training authorities or by training organisations as directed by the </w:t>
      </w:r>
      <w:r>
        <w:t xml:space="preserve">Australian Government </w:t>
      </w:r>
      <w:r w:rsidRPr="00CF2F83">
        <w:t xml:space="preserve">Department of </w:t>
      </w:r>
      <w:r>
        <w:t xml:space="preserve">Education and Training. </w:t>
      </w:r>
      <w:r w:rsidRPr="005C4CD2">
        <w:t xml:space="preserve">It must only be used when </w:t>
      </w:r>
      <w:r w:rsidRPr="005C4CD2">
        <w:rPr>
          <w:i/>
        </w:rPr>
        <w:t>Funding source</w:t>
      </w:r>
      <w:r>
        <w:rPr>
          <w:i/>
        </w:rPr>
        <w:t xml:space="preserve"> — </w:t>
      </w:r>
      <w:r w:rsidRPr="005C4CD2">
        <w:rPr>
          <w:i/>
        </w:rPr>
        <w:t>national</w:t>
      </w:r>
      <w:r w:rsidRPr="005C4CD2">
        <w:t xml:space="preserve"> is ‘13</w:t>
      </w:r>
      <w:r>
        <w:t xml:space="preserve"> — </w:t>
      </w:r>
      <w:r w:rsidRPr="005C4CD2">
        <w:t xml:space="preserve">Commonwealth specific purpose </w:t>
      </w:r>
      <w:proofErr w:type="gramStart"/>
      <w:r w:rsidRPr="005C4CD2">
        <w:t>programs’</w:t>
      </w:r>
      <w:proofErr w:type="gramEnd"/>
      <w:r w:rsidRPr="005C4CD2">
        <w:t>.</w:t>
      </w:r>
    </w:p>
    <w:p w14:paraId="0CA0C196" w14:textId="77777777" w:rsidR="00DF2752" w:rsidRPr="005C4CD2" w:rsidRDefault="00DF2752" w:rsidP="00DF2752">
      <w:pPr>
        <w:pStyle w:val="Bodytext"/>
      </w:pPr>
      <w:r w:rsidRPr="001B1C22">
        <w:rPr>
          <w:b/>
        </w:rPr>
        <w:t>This field must not be blank</w:t>
      </w:r>
      <w:r w:rsidRPr="0007120A">
        <w:t xml:space="preserve"> if </w:t>
      </w:r>
      <w:r w:rsidRPr="0007120A">
        <w:rPr>
          <w:i/>
          <w:iCs/>
        </w:rPr>
        <w:t xml:space="preserve">Funding source </w:t>
      </w:r>
      <w:r w:rsidRPr="0007120A">
        <w:rPr>
          <w:i/>
        </w:rPr>
        <w:t xml:space="preserve">— </w:t>
      </w:r>
      <w:r w:rsidRPr="0007120A">
        <w:rPr>
          <w:i/>
          <w:iCs/>
        </w:rPr>
        <w:t>national</w:t>
      </w:r>
      <w:r w:rsidRPr="0007120A">
        <w:t xml:space="preserve"> is ‘13 — Commonwealth specific funding program’.</w:t>
      </w:r>
    </w:p>
    <w:p w14:paraId="0E2F3E02" w14:textId="77777777" w:rsidR="00DF2752" w:rsidRPr="00A60525" w:rsidRDefault="00DF2752" w:rsidP="00DF2752">
      <w:pPr>
        <w:pStyle w:val="H4Parts"/>
      </w:pPr>
      <w:r w:rsidRPr="00A60525">
        <w:t>Study reason identifier</w:t>
      </w:r>
    </w:p>
    <w:p w14:paraId="456A9424" w14:textId="77777777" w:rsidR="00DF2752" w:rsidRPr="002F550A" w:rsidRDefault="00DF2752" w:rsidP="00DF2752">
      <w:pPr>
        <w:pStyle w:val="Bodyboldheading"/>
      </w:pPr>
      <w:r w:rsidRPr="002F550A">
        <w:t>This field may be blank.</w:t>
      </w:r>
    </w:p>
    <w:p w14:paraId="24C1F283" w14:textId="77777777" w:rsidR="00DF2752" w:rsidRPr="00822B15" w:rsidRDefault="00DF2752" w:rsidP="00DF2752">
      <w:pPr>
        <w:pStyle w:val="H4Parts"/>
      </w:pPr>
      <w:r w:rsidRPr="00922564">
        <w:t>Subject</w:t>
      </w:r>
      <w:r w:rsidRPr="00822B15">
        <w:t xml:space="preserve"> identifier</w:t>
      </w:r>
    </w:p>
    <w:p w14:paraId="3F813F5E" w14:textId="77777777" w:rsidR="00DF2752" w:rsidRPr="00822B15" w:rsidRDefault="00DF2752" w:rsidP="00DF2752">
      <w:pPr>
        <w:pStyle w:val="Bodyboldheading"/>
      </w:pPr>
      <w:r w:rsidRPr="00822B15">
        <w:t>This field must not be blank.</w:t>
      </w:r>
    </w:p>
    <w:p w14:paraId="5C68C054" w14:textId="77777777" w:rsidR="00DF2752" w:rsidRPr="00811010" w:rsidRDefault="00DF2752" w:rsidP="00DF2752">
      <w:pPr>
        <w:pStyle w:val="Bodytext"/>
        <w:spacing w:after="40"/>
        <w:rPr>
          <w:color w:val="000000"/>
        </w:rPr>
      </w:pPr>
      <w:r>
        <w:rPr>
          <w:i/>
          <w:color w:val="000000"/>
        </w:rPr>
        <w:t>Subject</w:t>
      </w:r>
      <w:r w:rsidRPr="00811010">
        <w:rPr>
          <w:i/>
          <w:color w:val="000000"/>
        </w:rPr>
        <w:t xml:space="preserve"> identifier</w:t>
      </w:r>
      <w:r w:rsidRPr="00811010">
        <w:rPr>
          <w:color w:val="000000"/>
        </w:rPr>
        <w:t xml:space="preserve"> may exist with a blank </w:t>
      </w:r>
      <w:r>
        <w:rPr>
          <w:i/>
          <w:color w:val="000000"/>
        </w:rPr>
        <w:t xml:space="preserve">Program identifier </w:t>
      </w:r>
      <w:r w:rsidRPr="00811010">
        <w:rPr>
          <w:color w:val="000000"/>
        </w:rPr>
        <w:t xml:space="preserve">in the </w:t>
      </w:r>
      <w:r>
        <w:rPr>
          <w:i/>
        </w:rPr>
        <w:t xml:space="preserve">Training activity </w:t>
      </w:r>
      <w:r w:rsidRPr="003B5F4E">
        <w:rPr>
          <w:color w:val="000000"/>
        </w:rPr>
        <w:t>(NAT00120) file</w:t>
      </w:r>
      <w:r w:rsidRPr="00811010">
        <w:rPr>
          <w:color w:val="000000"/>
        </w:rPr>
        <w:t xml:space="preserve"> if enrolment is in a unit of competency or module only.</w:t>
      </w:r>
    </w:p>
    <w:p w14:paraId="39A745C9" w14:textId="77777777" w:rsidR="00DF2752" w:rsidRPr="00365FCE" w:rsidRDefault="00DF2752" w:rsidP="00DF2752">
      <w:pPr>
        <w:pStyle w:val="H4Parts"/>
      </w:pPr>
      <w:r w:rsidRPr="00365FCE">
        <w:t>Training contr</w:t>
      </w:r>
      <w:r>
        <w:t>act identifier</w:t>
      </w:r>
    </w:p>
    <w:p w14:paraId="612CFFBE" w14:textId="77777777" w:rsidR="00DF2752" w:rsidRDefault="00DF2752" w:rsidP="00DF2752">
      <w:pPr>
        <w:pStyle w:val="Bodytext"/>
      </w:pPr>
      <w:r w:rsidRPr="00486DC3">
        <w:rPr>
          <w:rFonts w:ascii="Arial" w:hAnsi="Arial" w:cs="Arial"/>
          <w:b/>
          <w:sz w:val="18"/>
          <w:szCs w:val="18"/>
        </w:rPr>
        <w:t>This field must be blank</w:t>
      </w:r>
      <w:r w:rsidRPr="0023753C">
        <w:t xml:space="preserve"> if </w:t>
      </w:r>
      <w:r w:rsidRPr="0023753C">
        <w:rPr>
          <w:i/>
        </w:rPr>
        <w:t>Program identifier</w:t>
      </w:r>
      <w:r w:rsidRPr="0023753C">
        <w:t xml:space="preserve"> is blank in the </w:t>
      </w:r>
      <w:r>
        <w:rPr>
          <w:i/>
        </w:rPr>
        <w:t>Training activity</w:t>
      </w:r>
      <w:r w:rsidRPr="00B9309A">
        <w:rPr>
          <w:i/>
        </w:rPr>
        <w:t xml:space="preserve"> </w:t>
      </w:r>
      <w:r w:rsidRPr="003B5F4E">
        <w:t>(NAT00120) file.</w:t>
      </w:r>
    </w:p>
    <w:p w14:paraId="165C000E" w14:textId="77777777" w:rsidR="00DF2752" w:rsidRPr="005C4CD2" w:rsidRDefault="00DF2752" w:rsidP="00DF2752">
      <w:pPr>
        <w:pStyle w:val="Elementtext"/>
        <w:rPr>
          <w:rStyle w:val="BodytextChar"/>
        </w:rPr>
      </w:pPr>
      <w:r w:rsidRPr="002F550A">
        <w:rPr>
          <w:rStyle w:val="BodyboldheadingChar"/>
        </w:rPr>
        <w:t>This field may be blank</w:t>
      </w:r>
      <w:r w:rsidRPr="0023753C">
        <w:t xml:space="preserve"> </w:t>
      </w:r>
      <w:r>
        <w:rPr>
          <w:rStyle w:val="BodytextChar"/>
        </w:rPr>
        <w:t>if</w:t>
      </w:r>
      <w:r w:rsidRPr="005C4CD2">
        <w:rPr>
          <w:rStyle w:val="BodytextChar"/>
        </w:rPr>
        <w:t xml:space="preserve"> </w:t>
      </w:r>
      <w:r w:rsidRPr="005C4CD2">
        <w:rPr>
          <w:rStyle w:val="BodytextChar"/>
          <w:i/>
        </w:rPr>
        <w:t>Client identifier</w:t>
      </w:r>
      <w:r>
        <w:rPr>
          <w:rStyle w:val="BodytextChar"/>
          <w:i/>
        </w:rPr>
        <w:t xml:space="preserve"> — </w:t>
      </w:r>
      <w:r w:rsidRPr="005C4CD2">
        <w:rPr>
          <w:rStyle w:val="BodytextChar"/>
          <w:i/>
        </w:rPr>
        <w:t>apprenticeships</w:t>
      </w:r>
      <w:r>
        <w:rPr>
          <w:rStyle w:val="BodytextChar"/>
        </w:rPr>
        <w:t xml:space="preserve"> </w:t>
      </w:r>
      <w:r w:rsidRPr="005C4CD2">
        <w:rPr>
          <w:rStyle w:val="BodytextChar"/>
        </w:rPr>
        <w:t xml:space="preserve">is blank in the </w:t>
      </w:r>
      <w:r>
        <w:rPr>
          <w:i/>
        </w:rPr>
        <w:t>Training activity</w:t>
      </w:r>
      <w:r w:rsidRPr="005C4CD2">
        <w:rPr>
          <w:rStyle w:val="BodytextChar"/>
          <w:i/>
        </w:rPr>
        <w:t xml:space="preserve"> </w:t>
      </w:r>
      <w:r w:rsidRPr="003B5F4E">
        <w:rPr>
          <w:rStyle w:val="BodytextChar"/>
        </w:rPr>
        <w:t>(NAT00120) file.</w:t>
      </w:r>
    </w:p>
    <w:p w14:paraId="627ADF5E" w14:textId="77777777" w:rsidR="00DF2752" w:rsidRDefault="00DF2752" w:rsidP="00DF2752">
      <w:pPr>
        <w:pStyle w:val="Bodytext"/>
      </w:pPr>
      <w:r w:rsidRPr="00B44993">
        <w:rPr>
          <w:i/>
          <w:iCs/>
        </w:rPr>
        <w:t>Training contract identifier</w:t>
      </w:r>
      <w:r w:rsidRPr="00F62066">
        <w:t xml:space="preserve"> and </w:t>
      </w:r>
      <w:r w:rsidRPr="00B44993">
        <w:rPr>
          <w:i/>
          <w:iCs/>
        </w:rPr>
        <w:t>Client identifier — apprenticeships</w:t>
      </w:r>
      <w:r w:rsidRPr="00F62066">
        <w:t xml:space="preserve"> should be the same for each unique </w:t>
      </w:r>
      <w:r w:rsidRPr="00B44993">
        <w:rPr>
          <w:i/>
          <w:iCs/>
        </w:rPr>
        <w:t>Program identifier/Client identifier</w:t>
      </w:r>
      <w:r w:rsidRPr="00F62066">
        <w:t xml:space="preserve"> combination.</w:t>
      </w:r>
    </w:p>
    <w:p w14:paraId="1ED80187" w14:textId="77777777" w:rsidR="00DF2752" w:rsidRPr="00822B15" w:rsidRDefault="00DF2752" w:rsidP="00DF2752">
      <w:pPr>
        <w:pStyle w:val="H4Parts"/>
      </w:pPr>
      <w:r w:rsidRPr="00822B15">
        <w:t>Training organisation identifier</w:t>
      </w:r>
    </w:p>
    <w:p w14:paraId="5FBF4C7E" w14:textId="77777777" w:rsidR="00DF2752" w:rsidRPr="00822B15" w:rsidRDefault="00DF2752" w:rsidP="00DF2752">
      <w:pPr>
        <w:pStyle w:val="Bodyboldheading"/>
      </w:pPr>
      <w:r w:rsidRPr="00822B15">
        <w:t>This field must not be blank.</w:t>
      </w:r>
    </w:p>
    <w:p w14:paraId="48E65D4F" w14:textId="77777777" w:rsidR="00DF2752" w:rsidRPr="00822B15" w:rsidRDefault="00DF2752" w:rsidP="00DF2752">
      <w:pPr>
        <w:pStyle w:val="H4Parts"/>
      </w:pPr>
      <w:r w:rsidRPr="00822B15">
        <w:t>Training organisation delivery location identifier</w:t>
      </w:r>
    </w:p>
    <w:p w14:paraId="489669E1" w14:textId="77777777" w:rsidR="00DF2752" w:rsidRPr="00822B15" w:rsidRDefault="00DF2752" w:rsidP="00DF2752">
      <w:pPr>
        <w:pStyle w:val="Bodyboldheading"/>
      </w:pPr>
      <w:r w:rsidRPr="00822B15">
        <w:t>This field must not be blank.</w:t>
      </w:r>
    </w:p>
    <w:p w14:paraId="4D68AFD5" w14:textId="77777777" w:rsidR="00DF2752" w:rsidRPr="00822B15" w:rsidRDefault="00DF2752" w:rsidP="00DF2752">
      <w:pPr>
        <w:pStyle w:val="H4Parts"/>
      </w:pPr>
      <w:r w:rsidRPr="00822B15">
        <w:t>VET in schools flag</w:t>
      </w:r>
    </w:p>
    <w:p w14:paraId="442E6914" w14:textId="77777777" w:rsidR="00DF2752" w:rsidRDefault="00DF2752" w:rsidP="00DF2752">
      <w:pPr>
        <w:pStyle w:val="Bodyboldheading"/>
      </w:pPr>
      <w:r w:rsidRPr="00822B15">
        <w:t>This field must not be blank.</w:t>
      </w:r>
      <w:r>
        <w:t xml:space="preserve"> </w:t>
      </w:r>
    </w:p>
    <w:p w14:paraId="4381F0EB" w14:textId="77777777" w:rsidR="00DF2752" w:rsidRPr="00A5600D" w:rsidRDefault="00DF2752" w:rsidP="00DF2752">
      <w:pPr>
        <w:pStyle w:val="Bodyboldheading"/>
        <w:rPr>
          <w:rFonts w:ascii="Trebuchet MS" w:hAnsi="Trebuchet MS"/>
          <w:b w:val="0"/>
          <w:iCs/>
          <w:snapToGrid w:val="0"/>
          <w:sz w:val="19"/>
          <w:lang w:eastAsia="en-US"/>
        </w:rPr>
      </w:pPr>
      <w:r w:rsidRPr="00A5600D">
        <w:rPr>
          <w:rFonts w:ascii="Trebuchet MS" w:hAnsi="Trebuchet MS"/>
          <w:b w:val="0"/>
          <w:iCs/>
          <w:snapToGrid w:val="0"/>
          <w:sz w:val="19"/>
          <w:lang w:eastAsia="en-US"/>
        </w:rPr>
        <w:t xml:space="preserve">This field must be ‘Y’ when data are submitted by Boards of Studies to the National VET in Schools Collection. </w:t>
      </w:r>
    </w:p>
    <w:p w14:paraId="6B043A3D" w14:textId="77777777" w:rsidR="000C7208" w:rsidRDefault="000C7208"/>
    <w:p w14:paraId="1C3B3252" w14:textId="77777777" w:rsidR="00B53D90" w:rsidRDefault="00B53D90">
      <w:r>
        <w:br w:type="page"/>
      </w:r>
    </w:p>
    <w:p w14:paraId="26062684" w14:textId="77777777" w:rsidR="001B497B" w:rsidRDefault="001B497B" w:rsidP="001B497B">
      <w:pPr>
        <w:pStyle w:val="H2Headings"/>
      </w:pPr>
      <w:bookmarkStart w:id="31" w:name="_Toc333909479"/>
      <w:bookmarkStart w:id="32" w:name="_Toc333909523"/>
      <w:bookmarkStart w:id="33" w:name="_Toc334602642"/>
      <w:bookmarkStart w:id="34" w:name="_Toc459887817"/>
      <w:bookmarkStart w:id="35" w:name="_Toc20474193"/>
      <w:r w:rsidRPr="00390928">
        <w:lastRenderedPageBreak/>
        <w:t>Program</w:t>
      </w:r>
      <w:r w:rsidRPr="00822B15">
        <w:t xml:space="preserve"> completed (NAT00130) file</w:t>
      </w:r>
      <w:bookmarkEnd w:id="31"/>
      <w:bookmarkEnd w:id="32"/>
      <w:bookmarkEnd w:id="33"/>
      <w:bookmarkEnd w:id="34"/>
      <w:bookmarkEnd w:id="35"/>
    </w:p>
    <w:p w14:paraId="55006EAB" w14:textId="77777777" w:rsidR="001B497B" w:rsidRPr="00822B15" w:rsidRDefault="001B497B" w:rsidP="001B497B">
      <w:pPr>
        <w:pStyle w:val="H3Parts"/>
      </w:pPr>
      <w:bookmarkStart w:id="36" w:name="_Toc116464466"/>
      <w:bookmarkStart w:id="37" w:name="_Toc333908962"/>
      <w:bookmarkStart w:id="38" w:name="_Toc333909480"/>
      <w:r w:rsidRPr="00822B15">
        <w:t>Definition</w:t>
      </w:r>
      <w:bookmarkEnd w:id="36"/>
      <w:bookmarkEnd w:id="37"/>
      <w:bookmarkEnd w:id="38"/>
    </w:p>
    <w:p w14:paraId="0CA2725C" w14:textId="77777777" w:rsidR="001B497B" w:rsidRDefault="001B497B" w:rsidP="001B497B">
      <w:pPr>
        <w:pStyle w:val="Bodytext"/>
      </w:pPr>
      <w:r w:rsidRPr="00D70238">
        <w:t xml:space="preserve">The </w:t>
      </w:r>
      <w:r w:rsidRPr="00B9309A">
        <w:rPr>
          <w:i/>
        </w:rPr>
        <w:t xml:space="preserve">Program completed </w:t>
      </w:r>
      <w:r w:rsidRPr="003B5F4E">
        <w:t>(NAT00130) file</w:t>
      </w:r>
      <w:r w:rsidRPr="00D70238">
        <w:t xml:space="preserve"> contains records for which all requirements for the completion of the qualification, </w:t>
      </w:r>
      <w:proofErr w:type="gramStart"/>
      <w:r w:rsidRPr="008A613D">
        <w:t>course</w:t>
      </w:r>
      <w:proofErr w:type="gramEnd"/>
      <w:r w:rsidRPr="008A613D">
        <w:t xml:space="preserve"> or skill set, including on-the-job requirements, have been met. Completions for Australian Qualifications Framework (AQF) qualifications and courses are achieved when the client is eligible for the award to be conferred.</w:t>
      </w:r>
    </w:p>
    <w:p w14:paraId="1E6887C1" w14:textId="1CEBD430" w:rsidR="00F06A66" w:rsidRPr="00F06A66" w:rsidRDefault="00F06A66" w:rsidP="001B497B">
      <w:pPr>
        <w:pStyle w:val="Bodytext"/>
        <w:rPr>
          <w:color w:val="2E74B5" w:themeColor="accent1" w:themeShade="BF"/>
        </w:rPr>
      </w:pPr>
      <w:r w:rsidRPr="00F06A66">
        <w:rPr>
          <w:color w:val="2E74B5" w:themeColor="accent1" w:themeShade="BF"/>
        </w:rPr>
        <w:t>This file also contains a record for each</w:t>
      </w:r>
      <w:r w:rsidR="00A01302">
        <w:rPr>
          <w:color w:val="2E74B5" w:themeColor="accent1" w:themeShade="BF"/>
        </w:rPr>
        <w:t xml:space="preserve"> unique</w:t>
      </w:r>
      <w:r w:rsidRPr="00F06A66">
        <w:rPr>
          <w:color w:val="2E74B5" w:themeColor="accent1" w:themeShade="BF"/>
        </w:rPr>
        <w:t xml:space="preserve"> Program Enrolment on the Training Activity (NAT00120) file reported during a collectio</w:t>
      </w:r>
      <w:r>
        <w:rPr>
          <w:color w:val="2E74B5" w:themeColor="accent1" w:themeShade="BF"/>
        </w:rPr>
        <w:t xml:space="preserve">n year where the student has not </w:t>
      </w:r>
      <w:proofErr w:type="gramStart"/>
      <w:r>
        <w:rPr>
          <w:color w:val="2E74B5" w:themeColor="accent1" w:themeShade="BF"/>
        </w:rPr>
        <w:t>as yet</w:t>
      </w:r>
      <w:proofErr w:type="gramEnd"/>
      <w:r>
        <w:rPr>
          <w:color w:val="2E74B5" w:themeColor="accent1" w:themeShade="BF"/>
        </w:rPr>
        <w:t xml:space="preserve"> completed their qualification, course or skill set.</w:t>
      </w:r>
      <w:r w:rsidR="00BD0051">
        <w:rPr>
          <w:color w:val="2E74B5" w:themeColor="accent1" w:themeShade="BF"/>
        </w:rPr>
        <w:t xml:space="preserve"> </w:t>
      </w:r>
      <w:r w:rsidR="00164B40">
        <w:rPr>
          <w:color w:val="2E74B5" w:themeColor="accent1" w:themeShade="BF"/>
        </w:rPr>
        <w:t>No record is required for</w:t>
      </w:r>
      <w:r w:rsidR="00BD0051">
        <w:rPr>
          <w:color w:val="2E74B5" w:themeColor="accent1" w:themeShade="BF"/>
        </w:rPr>
        <w:t xml:space="preserve"> subject-only enrolments.</w:t>
      </w:r>
    </w:p>
    <w:p w14:paraId="4F09FDE6" w14:textId="77777777" w:rsidR="001B497B" w:rsidRPr="008A613D" w:rsidRDefault="001B497B" w:rsidP="001B497B">
      <w:pPr>
        <w:pStyle w:val="H3Parts"/>
      </w:pPr>
      <w:bookmarkStart w:id="39" w:name="_Toc116464467"/>
      <w:bookmarkStart w:id="40" w:name="_Toc333908963"/>
      <w:bookmarkStart w:id="41" w:name="_Toc333909481"/>
      <w:r w:rsidRPr="008A613D">
        <w:t>Context</w:t>
      </w:r>
      <w:bookmarkEnd w:id="39"/>
      <w:bookmarkEnd w:id="40"/>
      <w:bookmarkEnd w:id="41"/>
    </w:p>
    <w:p w14:paraId="4D5E4F86" w14:textId="77777777" w:rsidR="001B497B" w:rsidRDefault="001B497B" w:rsidP="00A01302">
      <w:pPr>
        <w:pStyle w:val="Bodytext"/>
        <w:ind w:left="562"/>
      </w:pPr>
      <w:r w:rsidRPr="008A613D">
        <w:t xml:space="preserve">The </w:t>
      </w:r>
      <w:r w:rsidRPr="00B9309A">
        <w:rPr>
          <w:i/>
        </w:rPr>
        <w:t xml:space="preserve">Program completed </w:t>
      </w:r>
      <w:r w:rsidRPr="003B5F4E">
        <w:t>(NAT00130) file</w:t>
      </w:r>
      <w:r w:rsidRPr="008A613D">
        <w:t xml:space="preserve"> provides profile information about clients completing the requirements of </w:t>
      </w:r>
      <w:r>
        <w:t>a program of study</w:t>
      </w:r>
      <w:r w:rsidRPr="008A613D">
        <w:t xml:space="preserve">, either during the collection period or in a prior collection period (where the completion </w:t>
      </w:r>
      <w:r>
        <w:t>of the program of study</w:t>
      </w:r>
      <w:r w:rsidRPr="008A613D">
        <w:t xml:space="preserve"> has not previously been reported). This information is used to measure successful outcomes from the VET sector.</w:t>
      </w:r>
    </w:p>
    <w:p w14:paraId="7706F250" w14:textId="41FB621C" w:rsidR="00F06A66" w:rsidRPr="00137B98" w:rsidRDefault="00137B98" w:rsidP="001B497B">
      <w:pPr>
        <w:pStyle w:val="Bodytext"/>
        <w:spacing w:after="40"/>
        <w:rPr>
          <w:color w:val="2E74B5" w:themeColor="accent1" w:themeShade="BF"/>
        </w:rPr>
      </w:pPr>
      <w:r w:rsidRPr="00137B98">
        <w:rPr>
          <w:color w:val="2E74B5" w:themeColor="accent1" w:themeShade="BF"/>
        </w:rPr>
        <w:t>This file also provides information on the status of each Program Enrolment.</w:t>
      </w:r>
    </w:p>
    <w:p w14:paraId="361DA1E5" w14:textId="77777777" w:rsidR="001B497B" w:rsidRPr="008A613D" w:rsidRDefault="001B497B" w:rsidP="001B497B">
      <w:pPr>
        <w:pStyle w:val="H3Parts"/>
      </w:pPr>
      <w:bookmarkStart w:id="42" w:name="_Toc116464468"/>
      <w:bookmarkStart w:id="43" w:name="_Toc333908964"/>
      <w:bookmarkStart w:id="44" w:name="_Toc333909482"/>
      <w:r w:rsidRPr="008A613D">
        <w:t>Field table</w:t>
      </w:r>
      <w:bookmarkEnd w:id="42"/>
      <w:bookmarkEnd w:id="43"/>
      <w:bookmarkEnd w:id="44"/>
      <w:r w:rsidRPr="008A613D">
        <w:t xml:space="preserve"> </w:t>
      </w:r>
    </w:p>
    <w:p w14:paraId="29D89C58" w14:textId="77777777" w:rsidR="001B497B" w:rsidRPr="00822B15" w:rsidRDefault="001B497B" w:rsidP="001B497B">
      <w:pPr>
        <w:pStyle w:val="Bodytext"/>
        <w:spacing w:after="40"/>
      </w:pPr>
      <w:r w:rsidRPr="00BC0700">
        <w:t xml:space="preserve">Fields </w:t>
      </w:r>
      <w:r>
        <w:t>shaded</w:t>
      </w:r>
      <w:r w:rsidRPr="00BC0700">
        <w:t xml:space="preserve"> in grey </w:t>
      </w:r>
      <w:r>
        <w:t>may</w:t>
      </w:r>
      <w:r w:rsidRPr="00BC0700">
        <w:t xml:space="preserve"> </w:t>
      </w:r>
      <w:r>
        <w:t>appear in Unique Student I</w:t>
      </w:r>
      <w:r w:rsidRPr="00BC0700">
        <w:t>dentifier transcript</w:t>
      </w:r>
      <w:r>
        <w:t>s</w:t>
      </w:r>
      <w:r w:rsidRPr="00BC0700">
        <w:t>.</w:t>
      </w:r>
    </w:p>
    <w:tbl>
      <w:tblPr>
        <w:tblW w:w="907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1B497B" w:rsidRPr="008A613D" w14:paraId="43BDE8C4" w14:textId="77777777" w:rsidTr="00DC3D90">
        <w:tc>
          <w:tcPr>
            <w:tcW w:w="5669" w:type="dxa"/>
          </w:tcPr>
          <w:p w14:paraId="75F2A0C0" w14:textId="77777777" w:rsidR="001B497B" w:rsidRPr="00433C95" w:rsidRDefault="001B497B" w:rsidP="00DC3D90">
            <w:pPr>
              <w:pStyle w:val="StyleTableheadingLeftLeft0cmHanging127cm"/>
            </w:pPr>
            <w:r w:rsidRPr="00433C95">
              <w:t xml:space="preserve">Fields – </w:t>
            </w:r>
            <w:r>
              <w:rPr>
                <w:noProof/>
              </w:rPr>
              <w:fldChar w:fldCharType="begin"/>
            </w:r>
            <w:r>
              <w:rPr>
                <w:noProof/>
              </w:rPr>
              <w:instrText xml:space="preserve"> STYLEREF  H2_Headings  \* MERGEFORMAT </w:instrText>
            </w:r>
            <w:r>
              <w:rPr>
                <w:noProof/>
              </w:rPr>
              <w:fldChar w:fldCharType="separate"/>
            </w:r>
            <w:r w:rsidR="00972CAE">
              <w:rPr>
                <w:noProof/>
              </w:rPr>
              <w:t>Program completed (NAT00130) file</w:t>
            </w:r>
            <w:r>
              <w:rPr>
                <w:noProof/>
              </w:rPr>
              <w:fldChar w:fldCharType="end"/>
            </w:r>
          </w:p>
        </w:tc>
        <w:tc>
          <w:tcPr>
            <w:tcW w:w="1134" w:type="dxa"/>
          </w:tcPr>
          <w:p w14:paraId="780DDC35" w14:textId="77777777" w:rsidR="001B497B" w:rsidRPr="008A613D" w:rsidRDefault="001B497B" w:rsidP="00DC3D90">
            <w:pPr>
              <w:pStyle w:val="Tableheading"/>
            </w:pPr>
            <w:r w:rsidRPr="008A613D">
              <w:t>Position</w:t>
            </w:r>
          </w:p>
        </w:tc>
        <w:tc>
          <w:tcPr>
            <w:tcW w:w="1134" w:type="dxa"/>
          </w:tcPr>
          <w:p w14:paraId="46C5E433" w14:textId="77777777" w:rsidR="001B497B" w:rsidRPr="008A613D" w:rsidRDefault="001B497B" w:rsidP="00DC3D90">
            <w:pPr>
              <w:pStyle w:val="Tableheading"/>
            </w:pPr>
            <w:r w:rsidRPr="008A613D">
              <w:t>Length</w:t>
            </w:r>
          </w:p>
        </w:tc>
        <w:tc>
          <w:tcPr>
            <w:tcW w:w="1134" w:type="dxa"/>
          </w:tcPr>
          <w:p w14:paraId="30D0579D" w14:textId="77777777" w:rsidR="001B497B" w:rsidRPr="008A613D" w:rsidRDefault="001B497B" w:rsidP="00DC3D90">
            <w:pPr>
              <w:pStyle w:val="Tableheading"/>
            </w:pPr>
            <w:r w:rsidRPr="008A613D">
              <w:t>Type</w:t>
            </w:r>
          </w:p>
        </w:tc>
      </w:tr>
      <w:tr w:rsidR="001B497B" w:rsidRPr="008A613D" w14:paraId="0D99FE3E" w14:textId="77777777" w:rsidTr="00DC3D90">
        <w:tc>
          <w:tcPr>
            <w:tcW w:w="5669" w:type="dxa"/>
            <w:shd w:val="clear" w:color="auto" w:fill="D9D9D9" w:themeFill="background1" w:themeFillShade="D9"/>
          </w:tcPr>
          <w:p w14:paraId="67979306" w14:textId="77777777" w:rsidR="001B497B" w:rsidRPr="008A613D" w:rsidRDefault="001B497B" w:rsidP="00DC3D90">
            <w:pPr>
              <w:pStyle w:val="Tabledescriptext"/>
              <w:ind w:left="720" w:hanging="720"/>
            </w:pPr>
            <w:r w:rsidRPr="008A613D">
              <w:t>Training organisation identifier</w:t>
            </w:r>
          </w:p>
        </w:tc>
        <w:tc>
          <w:tcPr>
            <w:tcW w:w="1134" w:type="dxa"/>
          </w:tcPr>
          <w:p w14:paraId="3CF035A1" w14:textId="77777777" w:rsidR="001B497B" w:rsidRPr="008A613D" w:rsidRDefault="001B497B" w:rsidP="00DC3D90">
            <w:pPr>
              <w:pStyle w:val="Tablevaluetext"/>
              <w:spacing w:before="40"/>
            </w:pPr>
            <w:r w:rsidRPr="008A613D">
              <w:t>1</w:t>
            </w:r>
          </w:p>
        </w:tc>
        <w:tc>
          <w:tcPr>
            <w:tcW w:w="1134" w:type="dxa"/>
          </w:tcPr>
          <w:p w14:paraId="66464345" w14:textId="77777777" w:rsidR="001B497B" w:rsidRPr="008A613D" w:rsidRDefault="001B497B" w:rsidP="00DC3D90">
            <w:pPr>
              <w:pStyle w:val="Tablevaluetext"/>
              <w:spacing w:before="40"/>
            </w:pPr>
            <w:r w:rsidRPr="008A613D">
              <w:t>10</w:t>
            </w:r>
          </w:p>
        </w:tc>
        <w:tc>
          <w:tcPr>
            <w:tcW w:w="1134" w:type="dxa"/>
          </w:tcPr>
          <w:p w14:paraId="308F897B" w14:textId="77777777" w:rsidR="001B497B" w:rsidRPr="008A613D" w:rsidRDefault="001B497B" w:rsidP="00DC3D90">
            <w:pPr>
              <w:pStyle w:val="Tablevaluetext"/>
              <w:spacing w:before="40"/>
            </w:pPr>
            <w:r w:rsidRPr="008A613D">
              <w:t>A</w:t>
            </w:r>
          </w:p>
        </w:tc>
      </w:tr>
      <w:tr w:rsidR="001B497B" w:rsidRPr="008A613D" w14:paraId="1C7F9126" w14:textId="77777777" w:rsidTr="00DC3D90">
        <w:tc>
          <w:tcPr>
            <w:tcW w:w="5669" w:type="dxa"/>
            <w:shd w:val="clear" w:color="auto" w:fill="D9D9D9" w:themeFill="background1" w:themeFillShade="D9"/>
          </w:tcPr>
          <w:p w14:paraId="67BB39BB" w14:textId="77777777" w:rsidR="001B497B" w:rsidRPr="008A613D" w:rsidRDefault="001B497B" w:rsidP="00DC3D90">
            <w:pPr>
              <w:pStyle w:val="Tabledescriptext"/>
              <w:ind w:left="720" w:hanging="720"/>
            </w:pPr>
            <w:r w:rsidRPr="008A613D">
              <w:t>Program identifier</w:t>
            </w:r>
          </w:p>
        </w:tc>
        <w:tc>
          <w:tcPr>
            <w:tcW w:w="1134" w:type="dxa"/>
          </w:tcPr>
          <w:p w14:paraId="14A2B764" w14:textId="77777777" w:rsidR="001B497B" w:rsidRPr="008A613D" w:rsidRDefault="001B497B" w:rsidP="00DC3D90">
            <w:pPr>
              <w:pStyle w:val="Tablevaluetext"/>
              <w:spacing w:before="40"/>
            </w:pPr>
            <w:r w:rsidRPr="008A613D">
              <w:t>11</w:t>
            </w:r>
          </w:p>
        </w:tc>
        <w:tc>
          <w:tcPr>
            <w:tcW w:w="1134" w:type="dxa"/>
          </w:tcPr>
          <w:p w14:paraId="416245DA" w14:textId="77777777" w:rsidR="001B497B" w:rsidRPr="008A613D" w:rsidRDefault="001B497B" w:rsidP="00DC3D90">
            <w:pPr>
              <w:pStyle w:val="Tablevaluetext"/>
              <w:spacing w:before="40"/>
            </w:pPr>
            <w:r w:rsidRPr="008A613D">
              <w:t>10</w:t>
            </w:r>
          </w:p>
        </w:tc>
        <w:tc>
          <w:tcPr>
            <w:tcW w:w="1134" w:type="dxa"/>
          </w:tcPr>
          <w:p w14:paraId="721EA3D2" w14:textId="77777777" w:rsidR="001B497B" w:rsidRPr="008A613D" w:rsidRDefault="001B497B" w:rsidP="00DC3D90">
            <w:pPr>
              <w:pStyle w:val="Tablevaluetext"/>
              <w:spacing w:before="40"/>
            </w:pPr>
            <w:r w:rsidRPr="008A613D">
              <w:t>A</w:t>
            </w:r>
          </w:p>
        </w:tc>
      </w:tr>
      <w:tr w:rsidR="001B497B" w:rsidRPr="008A613D" w14:paraId="4D8FCA48" w14:textId="77777777" w:rsidTr="00DC3D90">
        <w:tc>
          <w:tcPr>
            <w:tcW w:w="5669" w:type="dxa"/>
          </w:tcPr>
          <w:p w14:paraId="64F01AF8" w14:textId="77777777" w:rsidR="001B497B" w:rsidRPr="008A613D" w:rsidRDefault="001B497B" w:rsidP="00DC3D90">
            <w:pPr>
              <w:pStyle w:val="Tabledescriptext"/>
              <w:ind w:left="720" w:hanging="720"/>
            </w:pPr>
            <w:r w:rsidRPr="008A613D">
              <w:t>Client identifier</w:t>
            </w:r>
          </w:p>
        </w:tc>
        <w:tc>
          <w:tcPr>
            <w:tcW w:w="1134" w:type="dxa"/>
          </w:tcPr>
          <w:p w14:paraId="6A4796D3" w14:textId="77777777" w:rsidR="001B497B" w:rsidRPr="008A613D" w:rsidRDefault="001B497B" w:rsidP="00DC3D90">
            <w:pPr>
              <w:pStyle w:val="Tablevaluetext"/>
              <w:spacing w:before="40"/>
            </w:pPr>
            <w:r w:rsidRPr="008A613D">
              <w:t>21</w:t>
            </w:r>
          </w:p>
        </w:tc>
        <w:tc>
          <w:tcPr>
            <w:tcW w:w="1134" w:type="dxa"/>
          </w:tcPr>
          <w:p w14:paraId="57720AB9" w14:textId="77777777" w:rsidR="001B497B" w:rsidRPr="008A613D" w:rsidRDefault="001B497B" w:rsidP="00DC3D90">
            <w:pPr>
              <w:pStyle w:val="Tablevaluetext"/>
              <w:spacing w:before="40"/>
            </w:pPr>
            <w:r w:rsidRPr="008A613D">
              <w:t>10</w:t>
            </w:r>
          </w:p>
        </w:tc>
        <w:tc>
          <w:tcPr>
            <w:tcW w:w="1134" w:type="dxa"/>
          </w:tcPr>
          <w:p w14:paraId="4D122E87" w14:textId="77777777" w:rsidR="001B497B" w:rsidRPr="008A613D" w:rsidRDefault="001B497B" w:rsidP="00DC3D90">
            <w:pPr>
              <w:pStyle w:val="Tablevaluetext"/>
              <w:spacing w:before="40"/>
            </w:pPr>
            <w:r w:rsidRPr="008A613D">
              <w:t>A</w:t>
            </w:r>
          </w:p>
        </w:tc>
      </w:tr>
      <w:tr w:rsidR="001B497B" w:rsidRPr="008A613D" w14:paraId="48E2A8FB" w14:textId="77777777" w:rsidTr="00DC3D90">
        <w:tc>
          <w:tcPr>
            <w:tcW w:w="5669" w:type="dxa"/>
            <w:shd w:val="clear" w:color="auto" w:fill="D9D9D9" w:themeFill="background1" w:themeFillShade="D9"/>
          </w:tcPr>
          <w:p w14:paraId="205012CF" w14:textId="77777777" w:rsidR="001B497B" w:rsidRPr="008A613D" w:rsidRDefault="001B497B" w:rsidP="00DC3D90">
            <w:pPr>
              <w:pStyle w:val="Tabledescriptext"/>
              <w:ind w:left="720" w:hanging="720"/>
            </w:pPr>
            <w:r>
              <w:t>Date</w:t>
            </w:r>
            <w:r w:rsidRPr="008A613D">
              <w:t xml:space="preserve"> program completed</w:t>
            </w:r>
          </w:p>
        </w:tc>
        <w:tc>
          <w:tcPr>
            <w:tcW w:w="1134" w:type="dxa"/>
          </w:tcPr>
          <w:p w14:paraId="3AEE6332" w14:textId="77777777" w:rsidR="001B497B" w:rsidRPr="008A613D" w:rsidRDefault="001B497B" w:rsidP="00DC3D90">
            <w:pPr>
              <w:pStyle w:val="Tablevaluetext"/>
              <w:spacing w:before="40"/>
            </w:pPr>
            <w:r w:rsidRPr="008A613D">
              <w:t>31</w:t>
            </w:r>
          </w:p>
        </w:tc>
        <w:tc>
          <w:tcPr>
            <w:tcW w:w="1134" w:type="dxa"/>
          </w:tcPr>
          <w:p w14:paraId="66604064" w14:textId="77777777" w:rsidR="001B497B" w:rsidRPr="008A613D" w:rsidRDefault="001B497B" w:rsidP="00DC3D90">
            <w:pPr>
              <w:pStyle w:val="Tablevaluetext"/>
              <w:spacing w:before="40"/>
            </w:pPr>
            <w:r>
              <w:t>8</w:t>
            </w:r>
          </w:p>
        </w:tc>
        <w:tc>
          <w:tcPr>
            <w:tcW w:w="1134" w:type="dxa"/>
          </w:tcPr>
          <w:p w14:paraId="15932442" w14:textId="77777777" w:rsidR="001B497B" w:rsidRPr="008A613D" w:rsidRDefault="001B497B" w:rsidP="00DC3D90">
            <w:pPr>
              <w:pStyle w:val="Tablevaluetext"/>
              <w:spacing w:before="40"/>
            </w:pPr>
            <w:r>
              <w:t>A</w:t>
            </w:r>
          </w:p>
        </w:tc>
      </w:tr>
      <w:tr w:rsidR="001B497B" w:rsidRPr="008A613D" w14:paraId="74C73F7B" w14:textId="77777777" w:rsidTr="00DC3D90">
        <w:tc>
          <w:tcPr>
            <w:tcW w:w="5669" w:type="dxa"/>
          </w:tcPr>
          <w:p w14:paraId="3A797715" w14:textId="77777777" w:rsidR="001B497B" w:rsidRPr="00E74E29" w:rsidRDefault="001B497B" w:rsidP="00DC3D90">
            <w:pPr>
              <w:pStyle w:val="Tabledescriptext"/>
              <w:ind w:left="720" w:hanging="720"/>
              <w:rPr>
                <w:highlight w:val="yellow"/>
              </w:rPr>
            </w:pPr>
            <w:r w:rsidRPr="008059C7">
              <w:t>Issued flag</w:t>
            </w:r>
          </w:p>
        </w:tc>
        <w:tc>
          <w:tcPr>
            <w:tcW w:w="1134" w:type="dxa"/>
          </w:tcPr>
          <w:p w14:paraId="60DA288F" w14:textId="77777777" w:rsidR="001B497B" w:rsidRPr="008059C7" w:rsidRDefault="001B497B" w:rsidP="00DC3D90">
            <w:pPr>
              <w:pStyle w:val="Tablevaluetext"/>
              <w:spacing w:before="40"/>
            </w:pPr>
            <w:r w:rsidRPr="008059C7">
              <w:t>39</w:t>
            </w:r>
          </w:p>
        </w:tc>
        <w:tc>
          <w:tcPr>
            <w:tcW w:w="1134" w:type="dxa"/>
          </w:tcPr>
          <w:p w14:paraId="2C52DE2D" w14:textId="77777777" w:rsidR="001B497B" w:rsidRPr="008059C7" w:rsidRDefault="001B497B" w:rsidP="00DC3D90">
            <w:pPr>
              <w:pStyle w:val="Tablevaluetext"/>
              <w:spacing w:before="40"/>
            </w:pPr>
            <w:r w:rsidRPr="008059C7">
              <w:t>1</w:t>
            </w:r>
          </w:p>
        </w:tc>
        <w:tc>
          <w:tcPr>
            <w:tcW w:w="1134" w:type="dxa"/>
          </w:tcPr>
          <w:p w14:paraId="0222313A" w14:textId="77777777" w:rsidR="001B497B" w:rsidRPr="008059C7" w:rsidRDefault="001B497B" w:rsidP="00DC3D90">
            <w:pPr>
              <w:pStyle w:val="Tablevaluetext"/>
              <w:spacing w:before="40"/>
            </w:pPr>
            <w:r w:rsidRPr="008059C7">
              <w:t>A</w:t>
            </w:r>
          </w:p>
        </w:tc>
      </w:tr>
      <w:tr w:rsidR="001B497B" w:rsidRPr="00811010" w14:paraId="0D6CBEAB" w14:textId="77777777" w:rsidTr="00DC3D90">
        <w:tc>
          <w:tcPr>
            <w:tcW w:w="5669" w:type="dxa"/>
          </w:tcPr>
          <w:p w14:paraId="1ADB417B" w14:textId="77777777" w:rsidR="001B497B" w:rsidRPr="00811010" w:rsidRDefault="001B497B" w:rsidP="00DC3D90">
            <w:pPr>
              <w:pStyle w:val="StyleTabledescriptextBoldRight"/>
              <w:rPr>
                <w:color w:val="000000"/>
              </w:rPr>
            </w:pPr>
            <w:r w:rsidRPr="00811010">
              <w:rPr>
                <w:color w:val="000000"/>
              </w:rPr>
              <w:t>Record length for national data collection:</w:t>
            </w:r>
          </w:p>
        </w:tc>
        <w:tc>
          <w:tcPr>
            <w:tcW w:w="1134" w:type="dxa"/>
          </w:tcPr>
          <w:p w14:paraId="686BD689" w14:textId="77777777" w:rsidR="001B497B" w:rsidRPr="008059C7" w:rsidRDefault="001B497B" w:rsidP="00DC3D90">
            <w:pPr>
              <w:pStyle w:val="Tablevaluetext"/>
              <w:spacing w:before="40"/>
            </w:pPr>
          </w:p>
        </w:tc>
        <w:tc>
          <w:tcPr>
            <w:tcW w:w="1134" w:type="dxa"/>
          </w:tcPr>
          <w:p w14:paraId="0C123138" w14:textId="77777777" w:rsidR="001B497B" w:rsidRPr="008059C7" w:rsidRDefault="001B497B" w:rsidP="00DC3D90">
            <w:pPr>
              <w:pStyle w:val="Tablevaluetext"/>
              <w:spacing w:before="40"/>
            </w:pPr>
            <w:r w:rsidRPr="008059C7">
              <w:t>39</w:t>
            </w:r>
          </w:p>
        </w:tc>
        <w:tc>
          <w:tcPr>
            <w:tcW w:w="1134" w:type="dxa"/>
          </w:tcPr>
          <w:p w14:paraId="30F6F6F4" w14:textId="77777777" w:rsidR="001B497B" w:rsidRPr="008059C7" w:rsidRDefault="001B497B" w:rsidP="00DC3D90">
            <w:pPr>
              <w:pStyle w:val="Tablevaluetext"/>
              <w:spacing w:before="40"/>
            </w:pPr>
          </w:p>
        </w:tc>
      </w:tr>
      <w:tr w:rsidR="001B497B" w:rsidRPr="00EE3A6A" w:rsidDel="0076436C" w14:paraId="2091A622" w14:textId="77777777" w:rsidTr="00DC3D90">
        <w:tc>
          <w:tcPr>
            <w:tcW w:w="5669" w:type="dxa"/>
          </w:tcPr>
          <w:p w14:paraId="1FDB594D" w14:textId="77777777" w:rsidR="001B497B" w:rsidRDefault="001B497B" w:rsidP="00DC3D90">
            <w:pPr>
              <w:pStyle w:val="Tabledescriptext"/>
              <w:ind w:left="720" w:hanging="720"/>
              <w:rPr>
                <w:color w:val="70AD47" w:themeColor="accent6"/>
              </w:rPr>
            </w:pPr>
          </w:p>
        </w:tc>
        <w:tc>
          <w:tcPr>
            <w:tcW w:w="1134" w:type="dxa"/>
          </w:tcPr>
          <w:p w14:paraId="3CFD94C6" w14:textId="77777777" w:rsidR="001B497B" w:rsidRDefault="001B497B" w:rsidP="00DC3D90">
            <w:pPr>
              <w:pStyle w:val="Tabledescriptext"/>
              <w:jc w:val="center"/>
            </w:pPr>
          </w:p>
        </w:tc>
        <w:tc>
          <w:tcPr>
            <w:tcW w:w="1134" w:type="dxa"/>
          </w:tcPr>
          <w:p w14:paraId="67413370" w14:textId="77777777" w:rsidR="001B497B" w:rsidRDefault="001B497B" w:rsidP="00DC3D90">
            <w:pPr>
              <w:pStyle w:val="Tabledescriptext"/>
              <w:jc w:val="center"/>
            </w:pPr>
          </w:p>
        </w:tc>
        <w:tc>
          <w:tcPr>
            <w:tcW w:w="1134" w:type="dxa"/>
          </w:tcPr>
          <w:p w14:paraId="4B5F42C7" w14:textId="77777777" w:rsidR="001B497B" w:rsidRDefault="001B497B" w:rsidP="00DC3D90">
            <w:pPr>
              <w:pStyle w:val="Tabledescriptext"/>
              <w:jc w:val="center"/>
            </w:pPr>
          </w:p>
        </w:tc>
      </w:tr>
      <w:tr w:rsidR="001B497B" w:rsidRPr="00493310" w14:paraId="074FBA7C" w14:textId="77777777" w:rsidTr="00DC3D90">
        <w:tc>
          <w:tcPr>
            <w:tcW w:w="5669" w:type="dxa"/>
            <w:tcBorders>
              <w:top w:val="single" w:sz="4" w:space="0" w:color="auto"/>
              <w:bottom w:val="single" w:sz="4" w:space="0" w:color="auto"/>
              <w:right w:val="single" w:sz="4" w:space="0" w:color="auto"/>
            </w:tcBorders>
          </w:tcPr>
          <w:p w14:paraId="0E9F3807" w14:textId="77777777" w:rsidR="001B497B" w:rsidRPr="00493310" w:rsidRDefault="001B497B" w:rsidP="00DC3D90">
            <w:pPr>
              <w:pStyle w:val="Tabledescriptext"/>
              <w:ind w:left="720" w:hanging="720"/>
            </w:pPr>
            <w:r w:rsidRPr="00493310">
              <w:t xml:space="preserve">Parchment issue date </w:t>
            </w:r>
          </w:p>
        </w:tc>
        <w:tc>
          <w:tcPr>
            <w:tcW w:w="1134" w:type="dxa"/>
            <w:tcBorders>
              <w:top w:val="single" w:sz="4" w:space="0" w:color="auto"/>
              <w:left w:val="single" w:sz="4" w:space="0" w:color="auto"/>
              <w:bottom w:val="single" w:sz="4" w:space="0" w:color="auto"/>
              <w:right w:val="single" w:sz="4" w:space="0" w:color="auto"/>
            </w:tcBorders>
          </w:tcPr>
          <w:p w14:paraId="0D351793" w14:textId="77777777" w:rsidR="001B497B" w:rsidRPr="00493310" w:rsidRDefault="001B497B" w:rsidP="00DC3D90">
            <w:pPr>
              <w:pStyle w:val="Tabledescriptext"/>
              <w:jc w:val="center"/>
            </w:pPr>
            <w:r w:rsidRPr="00493310">
              <w:t xml:space="preserve">40 </w:t>
            </w:r>
          </w:p>
        </w:tc>
        <w:tc>
          <w:tcPr>
            <w:tcW w:w="1134" w:type="dxa"/>
            <w:tcBorders>
              <w:top w:val="single" w:sz="4" w:space="0" w:color="auto"/>
              <w:left w:val="single" w:sz="4" w:space="0" w:color="auto"/>
              <w:bottom w:val="single" w:sz="4" w:space="0" w:color="auto"/>
              <w:right w:val="single" w:sz="4" w:space="0" w:color="auto"/>
            </w:tcBorders>
          </w:tcPr>
          <w:p w14:paraId="48D60A44" w14:textId="77777777" w:rsidR="001B497B" w:rsidRPr="00493310" w:rsidRDefault="001B497B" w:rsidP="00DC3D90">
            <w:pPr>
              <w:pStyle w:val="Tabledescriptext"/>
              <w:jc w:val="center"/>
            </w:pPr>
            <w:r w:rsidRPr="00493310">
              <w:t xml:space="preserve">8 </w:t>
            </w:r>
          </w:p>
        </w:tc>
        <w:tc>
          <w:tcPr>
            <w:tcW w:w="1134" w:type="dxa"/>
            <w:tcBorders>
              <w:top w:val="single" w:sz="4" w:space="0" w:color="auto"/>
              <w:left w:val="single" w:sz="4" w:space="0" w:color="auto"/>
              <w:bottom w:val="single" w:sz="4" w:space="0" w:color="auto"/>
            </w:tcBorders>
          </w:tcPr>
          <w:p w14:paraId="56549E74" w14:textId="77777777" w:rsidR="001B497B" w:rsidRPr="00493310" w:rsidRDefault="001B497B" w:rsidP="00DC3D90">
            <w:pPr>
              <w:pStyle w:val="Tabledescriptext"/>
              <w:jc w:val="center"/>
            </w:pPr>
            <w:r w:rsidRPr="00493310">
              <w:t xml:space="preserve">A </w:t>
            </w:r>
          </w:p>
        </w:tc>
      </w:tr>
      <w:tr w:rsidR="001B497B" w:rsidRPr="00493310" w14:paraId="6B4594A6" w14:textId="77777777" w:rsidTr="00DC3D90">
        <w:tc>
          <w:tcPr>
            <w:tcW w:w="5669" w:type="dxa"/>
            <w:tcBorders>
              <w:top w:val="single" w:sz="4" w:space="0" w:color="auto"/>
              <w:bottom w:val="single" w:sz="4" w:space="0" w:color="auto"/>
              <w:right w:val="single" w:sz="4" w:space="0" w:color="auto"/>
            </w:tcBorders>
          </w:tcPr>
          <w:p w14:paraId="18B1E192" w14:textId="77777777" w:rsidR="001B497B" w:rsidRPr="00493310" w:rsidRDefault="001B497B" w:rsidP="00DC3D90">
            <w:pPr>
              <w:pStyle w:val="Tabledescriptext"/>
              <w:ind w:left="720" w:hanging="720"/>
            </w:pPr>
            <w:r w:rsidRPr="00493310">
              <w:t xml:space="preserve">Parchment number </w:t>
            </w:r>
          </w:p>
        </w:tc>
        <w:tc>
          <w:tcPr>
            <w:tcW w:w="1134" w:type="dxa"/>
            <w:tcBorders>
              <w:top w:val="single" w:sz="4" w:space="0" w:color="auto"/>
              <w:left w:val="single" w:sz="4" w:space="0" w:color="auto"/>
              <w:bottom w:val="single" w:sz="4" w:space="0" w:color="auto"/>
              <w:right w:val="single" w:sz="4" w:space="0" w:color="auto"/>
            </w:tcBorders>
          </w:tcPr>
          <w:p w14:paraId="7B274C31" w14:textId="77777777" w:rsidR="001B497B" w:rsidRPr="00493310" w:rsidRDefault="001B497B" w:rsidP="00DC3D90">
            <w:pPr>
              <w:pStyle w:val="Tabledescriptext"/>
              <w:jc w:val="center"/>
            </w:pPr>
            <w:r w:rsidRPr="00493310">
              <w:t xml:space="preserve">48 </w:t>
            </w:r>
          </w:p>
        </w:tc>
        <w:tc>
          <w:tcPr>
            <w:tcW w:w="1134" w:type="dxa"/>
            <w:tcBorders>
              <w:top w:val="single" w:sz="4" w:space="0" w:color="auto"/>
              <w:left w:val="single" w:sz="4" w:space="0" w:color="auto"/>
              <w:bottom w:val="single" w:sz="4" w:space="0" w:color="auto"/>
              <w:right w:val="single" w:sz="4" w:space="0" w:color="auto"/>
            </w:tcBorders>
          </w:tcPr>
          <w:p w14:paraId="2DA2EFCF" w14:textId="77777777" w:rsidR="001B497B" w:rsidRPr="00493310" w:rsidRDefault="001B497B" w:rsidP="00DC3D90">
            <w:pPr>
              <w:pStyle w:val="Tabledescriptext"/>
              <w:jc w:val="center"/>
            </w:pPr>
            <w:r w:rsidRPr="00493310">
              <w:t xml:space="preserve">25 </w:t>
            </w:r>
          </w:p>
        </w:tc>
        <w:tc>
          <w:tcPr>
            <w:tcW w:w="1134" w:type="dxa"/>
            <w:tcBorders>
              <w:top w:val="single" w:sz="4" w:space="0" w:color="auto"/>
              <w:left w:val="single" w:sz="4" w:space="0" w:color="auto"/>
              <w:bottom w:val="single" w:sz="4" w:space="0" w:color="auto"/>
            </w:tcBorders>
          </w:tcPr>
          <w:p w14:paraId="5ED6A35A" w14:textId="77777777" w:rsidR="001B497B" w:rsidRPr="00493310" w:rsidRDefault="001B497B" w:rsidP="00DC3D90">
            <w:pPr>
              <w:pStyle w:val="Tabledescriptext"/>
              <w:jc w:val="center"/>
            </w:pPr>
            <w:r w:rsidRPr="00493310">
              <w:t xml:space="preserve">A </w:t>
            </w:r>
          </w:p>
        </w:tc>
      </w:tr>
      <w:tr w:rsidR="001B497B" w:rsidRPr="00EE3A6A" w:rsidDel="0076436C" w14:paraId="1E0DBD27" w14:textId="77777777" w:rsidTr="00DC3D90">
        <w:tc>
          <w:tcPr>
            <w:tcW w:w="5669" w:type="dxa"/>
          </w:tcPr>
          <w:p w14:paraId="6764A627" w14:textId="77777777" w:rsidR="001B497B" w:rsidRPr="001C7B74" w:rsidRDefault="001B497B" w:rsidP="00DC3D90">
            <w:pPr>
              <w:pStyle w:val="Tabledescriptext"/>
              <w:ind w:left="720" w:hanging="720"/>
              <w:rPr>
                <w:color w:val="2E74B5" w:themeColor="accent1" w:themeShade="BF"/>
              </w:rPr>
            </w:pPr>
            <w:r w:rsidRPr="001C7B74">
              <w:rPr>
                <w:color w:val="2E74B5" w:themeColor="accent1" w:themeShade="BF"/>
              </w:rPr>
              <w:t>Income Contingent Loan Indicator</w:t>
            </w:r>
          </w:p>
        </w:tc>
        <w:tc>
          <w:tcPr>
            <w:tcW w:w="1134" w:type="dxa"/>
          </w:tcPr>
          <w:p w14:paraId="1B471E21" w14:textId="77777777" w:rsidR="001B497B" w:rsidRPr="00EE3A6A" w:rsidRDefault="001B497B" w:rsidP="00DC3D90">
            <w:pPr>
              <w:pStyle w:val="Tabledescriptext"/>
              <w:jc w:val="center"/>
            </w:pPr>
            <w:r>
              <w:t>73</w:t>
            </w:r>
          </w:p>
        </w:tc>
        <w:tc>
          <w:tcPr>
            <w:tcW w:w="1134" w:type="dxa"/>
          </w:tcPr>
          <w:p w14:paraId="125BAA6A" w14:textId="77777777" w:rsidR="001B497B" w:rsidRPr="00EE3A6A" w:rsidRDefault="001B497B" w:rsidP="00DC3D90">
            <w:pPr>
              <w:pStyle w:val="Tabledescriptext"/>
              <w:jc w:val="center"/>
            </w:pPr>
            <w:r>
              <w:t>1</w:t>
            </w:r>
          </w:p>
        </w:tc>
        <w:tc>
          <w:tcPr>
            <w:tcW w:w="1134" w:type="dxa"/>
          </w:tcPr>
          <w:p w14:paraId="61A5507D" w14:textId="77777777" w:rsidR="001B497B" w:rsidRPr="00EE3A6A" w:rsidRDefault="001B497B" w:rsidP="00DC3D90">
            <w:pPr>
              <w:pStyle w:val="Tabledescriptext"/>
              <w:jc w:val="center"/>
            </w:pPr>
            <w:r>
              <w:t>A</w:t>
            </w:r>
          </w:p>
        </w:tc>
      </w:tr>
      <w:tr w:rsidR="001B497B" w:rsidRPr="00EE3A6A" w14:paraId="7E493047" w14:textId="77777777" w:rsidTr="00DC3D90">
        <w:tc>
          <w:tcPr>
            <w:tcW w:w="5669" w:type="dxa"/>
          </w:tcPr>
          <w:p w14:paraId="101E50AC" w14:textId="77777777" w:rsidR="001B497B" w:rsidRPr="001C7B74" w:rsidRDefault="001B497B" w:rsidP="00DC3D90">
            <w:pPr>
              <w:pStyle w:val="Tabledescriptext"/>
              <w:ind w:left="720" w:hanging="720"/>
              <w:rPr>
                <w:color w:val="2E74B5" w:themeColor="accent1" w:themeShade="BF"/>
              </w:rPr>
            </w:pPr>
            <w:r w:rsidRPr="001C7B74">
              <w:rPr>
                <w:color w:val="2E74B5" w:themeColor="accent1" w:themeShade="BF"/>
              </w:rPr>
              <w:t>Program Commencement Date</w:t>
            </w:r>
          </w:p>
        </w:tc>
        <w:tc>
          <w:tcPr>
            <w:tcW w:w="1134" w:type="dxa"/>
          </w:tcPr>
          <w:p w14:paraId="76097F3E" w14:textId="77777777" w:rsidR="001B497B" w:rsidRDefault="001B497B" w:rsidP="00DC3D90">
            <w:pPr>
              <w:pStyle w:val="Tabledescriptext"/>
              <w:jc w:val="center"/>
            </w:pPr>
            <w:r>
              <w:t>74</w:t>
            </w:r>
          </w:p>
        </w:tc>
        <w:tc>
          <w:tcPr>
            <w:tcW w:w="1134" w:type="dxa"/>
          </w:tcPr>
          <w:p w14:paraId="65636688" w14:textId="77777777" w:rsidR="001B497B" w:rsidRDefault="001B497B" w:rsidP="00DC3D90">
            <w:pPr>
              <w:pStyle w:val="Tabledescriptext"/>
              <w:jc w:val="center"/>
            </w:pPr>
            <w:r>
              <w:t>8</w:t>
            </w:r>
          </w:p>
        </w:tc>
        <w:tc>
          <w:tcPr>
            <w:tcW w:w="1134" w:type="dxa"/>
          </w:tcPr>
          <w:p w14:paraId="316156BC" w14:textId="77777777" w:rsidR="001B497B" w:rsidRDefault="001B497B" w:rsidP="00DC3D90">
            <w:pPr>
              <w:pStyle w:val="Tabledescriptext"/>
              <w:jc w:val="center"/>
            </w:pPr>
            <w:r>
              <w:t>D</w:t>
            </w:r>
          </w:p>
        </w:tc>
      </w:tr>
      <w:tr w:rsidR="001B497B" w:rsidRPr="00EE3A6A" w14:paraId="5974CB7A" w14:textId="77777777" w:rsidTr="00DC3D90">
        <w:tc>
          <w:tcPr>
            <w:tcW w:w="5669" w:type="dxa"/>
          </w:tcPr>
          <w:p w14:paraId="58CE06A8" w14:textId="77777777" w:rsidR="001B497B" w:rsidRPr="001C7B74" w:rsidRDefault="001B497B" w:rsidP="00DC3D90">
            <w:pPr>
              <w:pStyle w:val="Tabledescriptext"/>
              <w:ind w:left="720" w:hanging="720"/>
              <w:rPr>
                <w:color w:val="2E74B5" w:themeColor="accent1" w:themeShade="BF"/>
              </w:rPr>
            </w:pPr>
            <w:r w:rsidRPr="001C7B74">
              <w:rPr>
                <w:color w:val="2E74B5" w:themeColor="accent1" w:themeShade="BF"/>
              </w:rPr>
              <w:t>Program Enrolment Identifier</w:t>
            </w:r>
          </w:p>
        </w:tc>
        <w:tc>
          <w:tcPr>
            <w:tcW w:w="1134" w:type="dxa"/>
          </w:tcPr>
          <w:p w14:paraId="72E24667" w14:textId="77777777" w:rsidR="001B497B" w:rsidRDefault="001B497B" w:rsidP="00DC3D90">
            <w:pPr>
              <w:pStyle w:val="Tabledescriptext"/>
              <w:jc w:val="center"/>
            </w:pPr>
            <w:r>
              <w:t>82</w:t>
            </w:r>
          </w:p>
        </w:tc>
        <w:tc>
          <w:tcPr>
            <w:tcW w:w="1134" w:type="dxa"/>
          </w:tcPr>
          <w:p w14:paraId="6DB3C26B" w14:textId="77777777" w:rsidR="001B497B" w:rsidRDefault="001B497B" w:rsidP="00DC3D90">
            <w:pPr>
              <w:pStyle w:val="Tabledescriptext"/>
              <w:jc w:val="center"/>
            </w:pPr>
            <w:r>
              <w:t>50</w:t>
            </w:r>
          </w:p>
        </w:tc>
        <w:tc>
          <w:tcPr>
            <w:tcW w:w="1134" w:type="dxa"/>
          </w:tcPr>
          <w:p w14:paraId="24367D62" w14:textId="77777777" w:rsidR="001B497B" w:rsidRDefault="001B497B" w:rsidP="00DC3D90">
            <w:pPr>
              <w:pStyle w:val="Tabledescriptext"/>
              <w:jc w:val="center"/>
            </w:pPr>
            <w:r>
              <w:t>A</w:t>
            </w:r>
          </w:p>
        </w:tc>
      </w:tr>
      <w:tr w:rsidR="001B497B" w:rsidRPr="00811010" w14:paraId="6907FD29" w14:textId="77777777" w:rsidTr="00DC3D90">
        <w:tc>
          <w:tcPr>
            <w:tcW w:w="5669" w:type="dxa"/>
          </w:tcPr>
          <w:p w14:paraId="70AEEDF8" w14:textId="77777777" w:rsidR="001B497B" w:rsidRPr="001C7B74" w:rsidRDefault="001B497B" w:rsidP="00DC3D90">
            <w:pPr>
              <w:pStyle w:val="Tabledescriptext"/>
              <w:ind w:left="720" w:hanging="720"/>
              <w:rPr>
                <w:color w:val="2E74B5" w:themeColor="accent1" w:themeShade="BF"/>
              </w:rPr>
            </w:pPr>
            <w:r w:rsidRPr="001C7B74">
              <w:rPr>
                <w:color w:val="2E74B5" w:themeColor="accent1" w:themeShade="BF"/>
              </w:rPr>
              <w:t>Program Status Identifier</w:t>
            </w:r>
          </w:p>
        </w:tc>
        <w:tc>
          <w:tcPr>
            <w:tcW w:w="1134" w:type="dxa"/>
          </w:tcPr>
          <w:p w14:paraId="01EC3D75" w14:textId="77777777" w:rsidR="001B497B" w:rsidRPr="00811010" w:rsidRDefault="001B497B" w:rsidP="00DC3D90">
            <w:pPr>
              <w:pStyle w:val="Tablevaluetext"/>
              <w:spacing w:before="40"/>
              <w:rPr>
                <w:color w:val="000000"/>
              </w:rPr>
            </w:pPr>
            <w:r>
              <w:rPr>
                <w:color w:val="000000"/>
              </w:rPr>
              <w:t>132</w:t>
            </w:r>
          </w:p>
        </w:tc>
        <w:tc>
          <w:tcPr>
            <w:tcW w:w="1134" w:type="dxa"/>
          </w:tcPr>
          <w:p w14:paraId="5EFE5671" w14:textId="77777777" w:rsidR="001B497B" w:rsidRPr="00811010" w:rsidRDefault="001B497B" w:rsidP="00DC3D90">
            <w:pPr>
              <w:pStyle w:val="Tablevaluetext"/>
              <w:spacing w:before="40"/>
              <w:rPr>
                <w:color w:val="000000"/>
              </w:rPr>
            </w:pPr>
            <w:r>
              <w:rPr>
                <w:color w:val="000000"/>
              </w:rPr>
              <w:t>2</w:t>
            </w:r>
          </w:p>
        </w:tc>
        <w:tc>
          <w:tcPr>
            <w:tcW w:w="1134" w:type="dxa"/>
          </w:tcPr>
          <w:p w14:paraId="5E471BF2" w14:textId="77777777" w:rsidR="001B497B" w:rsidRPr="00811010" w:rsidRDefault="001B497B" w:rsidP="00DC3D90">
            <w:pPr>
              <w:pStyle w:val="Tablevaluetext"/>
              <w:spacing w:before="40"/>
              <w:rPr>
                <w:color w:val="000000"/>
              </w:rPr>
            </w:pPr>
            <w:r>
              <w:rPr>
                <w:color w:val="000000"/>
              </w:rPr>
              <w:t>A</w:t>
            </w:r>
          </w:p>
        </w:tc>
      </w:tr>
      <w:tr w:rsidR="001B497B" w:rsidRPr="00811010" w14:paraId="47391C31" w14:textId="77777777" w:rsidTr="00DC3D90">
        <w:tc>
          <w:tcPr>
            <w:tcW w:w="5669" w:type="dxa"/>
          </w:tcPr>
          <w:p w14:paraId="7287FD76" w14:textId="77777777" w:rsidR="001B497B" w:rsidRPr="001C7B74" w:rsidRDefault="001B497B" w:rsidP="00DC3D90">
            <w:pPr>
              <w:pStyle w:val="Tabledescriptext"/>
              <w:ind w:left="720" w:hanging="720"/>
              <w:rPr>
                <w:color w:val="2E74B5" w:themeColor="accent1" w:themeShade="BF"/>
              </w:rPr>
            </w:pPr>
            <w:r w:rsidRPr="001C7B74">
              <w:rPr>
                <w:color w:val="2E74B5" w:themeColor="accent1" w:themeShade="BF"/>
              </w:rPr>
              <w:t>Client Resource Fee</w:t>
            </w:r>
          </w:p>
        </w:tc>
        <w:tc>
          <w:tcPr>
            <w:tcW w:w="1134" w:type="dxa"/>
          </w:tcPr>
          <w:p w14:paraId="66138376" w14:textId="77777777" w:rsidR="001B497B" w:rsidRPr="00811010" w:rsidRDefault="001B497B" w:rsidP="00DC3D90">
            <w:pPr>
              <w:pStyle w:val="Tablevaluetext"/>
              <w:spacing w:before="40"/>
              <w:rPr>
                <w:color w:val="000000"/>
              </w:rPr>
            </w:pPr>
            <w:r>
              <w:rPr>
                <w:color w:val="000000"/>
              </w:rPr>
              <w:t>134</w:t>
            </w:r>
          </w:p>
        </w:tc>
        <w:tc>
          <w:tcPr>
            <w:tcW w:w="1134" w:type="dxa"/>
          </w:tcPr>
          <w:p w14:paraId="15A73FC7" w14:textId="77777777" w:rsidR="001B497B" w:rsidRPr="00811010" w:rsidRDefault="001B497B" w:rsidP="00DC3D90">
            <w:pPr>
              <w:pStyle w:val="Tablevaluetext"/>
              <w:spacing w:before="40"/>
              <w:rPr>
                <w:color w:val="000000"/>
              </w:rPr>
            </w:pPr>
            <w:r>
              <w:rPr>
                <w:color w:val="000000"/>
              </w:rPr>
              <w:t>5</w:t>
            </w:r>
          </w:p>
        </w:tc>
        <w:tc>
          <w:tcPr>
            <w:tcW w:w="1134" w:type="dxa"/>
          </w:tcPr>
          <w:p w14:paraId="4C467D13" w14:textId="77777777" w:rsidR="001B497B" w:rsidRPr="00811010" w:rsidRDefault="001B497B" w:rsidP="00DC3D90">
            <w:pPr>
              <w:pStyle w:val="Tablevaluetext"/>
              <w:spacing w:before="40"/>
              <w:rPr>
                <w:color w:val="000000"/>
              </w:rPr>
            </w:pPr>
            <w:r>
              <w:rPr>
                <w:color w:val="000000"/>
              </w:rPr>
              <w:t>N</w:t>
            </w:r>
          </w:p>
        </w:tc>
      </w:tr>
      <w:tr w:rsidR="00A64466" w:rsidRPr="00811010" w14:paraId="776A273B" w14:textId="77777777" w:rsidTr="00DC3D90">
        <w:tc>
          <w:tcPr>
            <w:tcW w:w="5669" w:type="dxa"/>
          </w:tcPr>
          <w:p w14:paraId="74FB58EB" w14:textId="77777777" w:rsidR="00A64466" w:rsidRPr="001C7B74" w:rsidRDefault="00A64466" w:rsidP="00A64466">
            <w:pPr>
              <w:pStyle w:val="Tabledescriptext"/>
              <w:ind w:left="720" w:hanging="720"/>
              <w:rPr>
                <w:color w:val="2E74B5" w:themeColor="accent1" w:themeShade="BF"/>
              </w:rPr>
            </w:pPr>
            <w:r w:rsidRPr="001C7B74">
              <w:rPr>
                <w:color w:val="2E74B5" w:themeColor="accent1" w:themeShade="BF"/>
              </w:rPr>
              <w:t>Client Tuition Fee</w:t>
            </w:r>
          </w:p>
        </w:tc>
        <w:tc>
          <w:tcPr>
            <w:tcW w:w="1134" w:type="dxa"/>
          </w:tcPr>
          <w:p w14:paraId="698F1665" w14:textId="77777777" w:rsidR="00A64466" w:rsidRDefault="00A64466" w:rsidP="00DC3D90">
            <w:pPr>
              <w:pStyle w:val="Tablevaluetext"/>
              <w:spacing w:before="40"/>
              <w:rPr>
                <w:color w:val="000000"/>
              </w:rPr>
            </w:pPr>
            <w:r>
              <w:rPr>
                <w:color w:val="000000"/>
              </w:rPr>
              <w:t>139</w:t>
            </w:r>
          </w:p>
        </w:tc>
        <w:tc>
          <w:tcPr>
            <w:tcW w:w="1134" w:type="dxa"/>
          </w:tcPr>
          <w:p w14:paraId="315B179B" w14:textId="77777777" w:rsidR="00A64466" w:rsidRDefault="00A64466" w:rsidP="00DC3D90">
            <w:pPr>
              <w:pStyle w:val="Tablevaluetext"/>
              <w:spacing w:before="40"/>
              <w:rPr>
                <w:color w:val="000000"/>
              </w:rPr>
            </w:pPr>
            <w:r>
              <w:rPr>
                <w:color w:val="000000"/>
              </w:rPr>
              <w:t>5</w:t>
            </w:r>
          </w:p>
        </w:tc>
        <w:tc>
          <w:tcPr>
            <w:tcW w:w="1134" w:type="dxa"/>
          </w:tcPr>
          <w:p w14:paraId="0EA552E7" w14:textId="77777777" w:rsidR="00A64466" w:rsidRDefault="00A64466" w:rsidP="00DC3D90">
            <w:pPr>
              <w:pStyle w:val="Tablevaluetext"/>
              <w:spacing w:before="40"/>
              <w:rPr>
                <w:color w:val="000000"/>
              </w:rPr>
            </w:pPr>
            <w:r>
              <w:rPr>
                <w:color w:val="000000"/>
              </w:rPr>
              <w:t>N</w:t>
            </w:r>
          </w:p>
        </w:tc>
      </w:tr>
      <w:tr w:rsidR="001B497B" w:rsidRPr="00811010" w14:paraId="4978C8BA" w14:textId="77777777" w:rsidTr="00DC3D90">
        <w:tc>
          <w:tcPr>
            <w:tcW w:w="5669" w:type="dxa"/>
          </w:tcPr>
          <w:p w14:paraId="3E6FEEEE" w14:textId="77777777" w:rsidR="001B497B" w:rsidRPr="00811010" w:rsidRDefault="001B497B" w:rsidP="00DC3D90">
            <w:pPr>
              <w:pStyle w:val="StyleTabledescriptextBoldRight"/>
              <w:rPr>
                <w:color w:val="000000"/>
              </w:rPr>
            </w:pPr>
            <w:r w:rsidRPr="00811010">
              <w:rPr>
                <w:color w:val="000000"/>
              </w:rPr>
              <w:t>Carriage return/line feed (ASCII 13/10)</w:t>
            </w:r>
            <w:r>
              <w:rPr>
                <w:color w:val="000000"/>
              </w:rPr>
              <w:t>:</w:t>
            </w:r>
          </w:p>
        </w:tc>
        <w:tc>
          <w:tcPr>
            <w:tcW w:w="1134" w:type="dxa"/>
          </w:tcPr>
          <w:p w14:paraId="672DFAE6" w14:textId="77777777" w:rsidR="001B497B" w:rsidRPr="00811010" w:rsidRDefault="001B497B" w:rsidP="00DC3D90">
            <w:pPr>
              <w:pStyle w:val="Tablevaluetext"/>
              <w:spacing w:before="40"/>
              <w:rPr>
                <w:color w:val="000000"/>
              </w:rPr>
            </w:pPr>
          </w:p>
        </w:tc>
        <w:tc>
          <w:tcPr>
            <w:tcW w:w="1134" w:type="dxa"/>
          </w:tcPr>
          <w:p w14:paraId="69FF2C9C" w14:textId="77777777" w:rsidR="001B497B" w:rsidRPr="00811010" w:rsidRDefault="001B497B" w:rsidP="00DC3D90">
            <w:pPr>
              <w:pStyle w:val="Tablevaluetext"/>
              <w:spacing w:before="40"/>
              <w:rPr>
                <w:color w:val="000000"/>
              </w:rPr>
            </w:pPr>
            <w:r w:rsidRPr="00811010">
              <w:rPr>
                <w:color w:val="000000"/>
              </w:rPr>
              <w:t>2</w:t>
            </w:r>
          </w:p>
        </w:tc>
        <w:tc>
          <w:tcPr>
            <w:tcW w:w="1134" w:type="dxa"/>
          </w:tcPr>
          <w:p w14:paraId="7D5F3B74" w14:textId="77777777" w:rsidR="001B497B" w:rsidRPr="00811010" w:rsidRDefault="001B497B" w:rsidP="00DC3D90">
            <w:pPr>
              <w:pStyle w:val="Tablevaluetext"/>
              <w:spacing w:before="40"/>
              <w:rPr>
                <w:color w:val="000000"/>
              </w:rPr>
            </w:pPr>
          </w:p>
        </w:tc>
      </w:tr>
    </w:tbl>
    <w:p w14:paraId="07E77F52" w14:textId="77777777" w:rsidR="00E560A3" w:rsidRPr="00E560A3" w:rsidRDefault="00E560A3" w:rsidP="00E560A3">
      <w:pPr>
        <w:pStyle w:val="Header"/>
        <w:tabs>
          <w:tab w:val="clear" w:pos="9026"/>
          <w:tab w:val="right" w:pos="10080"/>
        </w:tabs>
        <w:spacing w:before="120"/>
        <w:rPr>
          <w:rFonts w:ascii="Gill Sans MT" w:hAnsi="Gill Sans MT"/>
          <w:b/>
          <w:i/>
          <w:color w:val="2E74B5" w:themeColor="accent1" w:themeShade="BF"/>
        </w:rPr>
      </w:pPr>
      <w:bookmarkStart w:id="45" w:name="_Toc116464469"/>
      <w:bookmarkStart w:id="46" w:name="_Toc333908965"/>
      <w:bookmarkStart w:id="47" w:name="_Toc333909483"/>
      <w:r w:rsidRPr="00E560A3">
        <w:rPr>
          <w:rFonts w:ascii="Gill Sans MT" w:hAnsi="Gill Sans MT"/>
          <w:b/>
          <w:i/>
          <w:color w:val="2E74B5" w:themeColor="accent1" w:themeShade="BF"/>
        </w:rPr>
        <w:t>STATE SPECIFIC REQUIREMENTS FOR TASMANIA APPEAR IN BLUE</w:t>
      </w:r>
    </w:p>
    <w:p w14:paraId="1745518B" w14:textId="77777777" w:rsidR="001B497B" w:rsidRPr="00E10E01" w:rsidRDefault="001B497B" w:rsidP="001B497B">
      <w:pPr>
        <w:pStyle w:val="H3Parts"/>
      </w:pPr>
      <w:r w:rsidRPr="00E10E01">
        <w:t>File relationships</w:t>
      </w:r>
      <w:bookmarkEnd w:id="45"/>
      <w:r w:rsidRPr="00E10E01">
        <w:t xml:space="preserve"> </w:t>
      </w:r>
    </w:p>
    <w:p w14:paraId="59560B00" w14:textId="77777777" w:rsidR="001B497B" w:rsidRPr="00811010" w:rsidRDefault="001B497B" w:rsidP="001B497B">
      <w:pPr>
        <w:pStyle w:val="Bodytext"/>
        <w:rPr>
          <w:color w:val="000000"/>
        </w:rPr>
      </w:pPr>
      <w:r w:rsidRPr="00811010">
        <w:rPr>
          <w:color w:val="000000"/>
        </w:rPr>
        <w:t xml:space="preserve">For each unique </w:t>
      </w:r>
      <w:r w:rsidRPr="00811010">
        <w:rPr>
          <w:i/>
          <w:color w:val="000000"/>
        </w:rPr>
        <w:t>Training organisation identifier</w:t>
      </w:r>
      <w:r w:rsidRPr="00811010">
        <w:rPr>
          <w:color w:val="000000"/>
        </w:rPr>
        <w:t xml:space="preserve"> in the </w:t>
      </w:r>
      <w:r w:rsidRPr="00B9309A">
        <w:rPr>
          <w:i/>
          <w:color w:val="000000"/>
        </w:rPr>
        <w:t xml:space="preserve">Program completed </w:t>
      </w:r>
      <w:r w:rsidRPr="003B5F4E">
        <w:rPr>
          <w:color w:val="000000"/>
        </w:rPr>
        <w:t>(NAT00130) file</w:t>
      </w:r>
      <w:r>
        <w:rPr>
          <w:color w:val="000000"/>
        </w:rPr>
        <w:t>,</w:t>
      </w:r>
      <w:r w:rsidRPr="00811010">
        <w:rPr>
          <w:color w:val="000000"/>
        </w:rPr>
        <w:t xml:space="preserve"> there must be one corresponding record in the</w:t>
      </w:r>
      <w:r>
        <w:rPr>
          <w:color w:val="000000"/>
        </w:rPr>
        <w:t>:</w:t>
      </w:r>
    </w:p>
    <w:p w14:paraId="54F0E01B" w14:textId="77777777" w:rsidR="001B497B" w:rsidRPr="002478A2" w:rsidRDefault="001B497B" w:rsidP="001B497B">
      <w:pPr>
        <w:pStyle w:val="Bodytext"/>
        <w:ind w:firstLine="284"/>
        <w:rPr>
          <w:i/>
        </w:rPr>
      </w:pPr>
      <w:r w:rsidRPr="002478A2">
        <w:rPr>
          <w:i/>
        </w:rPr>
        <w:t xml:space="preserve">Training organisation </w:t>
      </w:r>
      <w:r w:rsidRPr="003B5F4E">
        <w:t>(NAT00010) file.</w:t>
      </w:r>
    </w:p>
    <w:p w14:paraId="37D2553C" w14:textId="77777777" w:rsidR="001B497B" w:rsidRPr="00822B15" w:rsidRDefault="001B497B" w:rsidP="001B497B">
      <w:pPr>
        <w:pStyle w:val="Bodytext"/>
      </w:pPr>
      <w:r w:rsidRPr="00811010">
        <w:rPr>
          <w:color w:val="000000"/>
        </w:rPr>
        <w:t xml:space="preserve">For each unique </w:t>
      </w:r>
      <w:r>
        <w:rPr>
          <w:i/>
          <w:color w:val="000000"/>
        </w:rPr>
        <w:t>Program</w:t>
      </w:r>
      <w:r w:rsidRPr="001F154A">
        <w:rPr>
          <w:i/>
          <w:color w:val="000000"/>
        </w:rPr>
        <w:t xml:space="preserve"> </w:t>
      </w:r>
      <w:r w:rsidRPr="00811010">
        <w:rPr>
          <w:i/>
          <w:color w:val="000000"/>
        </w:rPr>
        <w:t>identifier</w:t>
      </w:r>
      <w:r w:rsidRPr="00822B15">
        <w:rPr>
          <w:i/>
        </w:rPr>
        <w:t xml:space="preserve"> </w:t>
      </w:r>
      <w:r w:rsidRPr="00822B15">
        <w:t xml:space="preserve">in the </w:t>
      </w:r>
      <w:r w:rsidRPr="00B9309A">
        <w:rPr>
          <w:i/>
          <w:color w:val="000000"/>
        </w:rPr>
        <w:t xml:space="preserve">Program </w:t>
      </w:r>
      <w:r w:rsidRPr="00B9309A">
        <w:rPr>
          <w:i/>
        </w:rPr>
        <w:t xml:space="preserve">completed </w:t>
      </w:r>
      <w:r w:rsidRPr="003B5F4E">
        <w:t>(NAT00130)</w:t>
      </w:r>
      <w:r w:rsidRPr="00B9309A">
        <w:rPr>
          <w:i/>
        </w:rPr>
        <w:t xml:space="preserve"> </w:t>
      </w:r>
      <w:r w:rsidRPr="00DD4D4E">
        <w:t>file</w:t>
      </w:r>
      <w:r>
        <w:t>,</w:t>
      </w:r>
      <w:r w:rsidRPr="00822B15">
        <w:t xml:space="preserve"> there must be one corresponding record in the</w:t>
      </w:r>
      <w:r>
        <w:t>:</w:t>
      </w:r>
    </w:p>
    <w:p w14:paraId="1B1CA814" w14:textId="77777777" w:rsidR="001B497B" w:rsidRPr="002478A2" w:rsidRDefault="001B497B" w:rsidP="001B497B">
      <w:pPr>
        <w:pStyle w:val="Bodytext"/>
        <w:ind w:firstLine="284"/>
        <w:rPr>
          <w:i/>
        </w:rPr>
      </w:pPr>
      <w:r>
        <w:rPr>
          <w:i/>
        </w:rPr>
        <w:t>Program</w:t>
      </w:r>
      <w:r w:rsidRPr="002478A2">
        <w:rPr>
          <w:i/>
        </w:rPr>
        <w:t xml:space="preserve"> </w:t>
      </w:r>
      <w:r w:rsidRPr="003B5F4E">
        <w:t>(NAT00030) file.</w:t>
      </w:r>
    </w:p>
    <w:p w14:paraId="3568D378" w14:textId="77777777" w:rsidR="001B497B" w:rsidRPr="00822B15" w:rsidRDefault="001B497B" w:rsidP="001B497B">
      <w:pPr>
        <w:pStyle w:val="Bodytext"/>
      </w:pPr>
      <w:r w:rsidRPr="00822B15">
        <w:t xml:space="preserve">For each unique </w:t>
      </w:r>
      <w:r>
        <w:rPr>
          <w:i/>
        </w:rPr>
        <w:t>Client identifier</w:t>
      </w:r>
      <w:r w:rsidRPr="00822B15">
        <w:rPr>
          <w:i/>
        </w:rPr>
        <w:t xml:space="preserve"> </w:t>
      </w:r>
      <w:r w:rsidRPr="00822B15">
        <w:t xml:space="preserve">in the </w:t>
      </w:r>
      <w:r w:rsidRPr="00B9309A">
        <w:rPr>
          <w:i/>
          <w:color w:val="000000"/>
        </w:rPr>
        <w:t xml:space="preserve">Program </w:t>
      </w:r>
      <w:r w:rsidRPr="00B9309A">
        <w:rPr>
          <w:i/>
        </w:rPr>
        <w:t xml:space="preserve">completed </w:t>
      </w:r>
      <w:r w:rsidRPr="003B5F4E">
        <w:t>(NAT00130)</w:t>
      </w:r>
      <w:r w:rsidRPr="00B9309A">
        <w:rPr>
          <w:i/>
        </w:rPr>
        <w:t xml:space="preserve"> </w:t>
      </w:r>
      <w:r w:rsidRPr="00DD4D4E">
        <w:t>file</w:t>
      </w:r>
      <w:r>
        <w:t>,</w:t>
      </w:r>
      <w:r w:rsidRPr="00822B15">
        <w:t xml:space="preserve"> there must be one corresponding record in the</w:t>
      </w:r>
      <w:r>
        <w:t>:</w:t>
      </w:r>
    </w:p>
    <w:p w14:paraId="11857205" w14:textId="77777777" w:rsidR="001B497B" w:rsidRDefault="001B497B" w:rsidP="001B497B">
      <w:pPr>
        <w:pStyle w:val="Bodytext"/>
        <w:ind w:firstLine="284"/>
      </w:pPr>
      <w:r w:rsidRPr="002478A2">
        <w:rPr>
          <w:i/>
        </w:rPr>
        <w:t xml:space="preserve">Client </w:t>
      </w:r>
      <w:r w:rsidRPr="003B5F4E">
        <w:t>(NAT00080) file.</w:t>
      </w:r>
    </w:p>
    <w:p w14:paraId="1FD808AF" w14:textId="3DA6DAAF" w:rsidR="00137B98" w:rsidRPr="00137B98" w:rsidRDefault="00137B98" w:rsidP="00A01302">
      <w:pPr>
        <w:pStyle w:val="Bodytext"/>
        <w:keepNext/>
        <w:ind w:left="562"/>
        <w:rPr>
          <w:color w:val="2E74B5" w:themeColor="accent1" w:themeShade="BF"/>
        </w:rPr>
      </w:pPr>
      <w:r w:rsidRPr="00137B98">
        <w:rPr>
          <w:color w:val="2E74B5" w:themeColor="accent1" w:themeShade="BF"/>
        </w:rPr>
        <w:lastRenderedPageBreak/>
        <w:t xml:space="preserve">For each </w:t>
      </w:r>
      <w:r w:rsidRPr="00137B98">
        <w:rPr>
          <w:i/>
          <w:color w:val="2E74B5" w:themeColor="accent1" w:themeShade="BF"/>
        </w:rPr>
        <w:t xml:space="preserve">Program Enrolment Identifier </w:t>
      </w:r>
      <w:r w:rsidRPr="00137B98">
        <w:rPr>
          <w:color w:val="2E74B5" w:themeColor="accent1" w:themeShade="BF"/>
        </w:rPr>
        <w:t xml:space="preserve">in the </w:t>
      </w:r>
      <w:r w:rsidR="00383012" w:rsidRPr="00137B98">
        <w:rPr>
          <w:i/>
          <w:color w:val="2E74B5" w:themeColor="accent1" w:themeShade="BF"/>
        </w:rPr>
        <w:t xml:space="preserve">Training activity </w:t>
      </w:r>
      <w:r w:rsidRPr="00137B98">
        <w:rPr>
          <w:color w:val="2E74B5" w:themeColor="accent1" w:themeShade="BF"/>
        </w:rPr>
        <w:t>(NAT001</w:t>
      </w:r>
      <w:r w:rsidR="00383012">
        <w:rPr>
          <w:color w:val="2E74B5" w:themeColor="accent1" w:themeShade="BF"/>
        </w:rPr>
        <w:t>2</w:t>
      </w:r>
      <w:r w:rsidRPr="00137B98">
        <w:rPr>
          <w:color w:val="2E74B5" w:themeColor="accent1" w:themeShade="BF"/>
        </w:rPr>
        <w:t>0)</w:t>
      </w:r>
      <w:r w:rsidRPr="00137B98">
        <w:rPr>
          <w:i/>
          <w:color w:val="2E74B5" w:themeColor="accent1" w:themeShade="BF"/>
        </w:rPr>
        <w:t xml:space="preserve"> </w:t>
      </w:r>
      <w:r w:rsidRPr="00137B98">
        <w:rPr>
          <w:color w:val="2E74B5" w:themeColor="accent1" w:themeShade="BF"/>
        </w:rPr>
        <w:t>file, there must be one or more corresponding records in the:</w:t>
      </w:r>
    </w:p>
    <w:p w14:paraId="3DD1E66F" w14:textId="629D0A73" w:rsidR="00137B98" w:rsidRPr="00137B98" w:rsidRDefault="00383012" w:rsidP="00137B98">
      <w:pPr>
        <w:pStyle w:val="Bodytext"/>
        <w:ind w:firstLine="284"/>
        <w:rPr>
          <w:color w:val="2E74B5" w:themeColor="accent1" w:themeShade="BF"/>
        </w:rPr>
      </w:pPr>
      <w:r w:rsidRPr="00137B98">
        <w:rPr>
          <w:i/>
          <w:color w:val="2E74B5" w:themeColor="accent1" w:themeShade="BF"/>
        </w:rPr>
        <w:t xml:space="preserve">Program completed </w:t>
      </w:r>
      <w:r w:rsidR="00137B98" w:rsidRPr="00137B98">
        <w:rPr>
          <w:color w:val="2E74B5" w:themeColor="accent1" w:themeShade="BF"/>
        </w:rPr>
        <w:t>(NAT001</w:t>
      </w:r>
      <w:r>
        <w:rPr>
          <w:color w:val="2E74B5" w:themeColor="accent1" w:themeShade="BF"/>
        </w:rPr>
        <w:t>3</w:t>
      </w:r>
      <w:r w:rsidR="00137B98" w:rsidRPr="00137B98">
        <w:rPr>
          <w:color w:val="2E74B5" w:themeColor="accent1" w:themeShade="BF"/>
        </w:rPr>
        <w:t>0) file.</w:t>
      </w:r>
    </w:p>
    <w:p w14:paraId="4616B439" w14:textId="77777777" w:rsidR="001B497B" w:rsidRPr="00822B15" w:rsidRDefault="001B497B" w:rsidP="001B497B">
      <w:pPr>
        <w:pStyle w:val="H3Parts"/>
      </w:pPr>
      <w:r w:rsidRPr="00822B15">
        <w:t>Rules</w:t>
      </w:r>
      <w:bookmarkEnd w:id="46"/>
      <w:bookmarkEnd w:id="47"/>
    </w:p>
    <w:p w14:paraId="700CD595" w14:textId="77777777" w:rsidR="001B497B" w:rsidRPr="00822B15" w:rsidRDefault="001B497B" w:rsidP="001B497B">
      <w:pPr>
        <w:pStyle w:val="Bodyboldheading"/>
      </w:pPr>
      <w:r w:rsidRPr="00493310">
        <w:t xml:space="preserve">Only one record per combination of </w:t>
      </w:r>
      <w:r w:rsidRPr="00493310">
        <w:rPr>
          <w:i/>
        </w:rPr>
        <w:t>Program identifier, Client identifier</w:t>
      </w:r>
      <w:r w:rsidRPr="00493310">
        <w:t xml:space="preserve"> and </w:t>
      </w:r>
      <w:r w:rsidRPr="00493310">
        <w:rPr>
          <w:i/>
        </w:rPr>
        <w:t>Date program completed</w:t>
      </w:r>
      <w:r w:rsidRPr="00493310">
        <w:t xml:space="preserve"> in this file.</w:t>
      </w:r>
    </w:p>
    <w:p w14:paraId="078EC156" w14:textId="5B43B70A" w:rsidR="00522286" w:rsidRDefault="00522286" w:rsidP="00522286">
      <w:pPr>
        <w:pStyle w:val="Bodyboldheading"/>
        <w:rPr>
          <w:color w:val="2E74B5" w:themeColor="accent1" w:themeShade="BF"/>
        </w:rPr>
      </w:pPr>
      <w:r w:rsidRPr="00522286">
        <w:rPr>
          <w:color w:val="2E74B5" w:themeColor="accent1" w:themeShade="BF"/>
        </w:rPr>
        <w:t xml:space="preserve">Only one record per combination of </w:t>
      </w:r>
      <w:r w:rsidRPr="00522286">
        <w:rPr>
          <w:i/>
          <w:color w:val="2E74B5" w:themeColor="accent1" w:themeShade="BF"/>
        </w:rPr>
        <w:t>Program identifier, Client identifier, Program enrolment identifier</w:t>
      </w:r>
      <w:r>
        <w:rPr>
          <w:i/>
          <w:color w:val="2E74B5" w:themeColor="accent1" w:themeShade="BF"/>
        </w:rPr>
        <w:t xml:space="preserve">, </w:t>
      </w:r>
      <w:r w:rsidRPr="00522286">
        <w:rPr>
          <w:i/>
          <w:color w:val="2E74B5" w:themeColor="accent1" w:themeShade="BF"/>
        </w:rPr>
        <w:t>Program commencement date</w:t>
      </w:r>
      <w:r w:rsidRPr="00522286">
        <w:rPr>
          <w:color w:val="2E74B5" w:themeColor="accent1" w:themeShade="BF"/>
        </w:rPr>
        <w:t xml:space="preserve"> and </w:t>
      </w:r>
      <w:r w:rsidRPr="00522286">
        <w:rPr>
          <w:i/>
          <w:color w:val="2E74B5" w:themeColor="accent1" w:themeShade="BF"/>
        </w:rPr>
        <w:t xml:space="preserve">Program </w:t>
      </w:r>
      <w:r>
        <w:rPr>
          <w:i/>
          <w:color w:val="2E74B5" w:themeColor="accent1" w:themeShade="BF"/>
        </w:rPr>
        <w:t>status identifier</w:t>
      </w:r>
      <w:r w:rsidRPr="00522286">
        <w:rPr>
          <w:color w:val="2E74B5" w:themeColor="accent1" w:themeShade="BF"/>
        </w:rPr>
        <w:t xml:space="preserve"> in this file.</w:t>
      </w:r>
    </w:p>
    <w:p w14:paraId="2E3E76BE" w14:textId="6672B6B0" w:rsidR="00BD0051" w:rsidRPr="00522286" w:rsidRDefault="00BD0051" w:rsidP="00522286">
      <w:pPr>
        <w:pStyle w:val="Bodyboldheading"/>
        <w:rPr>
          <w:color w:val="2E74B5" w:themeColor="accent1" w:themeShade="BF"/>
        </w:rPr>
      </w:pPr>
      <w:r>
        <w:rPr>
          <w:color w:val="2E74B5" w:themeColor="accent1" w:themeShade="BF"/>
        </w:rPr>
        <w:t>Subject</w:t>
      </w:r>
      <w:r w:rsidR="00164B40">
        <w:rPr>
          <w:color w:val="2E74B5" w:themeColor="accent1" w:themeShade="BF"/>
        </w:rPr>
        <w:t>-</w:t>
      </w:r>
      <w:r>
        <w:rPr>
          <w:color w:val="2E74B5" w:themeColor="accent1" w:themeShade="BF"/>
        </w:rPr>
        <w:t>only enrolments are not to be included in this file.</w:t>
      </w:r>
    </w:p>
    <w:p w14:paraId="376A9E08" w14:textId="38D88A8C" w:rsidR="001B497B" w:rsidRPr="00590BC8" w:rsidRDefault="001B497B" w:rsidP="001B497B">
      <w:pPr>
        <w:pStyle w:val="Bodytext"/>
      </w:pPr>
      <w:r w:rsidRPr="00590BC8">
        <w:t xml:space="preserve">The </w:t>
      </w:r>
      <w:r w:rsidRPr="00B9309A">
        <w:rPr>
          <w:i/>
          <w:color w:val="000000"/>
        </w:rPr>
        <w:t xml:space="preserve">Program </w:t>
      </w:r>
      <w:r w:rsidRPr="00B9309A">
        <w:rPr>
          <w:i/>
        </w:rPr>
        <w:t xml:space="preserve">completed </w:t>
      </w:r>
      <w:r w:rsidRPr="003B5F4E">
        <w:t>(NAT00130)</w:t>
      </w:r>
      <w:r w:rsidRPr="00B9309A">
        <w:rPr>
          <w:i/>
        </w:rPr>
        <w:t xml:space="preserve"> </w:t>
      </w:r>
      <w:r w:rsidRPr="00DD4D4E">
        <w:t>file</w:t>
      </w:r>
      <w:r w:rsidRPr="00590BC8">
        <w:t xml:space="preserve"> must not contain records</w:t>
      </w:r>
      <w:r w:rsidR="003B7FD1">
        <w:rPr>
          <w:color w:val="2E74B5" w:themeColor="accent1" w:themeShade="BF"/>
        </w:rPr>
        <w:t xml:space="preserve"> with a Program Status Identifier 10 or 20</w:t>
      </w:r>
      <w:r w:rsidRPr="00590BC8">
        <w:t xml:space="preserve"> that have been reported previously in the </w:t>
      </w:r>
      <w:r>
        <w:t>National VET Provider Collection</w:t>
      </w:r>
      <w:r w:rsidRPr="00590BC8">
        <w:t xml:space="preserve">. </w:t>
      </w:r>
    </w:p>
    <w:p w14:paraId="103D57C6" w14:textId="77777777" w:rsidR="001B497B" w:rsidRPr="00590BC8" w:rsidRDefault="001B497B" w:rsidP="001B497B">
      <w:pPr>
        <w:pStyle w:val="Bodytext"/>
      </w:pPr>
      <w:r w:rsidRPr="00590BC8">
        <w:t>The on-the-job component is to be completed before the completion can be reported.</w:t>
      </w:r>
    </w:p>
    <w:p w14:paraId="1C5D099E" w14:textId="77777777" w:rsidR="001B497B" w:rsidRPr="00590BC8" w:rsidRDefault="001B497B" w:rsidP="001B497B">
      <w:pPr>
        <w:pStyle w:val="Bodytext"/>
      </w:pPr>
      <w:r w:rsidRPr="00590BC8">
        <w:t xml:space="preserve">Senior secondary education (Year 11 or Year 12) and junior secondary education (Year 10) are recognised as program completions attained when delivered </w:t>
      </w:r>
      <w:r>
        <w:t>in</w:t>
      </w:r>
      <w:r w:rsidRPr="00590BC8">
        <w:t xml:space="preserve"> the VET sector and can be recorded in the </w:t>
      </w:r>
      <w:r w:rsidRPr="00590BC8">
        <w:rPr>
          <w:i/>
        </w:rPr>
        <w:t xml:space="preserve">Program completed </w:t>
      </w:r>
      <w:r w:rsidRPr="00E31E62">
        <w:t>(NAT00130) file.</w:t>
      </w:r>
    </w:p>
    <w:p w14:paraId="3846BF33" w14:textId="77777777" w:rsidR="001B497B" w:rsidRPr="00AD2D18" w:rsidRDefault="001B497B" w:rsidP="001B497B">
      <w:pPr>
        <w:pStyle w:val="Bodytext"/>
        <w:spacing w:after="40"/>
      </w:pPr>
      <w:r w:rsidRPr="00AD2D18">
        <w:t xml:space="preserve">If a client has completed a qualification, course or skill set that entitles the client to receive more than one level of education for the program, only the highest level of education conferred </w:t>
      </w:r>
      <w:r>
        <w:t xml:space="preserve">for that qualification, course or skill set </w:t>
      </w:r>
      <w:r w:rsidRPr="00AD2D18">
        <w:t>should be reported.</w:t>
      </w:r>
    </w:p>
    <w:p w14:paraId="0D21E857" w14:textId="77777777" w:rsidR="001B497B" w:rsidRPr="008A613D" w:rsidRDefault="001B497B" w:rsidP="001B497B">
      <w:pPr>
        <w:pStyle w:val="H4Parts"/>
      </w:pPr>
      <w:r w:rsidRPr="008A613D">
        <w:t>Client identifier</w:t>
      </w:r>
    </w:p>
    <w:p w14:paraId="68DAF8CA" w14:textId="77777777" w:rsidR="001B497B" w:rsidRPr="008A613D" w:rsidRDefault="001B497B" w:rsidP="001B497B">
      <w:pPr>
        <w:pStyle w:val="Bodyboldheading"/>
        <w:keepNext/>
      </w:pPr>
      <w:r w:rsidRPr="008A613D">
        <w:t>This field must not be blank.</w:t>
      </w:r>
    </w:p>
    <w:p w14:paraId="33875D83" w14:textId="77777777" w:rsidR="001B497B" w:rsidRDefault="001B497B" w:rsidP="001B497B">
      <w:pPr>
        <w:pStyle w:val="Bodytext"/>
        <w:spacing w:after="40"/>
      </w:pPr>
      <w:r w:rsidRPr="008A613D">
        <w:t xml:space="preserve">The </w:t>
      </w:r>
      <w:r w:rsidRPr="008A613D">
        <w:rPr>
          <w:i/>
        </w:rPr>
        <w:t>Client identifier</w:t>
      </w:r>
      <w:r w:rsidRPr="008A613D">
        <w:t xml:space="preserve"> must appear in the </w:t>
      </w:r>
      <w:r>
        <w:rPr>
          <w:i/>
        </w:rPr>
        <w:t>Training activity</w:t>
      </w:r>
      <w:r w:rsidRPr="00937501">
        <w:rPr>
          <w:i/>
        </w:rPr>
        <w:t xml:space="preserve"> </w:t>
      </w:r>
      <w:r w:rsidRPr="00E31E62">
        <w:t>(NAT00120) file</w:t>
      </w:r>
      <w:r w:rsidRPr="008A613D">
        <w:t xml:space="preserve"> if </w:t>
      </w:r>
      <w:r w:rsidRPr="002B0DEE">
        <w:rPr>
          <w:i/>
        </w:rPr>
        <w:t>Date</w:t>
      </w:r>
      <w:r w:rsidRPr="008A613D">
        <w:rPr>
          <w:i/>
        </w:rPr>
        <w:t xml:space="preserve"> program completed</w:t>
      </w:r>
      <w:r w:rsidRPr="008A613D">
        <w:t xml:space="preserve"> for the </w:t>
      </w:r>
      <w:r w:rsidRPr="008A613D">
        <w:rPr>
          <w:i/>
        </w:rPr>
        <w:t xml:space="preserve">Client identifier </w:t>
      </w:r>
      <w:r w:rsidRPr="008A613D">
        <w:t xml:space="preserve">in the </w:t>
      </w:r>
      <w:r w:rsidRPr="00937501">
        <w:rPr>
          <w:i/>
        </w:rPr>
        <w:t xml:space="preserve">Program completed </w:t>
      </w:r>
      <w:r w:rsidRPr="00E31E62">
        <w:t>(NAT00130) file</w:t>
      </w:r>
      <w:r w:rsidRPr="008A613D">
        <w:rPr>
          <w:i/>
        </w:rPr>
        <w:t xml:space="preserve"> </w:t>
      </w:r>
      <w:r w:rsidRPr="008A613D">
        <w:t xml:space="preserve">is </w:t>
      </w:r>
      <w:r>
        <w:t>within</w:t>
      </w:r>
      <w:r w:rsidRPr="008A613D">
        <w:t xml:space="preserve"> the collection year.</w:t>
      </w:r>
    </w:p>
    <w:p w14:paraId="6B1B354B" w14:textId="77777777" w:rsidR="001B497B" w:rsidRPr="001C7B74" w:rsidRDefault="001B497B" w:rsidP="001B497B">
      <w:pPr>
        <w:pStyle w:val="H4Parts"/>
        <w:rPr>
          <w:color w:val="2E74B5" w:themeColor="accent1" w:themeShade="BF"/>
        </w:rPr>
      </w:pPr>
      <w:r w:rsidRPr="001C7B74">
        <w:rPr>
          <w:color w:val="2E74B5" w:themeColor="accent1" w:themeShade="BF"/>
        </w:rPr>
        <w:t>Client Resource Fee</w:t>
      </w:r>
    </w:p>
    <w:p w14:paraId="0DD85BC3" w14:textId="77777777" w:rsidR="001B497B" w:rsidRPr="001C7B74" w:rsidRDefault="001B497B" w:rsidP="001B497B">
      <w:pPr>
        <w:pStyle w:val="Bodyboldheading"/>
        <w:rPr>
          <w:color w:val="2E74B5" w:themeColor="accent1" w:themeShade="BF"/>
        </w:rPr>
      </w:pPr>
      <w:r w:rsidRPr="001C7B74">
        <w:rPr>
          <w:color w:val="2E74B5" w:themeColor="accent1" w:themeShade="BF"/>
        </w:rPr>
        <w:t xml:space="preserve">This field must not be blank </w:t>
      </w:r>
      <w:r w:rsidRPr="001C7B74">
        <w:rPr>
          <w:b w:val="0"/>
          <w:color w:val="2E74B5" w:themeColor="accent1" w:themeShade="BF"/>
        </w:rPr>
        <w:t>for training activity in receipt of funding from Skills Tasmania.</w:t>
      </w:r>
    </w:p>
    <w:p w14:paraId="33E603EF" w14:textId="669764C8" w:rsidR="00F26D32" w:rsidRPr="001C7B74" w:rsidRDefault="00F26D32" w:rsidP="00F26D32">
      <w:pPr>
        <w:pStyle w:val="Bodyboldheading"/>
        <w:rPr>
          <w:b w:val="0"/>
          <w:color w:val="2E74B5" w:themeColor="accent1" w:themeShade="BF"/>
        </w:rPr>
      </w:pPr>
      <w:r w:rsidRPr="001C7B74">
        <w:rPr>
          <w:b w:val="0"/>
          <w:color w:val="2E74B5" w:themeColor="accent1" w:themeShade="BF"/>
        </w:rPr>
        <w:t xml:space="preserve">If a resource fee for the entire Program Enrolment has been </w:t>
      </w:r>
      <w:proofErr w:type="gramStart"/>
      <w:r w:rsidRPr="001C7B74">
        <w:rPr>
          <w:b w:val="0"/>
          <w:color w:val="2E74B5" w:themeColor="accent1" w:themeShade="BF"/>
        </w:rPr>
        <w:t>charged</w:t>
      </w:r>
      <w:proofErr w:type="gramEnd"/>
      <w:r w:rsidRPr="001C7B74">
        <w:rPr>
          <w:b w:val="0"/>
          <w:color w:val="2E74B5" w:themeColor="accent1" w:themeShade="BF"/>
        </w:rPr>
        <w:t xml:space="preserve"> then the amount charged should be reported. If no such resource fee has been </w:t>
      </w:r>
      <w:proofErr w:type="gramStart"/>
      <w:r w:rsidRPr="001C7B74">
        <w:rPr>
          <w:b w:val="0"/>
          <w:color w:val="2E74B5" w:themeColor="accent1" w:themeShade="BF"/>
        </w:rPr>
        <w:t>charged</w:t>
      </w:r>
      <w:proofErr w:type="gramEnd"/>
      <w:r w:rsidRPr="001C7B74">
        <w:rPr>
          <w:b w:val="0"/>
          <w:color w:val="2E74B5" w:themeColor="accent1" w:themeShade="BF"/>
        </w:rPr>
        <w:t xml:space="preserve"> then 0000</w:t>
      </w:r>
      <w:r w:rsidR="001F6C98">
        <w:rPr>
          <w:b w:val="0"/>
          <w:color w:val="2E74B5" w:themeColor="accent1" w:themeShade="BF"/>
        </w:rPr>
        <w:t>0</w:t>
      </w:r>
      <w:r w:rsidRPr="001C7B74">
        <w:rPr>
          <w:b w:val="0"/>
          <w:color w:val="2E74B5" w:themeColor="accent1" w:themeShade="BF"/>
        </w:rPr>
        <w:t xml:space="preserve"> should be reported.</w:t>
      </w:r>
      <w:r w:rsidRPr="00BF510B">
        <w:rPr>
          <w:b w:val="0"/>
          <w:color w:val="2E74B5" w:themeColor="accent1" w:themeShade="BF"/>
        </w:rPr>
        <w:t xml:space="preserve"> </w:t>
      </w:r>
      <w:r>
        <w:rPr>
          <w:b w:val="0"/>
          <w:color w:val="2E74B5" w:themeColor="accent1" w:themeShade="BF"/>
        </w:rPr>
        <w:t>For those students continuing their enrolment from 2019 the field may be filled with either the fee amount or 0000</w:t>
      </w:r>
      <w:r w:rsidR="001F6C98">
        <w:rPr>
          <w:b w:val="0"/>
          <w:color w:val="2E74B5" w:themeColor="accent1" w:themeShade="BF"/>
        </w:rPr>
        <w:t>0</w:t>
      </w:r>
      <w:r>
        <w:rPr>
          <w:b w:val="0"/>
          <w:color w:val="2E74B5" w:themeColor="accent1" w:themeShade="BF"/>
        </w:rPr>
        <w:t>.</w:t>
      </w:r>
    </w:p>
    <w:p w14:paraId="2F9E38CB" w14:textId="77777777" w:rsidR="001B497B" w:rsidRPr="001C7B74" w:rsidRDefault="001B497B" w:rsidP="001B497B">
      <w:pPr>
        <w:pStyle w:val="Bodyboldheading"/>
        <w:rPr>
          <w:color w:val="2E74B5" w:themeColor="accent1" w:themeShade="BF"/>
        </w:rPr>
      </w:pPr>
      <w:r w:rsidRPr="001C7B74">
        <w:rPr>
          <w:color w:val="2E74B5" w:themeColor="accent1" w:themeShade="BF"/>
        </w:rPr>
        <w:t xml:space="preserve">This field may be blank </w:t>
      </w:r>
      <w:r w:rsidRPr="001C7B74">
        <w:rPr>
          <w:b w:val="0"/>
          <w:color w:val="2E74B5" w:themeColor="accent1" w:themeShade="BF"/>
        </w:rPr>
        <w:t>for fee-for-service training activity.</w:t>
      </w:r>
    </w:p>
    <w:p w14:paraId="63F57DF7" w14:textId="77777777" w:rsidR="001308EB" w:rsidRPr="001C7B74" w:rsidRDefault="001308EB" w:rsidP="001308EB">
      <w:pPr>
        <w:pStyle w:val="H4Parts"/>
        <w:rPr>
          <w:color w:val="2E74B5" w:themeColor="accent1" w:themeShade="BF"/>
        </w:rPr>
      </w:pPr>
      <w:r w:rsidRPr="001C7B74">
        <w:rPr>
          <w:color w:val="2E74B5" w:themeColor="accent1" w:themeShade="BF"/>
        </w:rPr>
        <w:t xml:space="preserve">Client </w:t>
      </w:r>
      <w:r w:rsidR="00DC3D90" w:rsidRPr="001C7B74">
        <w:rPr>
          <w:color w:val="2E74B5" w:themeColor="accent1" w:themeShade="BF"/>
        </w:rPr>
        <w:t>Tuition</w:t>
      </w:r>
      <w:r w:rsidRPr="001C7B74">
        <w:rPr>
          <w:color w:val="2E74B5" w:themeColor="accent1" w:themeShade="BF"/>
        </w:rPr>
        <w:t xml:space="preserve"> Fee</w:t>
      </w:r>
    </w:p>
    <w:p w14:paraId="5BEE4BBD" w14:textId="77777777" w:rsidR="001308EB" w:rsidRPr="001C7B74" w:rsidRDefault="001308EB" w:rsidP="001308EB">
      <w:pPr>
        <w:pStyle w:val="Bodyboldheading"/>
        <w:rPr>
          <w:color w:val="2E74B5" w:themeColor="accent1" w:themeShade="BF"/>
        </w:rPr>
      </w:pPr>
      <w:r w:rsidRPr="001C7B74">
        <w:rPr>
          <w:color w:val="2E74B5" w:themeColor="accent1" w:themeShade="BF"/>
        </w:rPr>
        <w:t xml:space="preserve">This field must not be blank </w:t>
      </w:r>
      <w:r w:rsidRPr="001C7B74">
        <w:rPr>
          <w:b w:val="0"/>
          <w:color w:val="2E74B5" w:themeColor="accent1" w:themeShade="BF"/>
        </w:rPr>
        <w:t>for training activity in receipt of funding from Skills Tasmania.</w:t>
      </w:r>
    </w:p>
    <w:p w14:paraId="56D1EB90" w14:textId="43889C6E" w:rsidR="00F26D32" w:rsidRPr="001C7B74" w:rsidRDefault="00F26D32" w:rsidP="00F26D32">
      <w:pPr>
        <w:pStyle w:val="Bodyboldheading"/>
        <w:rPr>
          <w:b w:val="0"/>
          <w:color w:val="2E74B5" w:themeColor="accent1" w:themeShade="BF"/>
        </w:rPr>
      </w:pPr>
      <w:r w:rsidRPr="001C7B74">
        <w:rPr>
          <w:b w:val="0"/>
          <w:color w:val="2E74B5" w:themeColor="accent1" w:themeShade="BF"/>
        </w:rPr>
        <w:t xml:space="preserve">If a tuition fee for the entire Program Enrolment has been </w:t>
      </w:r>
      <w:proofErr w:type="gramStart"/>
      <w:r w:rsidRPr="001C7B74">
        <w:rPr>
          <w:b w:val="0"/>
          <w:color w:val="2E74B5" w:themeColor="accent1" w:themeShade="BF"/>
        </w:rPr>
        <w:t>charged</w:t>
      </w:r>
      <w:proofErr w:type="gramEnd"/>
      <w:r w:rsidRPr="001C7B74">
        <w:rPr>
          <w:b w:val="0"/>
          <w:color w:val="2E74B5" w:themeColor="accent1" w:themeShade="BF"/>
        </w:rPr>
        <w:t xml:space="preserve"> then the amount charged should be reported. If no such fee has been </w:t>
      </w:r>
      <w:proofErr w:type="gramStart"/>
      <w:r w:rsidRPr="001C7B74">
        <w:rPr>
          <w:b w:val="0"/>
          <w:color w:val="2E74B5" w:themeColor="accent1" w:themeShade="BF"/>
        </w:rPr>
        <w:t>charged</w:t>
      </w:r>
      <w:proofErr w:type="gramEnd"/>
      <w:r w:rsidRPr="001C7B74">
        <w:rPr>
          <w:b w:val="0"/>
          <w:color w:val="2E74B5" w:themeColor="accent1" w:themeShade="BF"/>
        </w:rPr>
        <w:t xml:space="preserve"> then 0000</w:t>
      </w:r>
      <w:r w:rsidR="001F6C98">
        <w:rPr>
          <w:b w:val="0"/>
          <w:color w:val="2E74B5" w:themeColor="accent1" w:themeShade="BF"/>
        </w:rPr>
        <w:t>0</w:t>
      </w:r>
      <w:r w:rsidRPr="001C7B74">
        <w:rPr>
          <w:b w:val="0"/>
          <w:color w:val="2E74B5" w:themeColor="accent1" w:themeShade="BF"/>
        </w:rPr>
        <w:t xml:space="preserve"> should be reported.</w:t>
      </w:r>
      <w:r>
        <w:rPr>
          <w:b w:val="0"/>
          <w:color w:val="2E74B5" w:themeColor="accent1" w:themeShade="BF"/>
        </w:rPr>
        <w:t xml:space="preserve"> For those students continuing their enrolment from 2019 the field may be filled with either the fee amount or 0000</w:t>
      </w:r>
      <w:r w:rsidR="001F6C98">
        <w:rPr>
          <w:b w:val="0"/>
          <w:color w:val="2E74B5" w:themeColor="accent1" w:themeShade="BF"/>
        </w:rPr>
        <w:t>0</w:t>
      </w:r>
      <w:r>
        <w:rPr>
          <w:b w:val="0"/>
          <w:color w:val="2E74B5" w:themeColor="accent1" w:themeShade="BF"/>
        </w:rPr>
        <w:t>.</w:t>
      </w:r>
    </w:p>
    <w:p w14:paraId="27EC49F7" w14:textId="77777777" w:rsidR="001308EB" w:rsidRPr="001C7B74" w:rsidRDefault="001308EB" w:rsidP="001308EB">
      <w:pPr>
        <w:pStyle w:val="Bodyboldheading"/>
        <w:rPr>
          <w:color w:val="2E74B5" w:themeColor="accent1" w:themeShade="BF"/>
        </w:rPr>
      </w:pPr>
      <w:r w:rsidRPr="001C7B74">
        <w:rPr>
          <w:color w:val="2E74B5" w:themeColor="accent1" w:themeShade="BF"/>
        </w:rPr>
        <w:t xml:space="preserve">This field may be blank </w:t>
      </w:r>
      <w:r w:rsidRPr="001C7B74">
        <w:rPr>
          <w:b w:val="0"/>
          <w:color w:val="2E74B5" w:themeColor="accent1" w:themeShade="BF"/>
        </w:rPr>
        <w:t>for fee-for-service training activity.</w:t>
      </w:r>
    </w:p>
    <w:p w14:paraId="4E741E50" w14:textId="77777777" w:rsidR="00F26D32" w:rsidRPr="00CD6484" w:rsidRDefault="00F26D32" w:rsidP="00F26D32">
      <w:pPr>
        <w:pStyle w:val="H4Parts"/>
        <w:rPr>
          <w:color w:val="2E74B5" w:themeColor="accent1" w:themeShade="BF"/>
        </w:rPr>
      </w:pPr>
      <w:r w:rsidRPr="00CD6484">
        <w:rPr>
          <w:color w:val="2E74B5" w:themeColor="accent1" w:themeShade="BF"/>
        </w:rPr>
        <w:t>Date program completed</w:t>
      </w:r>
    </w:p>
    <w:p w14:paraId="57BBB57C" w14:textId="77777777" w:rsidR="00F26D32" w:rsidRPr="00CD6484" w:rsidRDefault="00F26D32" w:rsidP="00F26D32">
      <w:pPr>
        <w:ind w:left="720"/>
        <w:rPr>
          <w:color w:val="2E74B5" w:themeColor="accent1" w:themeShade="BF"/>
        </w:rPr>
      </w:pPr>
      <w:r w:rsidRPr="00CD6484">
        <w:rPr>
          <w:color w:val="2E74B5" w:themeColor="accent1" w:themeShade="BF"/>
        </w:rPr>
        <w:t xml:space="preserve">The </w:t>
      </w:r>
      <w:r w:rsidRPr="00CD6484">
        <w:rPr>
          <w:i/>
          <w:iCs/>
          <w:color w:val="2E74B5" w:themeColor="accent1" w:themeShade="BF"/>
        </w:rPr>
        <w:t>Date Program Completed</w:t>
      </w:r>
      <w:r w:rsidRPr="00CD6484">
        <w:rPr>
          <w:color w:val="2E74B5" w:themeColor="accent1" w:themeShade="BF"/>
        </w:rPr>
        <w:t xml:space="preserve"> field must not be blank if the </w:t>
      </w:r>
      <w:r w:rsidRPr="00CD6484">
        <w:rPr>
          <w:i/>
          <w:iCs/>
          <w:color w:val="2E74B5" w:themeColor="accent1" w:themeShade="BF"/>
        </w:rPr>
        <w:t>Program Status Identifier</w:t>
      </w:r>
      <w:r w:rsidRPr="00CD6484">
        <w:rPr>
          <w:color w:val="2E74B5" w:themeColor="accent1" w:themeShade="BF"/>
        </w:rPr>
        <w:t xml:space="preserve"> field is 10 – Program completed (issued), or 20 - Program completed (not issued).</w:t>
      </w:r>
    </w:p>
    <w:p w14:paraId="572E2864" w14:textId="77777777" w:rsidR="00F26D32" w:rsidRPr="00CD6484" w:rsidRDefault="00F26D32" w:rsidP="00F26D32">
      <w:pPr>
        <w:ind w:left="720"/>
        <w:rPr>
          <w:color w:val="2E74B5" w:themeColor="accent1" w:themeShade="BF"/>
        </w:rPr>
      </w:pPr>
      <w:r w:rsidRPr="00CD6484">
        <w:rPr>
          <w:color w:val="2E74B5" w:themeColor="accent1" w:themeShade="BF"/>
        </w:rPr>
        <w:t xml:space="preserve">The </w:t>
      </w:r>
      <w:r w:rsidRPr="00CD6484">
        <w:rPr>
          <w:i/>
          <w:iCs/>
          <w:color w:val="2E74B5" w:themeColor="accent1" w:themeShade="BF"/>
        </w:rPr>
        <w:t>Date Program Completed</w:t>
      </w:r>
      <w:r w:rsidRPr="00CD6484">
        <w:rPr>
          <w:color w:val="2E74B5" w:themeColor="accent1" w:themeShade="BF"/>
        </w:rPr>
        <w:t xml:space="preserve"> field should be entered as “01019999” if the </w:t>
      </w:r>
      <w:r w:rsidRPr="00CD6484">
        <w:rPr>
          <w:i/>
          <w:iCs/>
          <w:color w:val="2E74B5" w:themeColor="accent1" w:themeShade="BF"/>
        </w:rPr>
        <w:t>Program Status Identifier</w:t>
      </w:r>
      <w:r w:rsidRPr="00CD6484">
        <w:rPr>
          <w:color w:val="2E74B5" w:themeColor="accent1" w:themeShade="BF"/>
        </w:rPr>
        <w:t xml:space="preserve"> field is equal to any of the following statuses:</w:t>
      </w:r>
    </w:p>
    <w:p w14:paraId="20D07612" w14:textId="77777777" w:rsidR="00F26D32" w:rsidRPr="00CD6484" w:rsidRDefault="00F26D32" w:rsidP="00F26D32">
      <w:pPr>
        <w:pStyle w:val="ListParagraph"/>
        <w:numPr>
          <w:ilvl w:val="0"/>
          <w:numId w:val="9"/>
        </w:numPr>
        <w:rPr>
          <w:color w:val="2E74B5" w:themeColor="accent1" w:themeShade="BF"/>
        </w:rPr>
      </w:pPr>
      <w:r w:rsidRPr="00CD6484">
        <w:rPr>
          <w:color w:val="2E74B5" w:themeColor="accent1" w:themeShade="BF"/>
        </w:rPr>
        <w:t>30 – In training</w:t>
      </w:r>
    </w:p>
    <w:p w14:paraId="784E6009" w14:textId="77777777" w:rsidR="00F26D32" w:rsidRPr="00CD6484" w:rsidRDefault="00F26D32" w:rsidP="00F26D32">
      <w:pPr>
        <w:pStyle w:val="ListParagraph"/>
        <w:numPr>
          <w:ilvl w:val="0"/>
          <w:numId w:val="9"/>
        </w:numPr>
        <w:rPr>
          <w:color w:val="2E74B5" w:themeColor="accent1" w:themeShade="BF"/>
        </w:rPr>
      </w:pPr>
      <w:r w:rsidRPr="00CD6484">
        <w:rPr>
          <w:color w:val="2E74B5" w:themeColor="accent1" w:themeShade="BF"/>
        </w:rPr>
        <w:t>40 - Withdrawn - Official</w:t>
      </w:r>
    </w:p>
    <w:p w14:paraId="71C72EC1" w14:textId="77777777" w:rsidR="00F26D32" w:rsidRPr="00CD6484" w:rsidRDefault="00F26D32" w:rsidP="00F26D32">
      <w:pPr>
        <w:pStyle w:val="ListParagraph"/>
        <w:numPr>
          <w:ilvl w:val="0"/>
          <w:numId w:val="9"/>
        </w:numPr>
        <w:rPr>
          <w:color w:val="2E74B5" w:themeColor="accent1" w:themeShade="BF"/>
        </w:rPr>
      </w:pPr>
      <w:r w:rsidRPr="00CD6484">
        <w:rPr>
          <w:color w:val="2E74B5" w:themeColor="accent1" w:themeShade="BF"/>
        </w:rPr>
        <w:t>41 - Withdrawn - Apparent</w:t>
      </w:r>
    </w:p>
    <w:p w14:paraId="01599B20" w14:textId="77777777" w:rsidR="00F26D32" w:rsidRPr="00CD6484" w:rsidRDefault="00F26D32" w:rsidP="00F26D32">
      <w:pPr>
        <w:pStyle w:val="ListParagraph"/>
        <w:numPr>
          <w:ilvl w:val="0"/>
          <w:numId w:val="9"/>
        </w:numPr>
        <w:rPr>
          <w:color w:val="2E74B5" w:themeColor="accent1" w:themeShade="BF"/>
        </w:rPr>
      </w:pPr>
      <w:r w:rsidRPr="00CD6484">
        <w:rPr>
          <w:color w:val="2E74B5" w:themeColor="accent1" w:themeShade="BF"/>
        </w:rPr>
        <w:t>42 - Withdrawn - Deferred</w:t>
      </w:r>
    </w:p>
    <w:p w14:paraId="65A0DB96" w14:textId="77777777" w:rsidR="00F26D32" w:rsidRPr="00CD6484" w:rsidRDefault="00F26D32" w:rsidP="00F26D32">
      <w:pPr>
        <w:pStyle w:val="ListParagraph"/>
        <w:numPr>
          <w:ilvl w:val="0"/>
          <w:numId w:val="9"/>
        </w:numPr>
        <w:rPr>
          <w:color w:val="2E74B5" w:themeColor="accent1" w:themeShade="BF"/>
        </w:rPr>
      </w:pPr>
      <w:r w:rsidRPr="00CD6484">
        <w:rPr>
          <w:color w:val="2E74B5" w:themeColor="accent1" w:themeShade="BF"/>
        </w:rPr>
        <w:t>50 – Withdrawn - Completion of lower level of program</w:t>
      </w:r>
    </w:p>
    <w:p w14:paraId="6714F5D6" w14:textId="77777777" w:rsidR="00F26D32" w:rsidRPr="00CD6484" w:rsidRDefault="00F26D32" w:rsidP="00F26D32">
      <w:pPr>
        <w:pStyle w:val="ListParagraph"/>
        <w:numPr>
          <w:ilvl w:val="0"/>
          <w:numId w:val="9"/>
        </w:numPr>
        <w:rPr>
          <w:color w:val="2E74B5" w:themeColor="accent1" w:themeShade="BF"/>
        </w:rPr>
      </w:pPr>
      <w:r w:rsidRPr="00CD6484">
        <w:rPr>
          <w:color w:val="2E74B5" w:themeColor="accent1" w:themeShade="BF"/>
        </w:rPr>
        <w:t>70 - Superseded program</w:t>
      </w:r>
    </w:p>
    <w:p w14:paraId="2A281113" w14:textId="77777777" w:rsidR="00F26D32" w:rsidRPr="00CD6484" w:rsidRDefault="00F26D32" w:rsidP="00F26D32">
      <w:pPr>
        <w:pStyle w:val="ListParagraph"/>
        <w:numPr>
          <w:ilvl w:val="0"/>
          <w:numId w:val="9"/>
        </w:numPr>
        <w:rPr>
          <w:color w:val="2E74B5" w:themeColor="accent1" w:themeShade="BF"/>
        </w:rPr>
      </w:pPr>
      <w:r w:rsidRPr="00CD6484">
        <w:rPr>
          <w:color w:val="2E74B5" w:themeColor="accent1" w:themeShade="BF"/>
        </w:rPr>
        <w:t>85 – Not yet started</w:t>
      </w:r>
    </w:p>
    <w:p w14:paraId="01928AB8" w14:textId="3B43EC1B" w:rsidR="001B497B" w:rsidRPr="001C7B74" w:rsidRDefault="001B497B" w:rsidP="001B497B">
      <w:pPr>
        <w:pStyle w:val="H4Parts"/>
        <w:rPr>
          <w:color w:val="2E74B5" w:themeColor="accent1" w:themeShade="BF"/>
        </w:rPr>
      </w:pPr>
      <w:r w:rsidRPr="001C7B74">
        <w:rPr>
          <w:color w:val="2E74B5" w:themeColor="accent1" w:themeShade="BF"/>
        </w:rPr>
        <w:t>INCOME CONTI</w:t>
      </w:r>
      <w:r w:rsidR="002E704A">
        <w:rPr>
          <w:color w:val="2E74B5" w:themeColor="accent1" w:themeShade="BF"/>
        </w:rPr>
        <w:t>N</w:t>
      </w:r>
      <w:r w:rsidRPr="001C7B74">
        <w:rPr>
          <w:color w:val="2E74B5" w:themeColor="accent1" w:themeShade="BF"/>
        </w:rPr>
        <w:t>GENT LOAN INDICATOR</w:t>
      </w:r>
    </w:p>
    <w:p w14:paraId="6DE05729" w14:textId="77777777" w:rsidR="008437F0" w:rsidRPr="001C7B74" w:rsidRDefault="008437F0" w:rsidP="008437F0">
      <w:pPr>
        <w:pStyle w:val="Bodyboldheading"/>
        <w:rPr>
          <w:color w:val="2E74B5" w:themeColor="accent1" w:themeShade="BF"/>
        </w:rPr>
      </w:pPr>
      <w:r w:rsidRPr="001C7B74">
        <w:rPr>
          <w:color w:val="2E74B5" w:themeColor="accent1" w:themeShade="BF"/>
        </w:rPr>
        <w:t xml:space="preserve">This field must not be blank </w:t>
      </w:r>
      <w:r w:rsidRPr="001C7B74">
        <w:rPr>
          <w:b w:val="0"/>
          <w:color w:val="2E74B5" w:themeColor="accent1" w:themeShade="BF"/>
        </w:rPr>
        <w:t>for training activity in receipt of funding from Skills Tasmania</w:t>
      </w:r>
      <w:r w:rsidRPr="001C7B74">
        <w:rPr>
          <w:color w:val="2E74B5" w:themeColor="accent1" w:themeShade="BF"/>
        </w:rPr>
        <w:t>.</w:t>
      </w:r>
    </w:p>
    <w:p w14:paraId="527CA114" w14:textId="5A7AAE2E" w:rsidR="001B497B" w:rsidRPr="001C7B74" w:rsidRDefault="002E704A" w:rsidP="008437F0">
      <w:pPr>
        <w:pStyle w:val="Bodyboldheading"/>
        <w:keepNext/>
        <w:rPr>
          <w:color w:val="2E74B5" w:themeColor="accent1" w:themeShade="BF"/>
        </w:rPr>
      </w:pPr>
      <w:r w:rsidRPr="00E560A3">
        <w:rPr>
          <w:color w:val="2E74B5" w:themeColor="accent1" w:themeShade="BF"/>
        </w:rPr>
        <w:lastRenderedPageBreak/>
        <w:t xml:space="preserve">This field may be blank </w:t>
      </w:r>
      <w:r w:rsidRPr="001C7B74">
        <w:rPr>
          <w:rFonts w:ascii="Trebuchet MS" w:hAnsi="Trebuchet MS"/>
          <w:b w:val="0"/>
          <w:color w:val="2E74B5" w:themeColor="accent1" w:themeShade="BF"/>
          <w:sz w:val="20"/>
        </w:rPr>
        <w:t>for fee-for-service training activity</w:t>
      </w:r>
      <w:r>
        <w:rPr>
          <w:rFonts w:ascii="Trebuchet MS" w:hAnsi="Trebuchet MS"/>
          <w:b w:val="0"/>
          <w:color w:val="2E74B5" w:themeColor="accent1" w:themeShade="BF"/>
          <w:sz w:val="20"/>
        </w:rPr>
        <w:t xml:space="preserve"> or for those students who are continuing their enrolment from 2019</w:t>
      </w:r>
      <w:r w:rsidR="008437F0" w:rsidRPr="001C7B74">
        <w:rPr>
          <w:b w:val="0"/>
          <w:color w:val="2E74B5" w:themeColor="accent1" w:themeShade="BF"/>
        </w:rPr>
        <w:t>.</w:t>
      </w:r>
    </w:p>
    <w:p w14:paraId="123C51E9" w14:textId="77777777" w:rsidR="001B497B" w:rsidRPr="00D165BC" w:rsidRDefault="001B497B" w:rsidP="001B497B">
      <w:pPr>
        <w:pStyle w:val="H4Parts"/>
      </w:pPr>
      <w:r w:rsidRPr="00D165BC">
        <w:t>issued flag</w:t>
      </w:r>
    </w:p>
    <w:p w14:paraId="2F1F22B9" w14:textId="77777777" w:rsidR="001B497B" w:rsidRPr="00232F7D" w:rsidRDefault="001B497B" w:rsidP="001B497B">
      <w:pPr>
        <w:pStyle w:val="Bodyboldheading"/>
        <w:keepNext/>
      </w:pPr>
      <w:r w:rsidRPr="00E36982">
        <w:t>This field must not be blank.</w:t>
      </w:r>
    </w:p>
    <w:p w14:paraId="5883ED32" w14:textId="77777777" w:rsidR="001B497B" w:rsidRPr="00493310" w:rsidRDefault="001B497B" w:rsidP="001B497B">
      <w:pPr>
        <w:pStyle w:val="H4Parts"/>
      </w:pPr>
      <w:r w:rsidRPr="00493310">
        <w:t xml:space="preserve">PARCHMENT ISSUED DATE </w:t>
      </w:r>
    </w:p>
    <w:p w14:paraId="582F76C5" w14:textId="77777777" w:rsidR="001B497B" w:rsidRDefault="001B497B" w:rsidP="001B497B">
      <w:pPr>
        <w:pStyle w:val="Default"/>
        <w:ind w:left="540"/>
        <w:rPr>
          <w:sz w:val="19"/>
          <w:szCs w:val="19"/>
        </w:rPr>
      </w:pPr>
      <w:r>
        <w:rPr>
          <w:b/>
          <w:bCs/>
          <w:sz w:val="18"/>
          <w:szCs w:val="18"/>
        </w:rPr>
        <w:t xml:space="preserve">This field may be blank </w:t>
      </w:r>
      <w:r>
        <w:rPr>
          <w:rFonts w:ascii="Trebuchet MS" w:hAnsi="Trebuchet MS" w:cs="Trebuchet MS"/>
          <w:sz w:val="19"/>
          <w:szCs w:val="19"/>
        </w:rPr>
        <w:t xml:space="preserve">when reporting to NCVER. </w:t>
      </w:r>
    </w:p>
    <w:p w14:paraId="2FEC5B14" w14:textId="77777777" w:rsidR="001B497B" w:rsidRPr="001C7B74" w:rsidRDefault="001B497B" w:rsidP="001B497B">
      <w:pPr>
        <w:pStyle w:val="Bodyboldheading"/>
        <w:spacing w:before="0" w:after="140"/>
        <w:rPr>
          <w:rFonts w:cs="Arial"/>
          <w:b w:val="0"/>
          <w:color w:val="2E74B5" w:themeColor="accent1" w:themeShade="BF"/>
          <w:szCs w:val="19"/>
        </w:rPr>
      </w:pPr>
      <w:r w:rsidRPr="001C7B74">
        <w:rPr>
          <w:rFonts w:cs="Arial"/>
          <w:b w:val="0"/>
          <w:color w:val="2E74B5" w:themeColor="accent1" w:themeShade="BF"/>
          <w:szCs w:val="19"/>
        </w:rPr>
        <w:t>This field is not required by Skills Tasmania.</w:t>
      </w:r>
    </w:p>
    <w:p w14:paraId="196EDD3E" w14:textId="77777777" w:rsidR="001B497B" w:rsidRPr="00493310" w:rsidRDefault="001B497B" w:rsidP="001B497B">
      <w:pPr>
        <w:pStyle w:val="H4Parts"/>
      </w:pPr>
      <w:r w:rsidRPr="00493310">
        <w:t xml:space="preserve">PARCHMENT NUMBER </w:t>
      </w:r>
    </w:p>
    <w:p w14:paraId="4D2A583B" w14:textId="77777777" w:rsidR="001B497B" w:rsidRDefault="001B497B" w:rsidP="001B497B">
      <w:pPr>
        <w:pStyle w:val="Default"/>
        <w:ind w:left="540"/>
        <w:rPr>
          <w:sz w:val="19"/>
          <w:szCs w:val="19"/>
        </w:rPr>
      </w:pPr>
      <w:r>
        <w:rPr>
          <w:b/>
          <w:bCs/>
          <w:sz w:val="18"/>
          <w:szCs w:val="18"/>
        </w:rPr>
        <w:t xml:space="preserve">This field may be blank </w:t>
      </w:r>
      <w:r>
        <w:rPr>
          <w:rFonts w:ascii="Trebuchet MS" w:hAnsi="Trebuchet MS" w:cs="Trebuchet MS"/>
          <w:sz w:val="19"/>
          <w:szCs w:val="19"/>
        </w:rPr>
        <w:t xml:space="preserve">when reporting to NCVER. </w:t>
      </w:r>
    </w:p>
    <w:p w14:paraId="6C87BEED" w14:textId="77777777" w:rsidR="001B497B" w:rsidRPr="001C7B74" w:rsidRDefault="001B497B" w:rsidP="001B497B">
      <w:pPr>
        <w:pStyle w:val="Bodyboldheading"/>
        <w:spacing w:before="0" w:after="140"/>
        <w:rPr>
          <w:rFonts w:cs="Arial"/>
          <w:b w:val="0"/>
          <w:color w:val="2E74B5" w:themeColor="accent1" w:themeShade="BF"/>
          <w:szCs w:val="19"/>
        </w:rPr>
      </w:pPr>
      <w:r w:rsidRPr="001C7B74">
        <w:rPr>
          <w:rFonts w:cs="Arial"/>
          <w:b w:val="0"/>
          <w:color w:val="2E74B5" w:themeColor="accent1" w:themeShade="BF"/>
          <w:szCs w:val="19"/>
        </w:rPr>
        <w:t>This field is not required by Skills Tasmania.</w:t>
      </w:r>
    </w:p>
    <w:p w14:paraId="2EB46EBA" w14:textId="77777777" w:rsidR="001B497B" w:rsidRPr="001C7B74" w:rsidRDefault="001B497B" w:rsidP="001B497B">
      <w:pPr>
        <w:pStyle w:val="H4Parts"/>
        <w:rPr>
          <w:color w:val="2E74B5" w:themeColor="accent1" w:themeShade="BF"/>
        </w:rPr>
      </w:pPr>
      <w:r w:rsidRPr="001C7B74">
        <w:rPr>
          <w:color w:val="2E74B5" w:themeColor="accent1" w:themeShade="BF"/>
        </w:rPr>
        <w:t>Program Commencement Date</w:t>
      </w:r>
    </w:p>
    <w:p w14:paraId="5B08AD4F" w14:textId="32CAF840" w:rsidR="001B497B" w:rsidRPr="001C7B74" w:rsidRDefault="001B497B" w:rsidP="001B497B">
      <w:pPr>
        <w:pStyle w:val="Bodyboldheading"/>
        <w:rPr>
          <w:color w:val="2E74B5" w:themeColor="accent1" w:themeShade="BF"/>
        </w:rPr>
      </w:pPr>
      <w:r w:rsidRPr="001C7B74">
        <w:rPr>
          <w:color w:val="2E74B5" w:themeColor="accent1" w:themeShade="BF"/>
        </w:rPr>
        <w:t xml:space="preserve">This field must not be blank </w:t>
      </w:r>
      <w:r w:rsidRPr="001C7B74">
        <w:rPr>
          <w:b w:val="0"/>
          <w:color w:val="2E74B5" w:themeColor="accent1" w:themeShade="BF"/>
        </w:rPr>
        <w:t>for training activity in receipt of funding from Skills Tasmania</w:t>
      </w:r>
      <w:r w:rsidRPr="001C7B74">
        <w:rPr>
          <w:color w:val="2E74B5" w:themeColor="accent1" w:themeShade="BF"/>
        </w:rPr>
        <w:t>.</w:t>
      </w:r>
    </w:p>
    <w:p w14:paraId="27FA0494" w14:textId="77777777" w:rsidR="00FE61D2" w:rsidRPr="001C7B74" w:rsidRDefault="00FE61D2" w:rsidP="00FE61D2">
      <w:pPr>
        <w:pStyle w:val="Bodyboldheading"/>
        <w:rPr>
          <w:color w:val="2E74B5" w:themeColor="accent1" w:themeShade="BF"/>
        </w:rPr>
      </w:pPr>
      <w:r w:rsidRPr="001C7B74">
        <w:rPr>
          <w:color w:val="2E74B5" w:themeColor="accent1" w:themeShade="BF"/>
        </w:rPr>
        <w:t xml:space="preserve">This field may be blank </w:t>
      </w:r>
      <w:r w:rsidRPr="001C7B74">
        <w:rPr>
          <w:b w:val="0"/>
          <w:color w:val="2E74B5" w:themeColor="accent1" w:themeShade="BF"/>
        </w:rPr>
        <w:t>for fee-for-service training activity.</w:t>
      </w:r>
    </w:p>
    <w:p w14:paraId="15CA3661" w14:textId="77777777" w:rsidR="001B497B" w:rsidRPr="001C7B74" w:rsidRDefault="001B497B" w:rsidP="001B497B">
      <w:pPr>
        <w:pStyle w:val="H4Parts"/>
        <w:rPr>
          <w:color w:val="2E74B5" w:themeColor="accent1" w:themeShade="BF"/>
        </w:rPr>
      </w:pPr>
      <w:r w:rsidRPr="001C7B74">
        <w:rPr>
          <w:color w:val="2E74B5" w:themeColor="accent1" w:themeShade="BF"/>
        </w:rPr>
        <w:t>Program Enrolment Identifier</w:t>
      </w:r>
    </w:p>
    <w:p w14:paraId="0A764EB8" w14:textId="068C6A66" w:rsidR="00FE61D2" w:rsidRPr="001C7B74" w:rsidRDefault="00FE61D2" w:rsidP="00FE61D2">
      <w:pPr>
        <w:pStyle w:val="Bodyboldheading"/>
        <w:rPr>
          <w:color w:val="2E74B5" w:themeColor="accent1" w:themeShade="BF"/>
        </w:rPr>
      </w:pPr>
      <w:r w:rsidRPr="001C7B74">
        <w:rPr>
          <w:color w:val="2E74B5" w:themeColor="accent1" w:themeShade="BF"/>
        </w:rPr>
        <w:t xml:space="preserve">This field must not be blank </w:t>
      </w:r>
      <w:r w:rsidRPr="001C7B74">
        <w:rPr>
          <w:b w:val="0"/>
          <w:color w:val="2E74B5" w:themeColor="accent1" w:themeShade="BF"/>
        </w:rPr>
        <w:t>for training activity in receipt of funding from Skills Tasmania</w:t>
      </w:r>
      <w:r w:rsidR="00BD0051">
        <w:rPr>
          <w:b w:val="0"/>
          <w:color w:val="2E74B5" w:themeColor="accent1" w:themeShade="BF"/>
        </w:rPr>
        <w:t xml:space="preserve">. </w:t>
      </w:r>
      <w:r w:rsidRPr="001C7B74">
        <w:rPr>
          <w:b w:val="0"/>
          <w:color w:val="2E74B5" w:themeColor="accent1" w:themeShade="BF"/>
        </w:rPr>
        <w:t xml:space="preserve"> </w:t>
      </w:r>
    </w:p>
    <w:p w14:paraId="34A5FB4E" w14:textId="77777777" w:rsidR="00FE61D2" w:rsidRPr="001C7B74" w:rsidRDefault="00FE61D2" w:rsidP="00FE61D2">
      <w:pPr>
        <w:pStyle w:val="Bodyboldheading"/>
        <w:rPr>
          <w:color w:val="2E74B5" w:themeColor="accent1" w:themeShade="BF"/>
        </w:rPr>
      </w:pPr>
      <w:r w:rsidRPr="001C7B74">
        <w:rPr>
          <w:color w:val="2E74B5" w:themeColor="accent1" w:themeShade="BF"/>
        </w:rPr>
        <w:t xml:space="preserve">This field may be blank </w:t>
      </w:r>
      <w:r w:rsidRPr="001C7B74">
        <w:rPr>
          <w:b w:val="0"/>
          <w:color w:val="2E74B5" w:themeColor="accent1" w:themeShade="BF"/>
        </w:rPr>
        <w:t>for fee-for-service training activity.</w:t>
      </w:r>
    </w:p>
    <w:p w14:paraId="6AAC8DB8" w14:textId="77777777" w:rsidR="001B497B" w:rsidRPr="008A613D" w:rsidRDefault="001B497B" w:rsidP="001B497B">
      <w:pPr>
        <w:pStyle w:val="H4Parts"/>
      </w:pPr>
      <w:r w:rsidRPr="008A613D">
        <w:t>Program identifier</w:t>
      </w:r>
    </w:p>
    <w:p w14:paraId="78C5C560" w14:textId="11756E47" w:rsidR="001B497B" w:rsidRPr="00E36982" w:rsidRDefault="001B497B" w:rsidP="001B497B">
      <w:pPr>
        <w:pStyle w:val="Bodyboldheading"/>
      </w:pPr>
      <w:r w:rsidRPr="00E36982">
        <w:t>This field must not be blank</w:t>
      </w:r>
      <w:r w:rsidR="00BD0051">
        <w:t>.</w:t>
      </w:r>
    </w:p>
    <w:p w14:paraId="5631E58A" w14:textId="77777777" w:rsidR="001B497B" w:rsidRDefault="001B497B" w:rsidP="001B497B">
      <w:pPr>
        <w:pStyle w:val="Bodytext"/>
        <w:spacing w:after="40"/>
        <w:rPr>
          <w:color w:val="000000"/>
        </w:rPr>
      </w:pPr>
      <w:r>
        <w:rPr>
          <w:i/>
          <w:color w:val="000000"/>
        </w:rPr>
        <w:t>Program</w:t>
      </w:r>
      <w:r w:rsidRPr="00811010">
        <w:rPr>
          <w:rStyle w:val="BodytextChar"/>
          <w:i/>
          <w:color w:val="000000"/>
        </w:rPr>
        <w:t xml:space="preserve"> </w:t>
      </w:r>
      <w:r w:rsidRPr="008A79AC">
        <w:rPr>
          <w:rStyle w:val="BodytextChar"/>
          <w:i/>
          <w:color w:val="000000"/>
        </w:rPr>
        <w:t>id</w:t>
      </w:r>
      <w:r w:rsidRPr="00811010">
        <w:rPr>
          <w:rStyle w:val="BodytextChar"/>
          <w:i/>
          <w:color w:val="000000"/>
        </w:rPr>
        <w:t xml:space="preserve">entifier </w:t>
      </w:r>
      <w:r w:rsidRPr="00811010">
        <w:rPr>
          <w:rStyle w:val="BodytextChar"/>
          <w:color w:val="000000"/>
        </w:rPr>
        <w:t xml:space="preserve">with a </w:t>
      </w:r>
      <w:r w:rsidRPr="00811010">
        <w:rPr>
          <w:i/>
          <w:color w:val="000000"/>
        </w:rPr>
        <w:t xml:space="preserve">VET flag </w:t>
      </w:r>
      <w:r w:rsidRPr="00811010">
        <w:rPr>
          <w:color w:val="000000"/>
        </w:rPr>
        <w:t xml:space="preserve">of </w:t>
      </w:r>
      <w:r>
        <w:rPr>
          <w:color w:val="000000"/>
        </w:rPr>
        <w:t xml:space="preserve">‘N’ (No — </w:t>
      </w:r>
      <w:r w:rsidRPr="00811010">
        <w:rPr>
          <w:color w:val="000000"/>
        </w:rPr>
        <w:t>The intention of the pro</w:t>
      </w:r>
      <w:r>
        <w:rPr>
          <w:color w:val="000000"/>
        </w:rPr>
        <w:t>gram of study is not vocational)</w:t>
      </w:r>
      <w:r w:rsidRPr="00811010">
        <w:rPr>
          <w:color w:val="000000"/>
        </w:rPr>
        <w:t xml:space="preserve"> in the </w:t>
      </w:r>
      <w:r>
        <w:rPr>
          <w:i/>
          <w:color w:val="000000"/>
        </w:rPr>
        <w:t>Program</w:t>
      </w:r>
      <w:r w:rsidRPr="00937501">
        <w:rPr>
          <w:i/>
          <w:color w:val="000000"/>
        </w:rPr>
        <w:t xml:space="preserve"> </w:t>
      </w:r>
      <w:r>
        <w:rPr>
          <w:color w:val="000000"/>
        </w:rPr>
        <w:t>(NAT00030A)</w:t>
      </w:r>
      <w:r w:rsidRPr="00E31E62">
        <w:rPr>
          <w:color w:val="000000"/>
        </w:rPr>
        <w:t xml:space="preserve"> file</w:t>
      </w:r>
      <w:r w:rsidRPr="00F52128">
        <w:rPr>
          <w:i/>
          <w:color w:val="000000"/>
        </w:rPr>
        <w:t xml:space="preserve"> </w:t>
      </w:r>
      <w:r w:rsidRPr="00811010">
        <w:rPr>
          <w:color w:val="000000"/>
        </w:rPr>
        <w:t xml:space="preserve">must not appear in the </w:t>
      </w:r>
      <w:r w:rsidRPr="00937501">
        <w:rPr>
          <w:i/>
          <w:color w:val="000000"/>
        </w:rPr>
        <w:t xml:space="preserve">Program completed </w:t>
      </w:r>
      <w:r w:rsidRPr="00E31E62">
        <w:rPr>
          <w:color w:val="000000"/>
        </w:rPr>
        <w:t>(NAT00130)</w:t>
      </w:r>
      <w:r w:rsidRPr="00937501">
        <w:rPr>
          <w:i/>
          <w:color w:val="000000"/>
        </w:rPr>
        <w:t xml:space="preserve"> </w:t>
      </w:r>
      <w:r w:rsidRPr="00E31E62">
        <w:rPr>
          <w:color w:val="000000"/>
        </w:rPr>
        <w:t>file.</w:t>
      </w:r>
    </w:p>
    <w:p w14:paraId="533FCE1A" w14:textId="77777777" w:rsidR="001B497B" w:rsidRPr="001C7B74" w:rsidRDefault="001B497B" w:rsidP="001B497B">
      <w:pPr>
        <w:pStyle w:val="H4Parts"/>
        <w:rPr>
          <w:color w:val="2E74B5" w:themeColor="accent1" w:themeShade="BF"/>
        </w:rPr>
      </w:pPr>
      <w:r w:rsidRPr="001C7B74">
        <w:rPr>
          <w:color w:val="2E74B5" w:themeColor="accent1" w:themeShade="BF"/>
        </w:rPr>
        <w:t>Program Status Identifier</w:t>
      </w:r>
    </w:p>
    <w:p w14:paraId="569C9382" w14:textId="61145582" w:rsidR="00FE61D2" w:rsidRPr="001C7B74" w:rsidRDefault="00FE61D2" w:rsidP="00FE61D2">
      <w:pPr>
        <w:pStyle w:val="Bodyboldheading"/>
        <w:rPr>
          <w:color w:val="2E74B5" w:themeColor="accent1" w:themeShade="BF"/>
        </w:rPr>
      </w:pPr>
      <w:r w:rsidRPr="001C7B74">
        <w:rPr>
          <w:color w:val="2E74B5" w:themeColor="accent1" w:themeShade="BF"/>
        </w:rPr>
        <w:t xml:space="preserve">This field must not be blank </w:t>
      </w:r>
      <w:r w:rsidRPr="001C7B74">
        <w:rPr>
          <w:b w:val="0"/>
          <w:color w:val="2E74B5" w:themeColor="accent1" w:themeShade="BF"/>
        </w:rPr>
        <w:t>for training activity in receipt of funding from Skills Tasmania</w:t>
      </w:r>
      <w:r w:rsidRPr="001C7B74">
        <w:rPr>
          <w:color w:val="2E74B5" w:themeColor="accent1" w:themeShade="BF"/>
        </w:rPr>
        <w:t>.</w:t>
      </w:r>
    </w:p>
    <w:p w14:paraId="08D16AA1" w14:textId="77777777" w:rsidR="00FE61D2" w:rsidRPr="001C7B74" w:rsidRDefault="00FE61D2" w:rsidP="00FE61D2">
      <w:pPr>
        <w:pStyle w:val="Bodyboldheading"/>
        <w:rPr>
          <w:color w:val="2E74B5" w:themeColor="accent1" w:themeShade="BF"/>
        </w:rPr>
      </w:pPr>
      <w:r w:rsidRPr="001C7B74">
        <w:rPr>
          <w:color w:val="2E74B5" w:themeColor="accent1" w:themeShade="BF"/>
        </w:rPr>
        <w:t xml:space="preserve">This field may be blank </w:t>
      </w:r>
      <w:r w:rsidRPr="001C7B74">
        <w:rPr>
          <w:b w:val="0"/>
          <w:color w:val="2E74B5" w:themeColor="accent1" w:themeShade="BF"/>
        </w:rPr>
        <w:t>for fee-for-service training activity.</w:t>
      </w:r>
    </w:p>
    <w:p w14:paraId="0239B9A6" w14:textId="77777777" w:rsidR="001B497B" w:rsidRPr="00D165BC" w:rsidRDefault="001B497B" w:rsidP="001B497B">
      <w:pPr>
        <w:pStyle w:val="H4Parts"/>
      </w:pPr>
      <w:r w:rsidRPr="00D165BC">
        <w:t>Training organisation identifier</w:t>
      </w:r>
    </w:p>
    <w:p w14:paraId="7B93BF09" w14:textId="77777777" w:rsidR="001B497B" w:rsidRDefault="001B497B" w:rsidP="001B497B">
      <w:pPr>
        <w:pStyle w:val="Bodyboldheading"/>
      </w:pPr>
      <w:r w:rsidRPr="00E36982">
        <w:t>This field must not be blank.</w:t>
      </w:r>
    </w:p>
    <w:p w14:paraId="6E14C324" w14:textId="77777777" w:rsidR="001B497B" w:rsidRDefault="001B497B" w:rsidP="001B497B">
      <w:pPr>
        <w:pStyle w:val="Bodyboldheading"/>
        <w:ind w:left="0"/>
      </w:pPr>
    </w:p>
    <w:p w14:paraId="2D8F2B33" w14:textId="77777777" w:rsidR="001B497B" w:rsidRDefault="001B497B" w:rsidP="001B497B">
      <w:pPr>
        <w:rPr>
          <w:strike/>
        </w:rPr>
      </w:pPr>
    </w:p>
    <w:p w14:paraId="68790563" w14:textId="77777777" w:rsidR="001B497B" w:rsidRDefault="001B497B" w:rsidP="001B497B">
      <w:pPr>
        <w:rPr>
          <w:strike/>
        </w:rPr>
      </w:pPr>
    </w:p>
    <w:p w14:paraId="3F8E884F" w14:textId="77777777" w:rsidR="00BD2A2F" w:rsidRDefault="00BD2A2F">
      <w:pPr>
        <w:rPr>
          <w:rFonts w:asciiTheme="majorHAnsi" w:eastAsiaTheme="majorEastAsia" w:hAnsiTheme="majorHAnsi" w:cstheme="majorBidi"/>
          <w:b/>
          <w:color w:val="2E74B5" w:themeColor="accent1" w:themeShade="BF"/>
          <w:sz w:val="44"/>
          <w:szCs w:val="32"/>
        </w:rPr>
      </w:pPr>
      <w:r>
        <w:rPr>
          <w:b/>
          <w:sz w:val="44"/>
        </w:rPr>
        <w:br w:type="page"/>
      </w:r>
    </w:p>
    <w:p w14:paraId="2EB8A4AB" w14:textId="3B3D73C1" w:rsidR="001B497B" w:rsidRPr="009B74B5" w:rsidRDefault="001B497B" w:rsidP="00ED6D53">
      <w:pPr>
        <w:pStyle w:val="Heading1"/>
        <w:pBdr>
          <w:bottom w:val="single" w:sz="4" w:space="1" w:color="auto"/>
        </w:pBdr>
        <w:rPr>
          <w:rFonts w:ascii="Gill Sans MT" w:hAnsi="Gill Sans MT"/>
          <w:sz w:val="56"/>
        </w:rPr>
      </w:pPr>
      <w:bookmarkStart w:id="48" w:name="_Toc20474194"/>
      <w:r w:rsidRPr="009B74B5">
        <w:rPr>
          <w:rFonts w:ascii="Gill Sans MT" w:hAnsi="Gill Sans MT"/>
          <w:sz w:val="56"/>
        </w:rPr>
        <w:lastRenderedPageBreak/>
        <w:t>Data Field Definitions</w:t>
      </w:r>
      <w:bookmarkEnd w:id="48"/>
    </w:p>
    <w:p w14:paraId="7C91FD8C" w14:textId="77777777" w:rsidR="001B497B" w:rsidRDefault="001B497B">
      <w:r>
        <w:br w:type="page"/>
      </w:r>
    </w:p>
    <w:p w14:paraId="07B8E45D" w14:textId="77777777" w:rsidR="001B497B" w:rsidRPr="006C5D1B" w:rsidRDefault="001B497B" w:rsidP="009F724B">
      <w:pPr>
        <w:pStyle w:val="H2Headings"/>
        <w:rPr>
          <w:rFonts w:ascii="Gill Sans MT" w:hAnsi="Gill Sans MT"/>
        </w:rPr>
      </w:pPr>
      <w:bookmarkStart w:id="49" w:name="_Toc20474195"/>
      <w:r w:rsidRPr="006C5D1B">
        <w:rPr>
          <w:rFonts w:ascii="Gill Sans MT" w:hAnsi="Gill Sans MT"/>
        </w:rPr>
        <w:lastRenderedPageBreak/>
        <w:t>Client Industry of Employment</w:t>
      </w:r>
      <w:bookmarkEnd w:id="49"/>
    </w:p>
    <w:p w14:paraId="5B1D8B0A" w14:textId="77777777" w:rsidR="001B497B" w:rsidRPr="006C5D1B" w:rsidRDefault="001B497B" w:rsidP="001B497B">
      <w:pPr>
        <w:pStyle w:val="H3Parts"/>
        <w:rPr>
          <w:rFonts w:ascii="Gill Sans MT" w:hAnsi="Gill Sans MT"/>
        </w:rPr>
      </w:pPr>
      <w:r w:rsidRPr="006C5D1B">
        <w:rPr>
          <w:rFonts w:ascii="Gill Sans MT" w:hAnsi="Gill Sans MT"/>
        </w:rPr>
        <w:t>Definitional attributes</w:t>
      </w:r>
    </w:p>
    <w:p w14:paraId="176BF4DF" w14:textId="77777777" w:rsidR="001B497B" w:rsidRPr="006C5D1B" w:rsidRDefault="001B497B" w:rsidP="001B497B">
      <w:pPr>
        <w:pStyle w:val="H4Parts"/>
        <w:rPr>
          <w:rFonts w:ascii="Gill Sans MT" w:hAnsi="Gill Sans MT"/>
        </w:rPr>
      </w:pPr>
      <w:r w:rsidRPr="006C5D1B">
        <w:rPr>
          <w:rFonts w:ascii="Gill Sans MT" w:hAnsi="Gill Sans MT"/>
        </w:rPr>
        <w:t>Definition</w:t>
      </w:r>
    </w:p>
    <w:p w14:paraId="239DDA9E" w14:textId="77777777" w:rsidR="001B497B" w:rsidRPr="006C5D1B" w:rsidRDefault="001B497B" w:rsidP="00BA2969">
      <w:pPr>
        <w:pStyle w:val="Bodytext"/>
        <w:ind w:left="0"/>
        <w:rPr>
          <w:rFonts w:ascii="Gill Sans MT" w:hAnsi="Gill Sans MT"/>
          <w:sz w:val="22"/>
        </w:rPr>
      </w:pPr>
      <w:r w:rsidRPr="006C5D1B">
        <w:rPr>
          <w:rFonts w:ascii="Gill Sans MT" w:hAnsi="Gill Sans MT"/>
          <w:sz w:val="22"/>
        </w:rPr>
        <w:t>A broad industry code in line with the Australian and New Zealand Standard Industrial Classification (ANZSIC) which captures the Industry code of a student’s employer.</w:t>
      </w:r>
    </w:p>
    <w:p w14:paraId="79D89D70" w14:textId="77777777" w:rsidR="001B497B" w:rsidRPr="006C5D1B" w:rsidRDefault="001B497B" w:rsidP="001B497B">
      <w:pPr>
        <w:pStyle w:val="H4Parts"/>
        <w:rPr>
          <w:rFonts w:ascii="Gill Sans MT" w:hAnsi="Gill Sans MT"/>
        </w:rPr>
      </w:pPr>
      <w:r w:rsidRPr="006C5D1B">
        <w:rPr>
          <w:rFonts w:ascii="Gill Sans MT" w:hAnsi="Gill Sans MT"/>
        </w:rPr>
        <w:t>Context</w:t>
      </w:r>
    </w:p>
    <w:p w14:paraId="061CBAD1" w14:textId="77777777" w:rsidR="001B497B" w:rsidRPr="006C5D1B" w:rsidRDefault="001B497B" w:rsidP="00BA2969">
      <w:pPr>
        <w:pStyle w:val="Bodytext"/>
        <w:ind w:left="0"/>
        <w:rPr>
          <w:rFonts w:ascii="Gill Sans MT" w:hAnsi="Gill Sans MT"/>
          <w:sz w:val="22"/>
        </w:rPr>
      </w:pPr>
      <w:r w:rsidRPr="006C5D1B">
        <w:rPr>
          <w:rFonts w:ascii="Gill Sans MT" w:hAnsi="Gill Sans MT"/>
          <w:sz w:val="22"/>
        </w:rPr>
        <w:t>To provide a mechanism for analysing data by students’ industry of employment.</w:t>
      </w:r>
    </w:p>
    <w:p w14:paraId="17379169" w14:textId="77777777" w:rsidR="001B497B" w:rsidRPr="006C5D1B" w:rsidRDefault="001B497B" w:rsidP="001B497B">
      <w:pPr>
        <w:pStyle w:val="H3Parts"/>
        <w:rPr>
          <w:rFonts w:ascii="Gill Sans MT" w:hAnsi="Gill Sans MT"/>
        </w:rPr>
      </w:pPr>
      <w:r w:rsidRPr="006C5D1B">
        <w:rPr>
          <w:rFonts w:ascii="Gill Sans MT" w:hAnsi="Gill Sans MT"/>
        </w:rPr>
        <w:t>Relational attributes</w:t>
      </w:r>
    </w:p>
    <w:p w14:paraId="49D22670" w14:textId="77777777" w:rsidR="001B497B" w:rsidRPr="006C5D1B" w:rsidRDefault="001B497B" w:rsidP="001B497B">
      <w:pPr>
        <w:pStyle w:val="H4Parts"/>
        <w:rPr>
          <w:rFonts w:ascii="Gill Sans MT" w:hAnsi="Gill Sans MT"/>
        </w:rPr>
      </w:pPr>
      <w:r w:rsidRPr="006C5D1B">
        <w:rPr>
          <w:rFonts w:ascii="Gill Sans MT" w:hAnsi="Gill Sans MT"/>
        </w:rPr>
        <w:t>FILE</w:t>
      </w:r>
    </w:p>
    <w:p w14:paraId="1E19607F" w14:textId="77777777" w:rsidR="001B497B" w:rsidRPr="006C5D1B" w:rsidRDefault="001B497B" w:rsidP="001B497B">
      <w:pPr>
        <w:rPr>
          <w:rFonts w:ascii="Gill Sans MT" w:hAnsi="Gill Sans MT"/>
          <w:lang w:eastAsia="en-AU"/>
        </w:rPr>
      </w:pPr>
      <w:r w:rsidRPr="006C5D1B">
        <w:rPr>
          <w:rFonts w:ascii="Gill Sans MT" w:hAnsi="Gill Sans MT"/>
        </w:rPr>
        <w:t xml:space="preserve">          Client (NAT00080)</w:t>
      </w:r>
    </w:p>
    <w:p w14:paraId="4E979864" w14:textId="77777777" w:rsidR="001B497B" w:rsidRPr="006C5D1B" w:rsidRDefault="001B497B" w:rsidP="001B497B">
      <w:pPr>
        <w:pStyle w:val="H4Parts"/>
        <w:rPr>
          <w:rFonts w:ascii="Gill Sans MT" w:hAnsi="Gill Sans MT"/>
        </w:rPr>
      </w:pPr>
      <w:r w:rsidRPr="006C5D1B">
        <w:rPr>
          <w:rFonts w:ascii="Gill Sans MT" w:hAnsi="Gill Sans MT"/>
        </w:rPr>
        <w:t>Rules</w:t>
      </w:r>
    </w:p>
    <w:p w14:paraId="28BE0D45" w14:textId="77777777" w:rsidR="001B497B" w:rsidRPr="006C5D1B" w:rsidRDefault="001B497B" w:rsidP="001B0AB5">
      <w:pPr>
        <w:pStyle w:val="Heading4noTOC"/>
        <w:ind w:firstLine="0"/>
        <w:rPr>
          <w:rFonts w:ascii="Gill Sans MT" w:hAnsi="Gill Sans MT"/>
        </w:rPr>
      </w:pPr>
      <w:r w:rsidRPr="006C5D1B">
        <w:rPr>
          <w:rFonts w:ascii="Gill Sans MT" w:hAnsi="Gill Sans MT"/>
        </w:rPr>
        <w:t>General:</w:t>
      </w:r>
    </w:p>
    <w:p w14:paraId="1E0FDAD9" w14:textId="77777777" w:rsidR="001B497B" w:rsidRPr="006C5D1B" w:rsidRDefault="001B497B" w:rsidP="001B497B">
      <w:pPr>
        <w:pStyle w:val="Body"/>
        <w:rPr>
          <w:rFonts w:ascii="Gill Sans MT" w:hAnsi="Gill Sans MT"/>
          <w:szCs w:val="20"/>
        </w:rPr>
      </w:pPr>
      <w:r w:rsidRPr="006C5D1B">
        <w:rPr>
          <w:rFonts w:ascii="Gill Sans MT" w:hAnsi="Gill Sans MT"/>
          <w:szCs w:val="20"/>
        </w:rPr>
        <w:t>Students who have indicated that they are employed and who are undertaking VET training activity, will need to be reported with the Industry code of their employer or recent employer.</w:t>
      </w:r>
    </w:p>
    <w:p w14:paraId="614B74F2" w14:textId="77777777" w:rsidR="001B497B" w:rsidRPr="006C5D1B" w:rsidRDefault="001B497B" w:rsidP="001B0AB5">
      <w:pPr>
        <w:pStyle w:val="Heading4noTOC"/>
        <w:ind w:firstLine="0"/>
        <w:rPr>
          <w:rFonts w:ascii="Gill Sans MT" w:hAnsi="Gill Sans MT"/>
        </w:rPr>
      </w:pPr>
      <w:r w:rsidRPr="006C5D1B">
        <w:rPr>
          <w:rFonts w:ascii="Gill Sans MT" w:hAnsi="Gill Sans MT"/>
        </w:rPr>
        <w:t xml:space="preserve">Specific: </w:t>
      </w:r>
    </w:p>
    <w:p w14:paraId="26D25802" w14:textId="77777777" w:rsidR="001B497B" w:rsidRPr="006C5D1B" w:rsidRDefault="001B497B" w:rsidP="001B497B">
      <w:pPr>
        <w:pStyle w:val="Body"/>
        <w:rPr>
          <w:rFonts w:ascii="Gill Sans MT" w:hAnsi="Gill Sans MT" w:cstheme="minorHAnsi"/>
          <w:spacing w:val="-4"/>
          <w:szCs w:val="20"/>
        </w:rPr>
      </w:pPr>
      <w:r w:rsidRPr="006C5D1B">
        <w:rPr>
          <w:rFonts w:ascii="Gill Sans MT" w:hAnsi="Gill Sans MT" w:cstheme="minorHAnsi"/>
          <w:spacing w:val="-4"/>
          <w:szCs w:val="20"/>
        </w:rPr>
        <w:t xml:space="preserve">The </w:t>
      </w:r>
      <w:r w:rsidRPr="006C5D1B">
        <w:rPr>
          <w:rStyle w:val="Field"/>
          <w:rFonts w:ascii="Gill Sans MT" w:hAnsi="Gill Sans MT" w:cstheme="minorHAnsi"/>
          <w:spacing w:val="-4"/>
          <w:szCs w:val="20"/>
        </w:rPr>
        <w:t>Client Industry of Employment</w:t>
      </w:r>
      <w:r w:rsidRPr="006C5D1B">
        <w:rPr>
          <w:rFonts w:ascii="Gill Sans MT" w:hAnsi="Gill Sans MT" w:cstheme="minorHAnsi"/>
          <w:spacing w:val="-4"/>
          <w:szCs w:val="20"/>
        </w:rPr>
        <w:t xml:space="preserve"> field may be blank when the student has indicated that their </w:t>
      </w:r>
      <w:r w:rsidRPr="006C5D1B">
        <w:rPr>
          <w:rStyle w:val="Field"/>
          <w:rFonts w:ascii="Gill Sans MT" w:hAnsi="Gill Sans MT" w:cstheme="minorHAnsi"/>
          <w:spacing w:val="-4"/>
          <w:szCs w:val="20"/>
        </w:rPr>
        <w:t>Labour Force Status</w:t>
      </w:r>
      <w:r w:rsidRPr="006C5D1B">
        <w:rPr>
          <w:rFonts w:ascii="Gill Sans MT" w:hAnsi="Gill Sans MT" w:cstheme="minorHAnsi"/>
          <w:spacing w:val="-4"/>
          <w:szCs w:val="20"/>
        </w:rPr>
        <w:t xml:space="preserve"> </w:t>
      </w:r>
      <w:proofErr w:type="gramStart"/>
      <w:r w:rsidRPr="006C5D1B">
        <w:rPr>
          <w:rFonts w:ascii="Gill Sans MT" w:hAnsi="Gill Sans MT" w:cstheme="minorHAnsi"/>
          <w:spacing w:val="-4"/>
          <w:szCs w:val="20"/>
        </w:rPr>
        <w:t>is;</w:t>
      </w:r>
      <w:proofErr w:type="gramEnd"/>
    </w:p>
    <w:p w14:paraId="6E87145F" w14:textId="77777777" w:rsidR="00DC3D90" w:rsidRPr="006C5D1B" w:rsidRDefault="00DC3D90" w:rsidP="00DC3D90">
      <w:pPr>
        <w:pStyle w:val="Bullet"/>
        <w:tabs>
          <w:tab w:val="num" w:pos="359"/>
        </w:tabs>
        <w:spacing w:before="60"/>
        <w:rPr>
          <w:rStyle w:val="Value"/>
          <w:rFonts w:ascii="Gill Sans MT" w:hAnsi="Gill Sans MT" w:cstheme="minorHAnsi"/>
          <w:sz w:val="20"/>
        </w:rPr>
      </w:pPr>
      <w:r w:rsidRPr="006C5D1B">
        <w:rPr>
          <w:rStyle w:val="Value"/>
          <w:rFonts w:ascii="Gill Sans MT" w:hAnsi="Gill Sans MT" w:cstheme="minorHAnsi"/>
          <w:sz w:val="20"/>
        </w:rPr>
        <w:t>06 – Unemployed – seeking full time work,</w:t>
      </w:r>
    </w:p>
    <w:p w14:paraId="4F2583EF" w14:textId="77777777" w:rsidR="00DC3D90" w:rsidRPr="006C5D1B" w:rsidRDefault="00DC3D90" w:rsidP="00DC3D90">
      <w:pPr>
        <w:pStyle w:val="Bullet"/>
        <w:tabs>
          <w:tab w:val="num" w:pos="359"/>
        </w:tabs>
        <w:rPr>
          <w:rStyle w:val="Value"/>
          <w:rFonts w:ascii="Gill Sans MT" w:hAnsi="Gill Sans MT" w:cstheme="minorHAnsi"/>
          <w:sz w:val="20"/>
        </w:rPr>
      </w:pPr>
      <w:r w:rsidRPr="006C5D1B">
        <w:rPr>
          <w:rStyle w:val="Value"/>
          <w:rFonts w:ascii="Gill Sans MT" w:hAnsi="Gill Sans MT" w:cstheme="minorHAnsi"/>
          <w:sz w:val="20"/>
        </w:rPr>
        <w:t xml:space="preserve">07 – Unemployed – seeking part-time work, </w:t>
      </w:r>
    </w:p>
    <w:p w14:paraId="6D4358BD" w14:textId="77777777" w:rsidR="00DC3D90" w:rsidRPr="006C5D1B" w:rsidRDefault="00DC3D90" w:rsidP="00DC3D90">
      <w:pPr>
        <w:pStyle w:val="Bullet"/>
        <w:tabs>
          <w:tab w:val="num" w:pos="359"/>
        </w:tabs>
        <w:rPr>
          <w:rFonts w:ascii="Gill Sans MT" w:hAnsi="Gill Sans MT" w:cstheme="minorHAnsi"/>
          <w:sz w:val="20"/>
        </w:rPr>
      </w:pPr>
      <w:r w:rsidRPr="006C5D1B">
        <w:rPr>
          <w:rStyle w:val="Value"/>
          <w:rFonts w:ascii="Gill Sans MT" w:hAnsi="Gill Sans MT" w:cstheme="minorHAnsi"/>
          <w:sz w:val="20"/>
        </w:rPr>
        <w:t>08 – Not employed not seeking work,</w:t>
      </w:r>
      <w:r w:rsidRPr="006C5D1B">
        <w:rPr>
          <w:rFonts w:ascii="Gill Sans MT" w:hAnsi="Gill Sans MT" w:cstheme="minorHAnsi"/>
          <w:sz w:val="20"/>
        </w:rPr>
        <w:t xml:space="preserve"> </w:t>
      </w:r>
    </w:p>
    <w:p w14:paraId="4BB04099" w14:textId="77777777" w:rsidR="00DC3D90" w:rsidRPr="006C5D1B" w:rsidRDefault="00DC3D90" w:rsidP="00DC3D90">
      <w:pPr>
        <w:pStyle w:val="Bullet"/>
        <w:tabs>
          <w:tab w:val="num" w:pos="359"/>
        </w:tabs>
        <w:spacing w:after="60"/>
        <w:ind w:left="359" w:hanging="357"/>
        <w:rPr>
          <w:rFonts w:ascii="Gill Sans MT" w:hAnsi="Gill Sans MT" w:cstheme="minorHAnsi"/>
          <w:sz w:val="20"/>
        </w:rPr>
      </w:pPr>
      <w:r w:rsidRPr="006C5D1B">
        <w:rPr>
          <w:rStyle w:val="Value"/>
          <w:rFonts w:ascii="Gill Sans MT" w:hAnsi="Gill Sans MT" w:cstheme="minorHAnsi"/>
          <w:sz w:val="20"/>
        </w:rPr>
        <w:t>@@ – Not stated</w:t>
      </w:r>
      <w:r w:rsidRPr="006C5D1B">
        <w:rPr>
          <w:rFonts w:ascii="Gill Sans MT" w:hAnsi="Gill Sans MT" w:cstheme="minorHAnsi"/>
          <w:sz w:val="20"/>
        </w:rPr>
        <w:t>.</w:t>
      </w:r>
    </w:p>
    <w:p w14:paraId="43AB03D3" w14:textId="77777777" w:rsidR="001B497B" w:rsidRPr="006C5D1B" w:rsidRDefault="001B497B" w:rsidP="001B497B">
      <w:pPr>
        <w:pStyle w:val="H4Parts"/>
        <w:rPr>
          <w:rFonts w:ascii="Gill Sans MT" w:hAnsi="Gill Sans MT"/>
        </w:rPr>
      </w:pPr>
      <w:r w:rsidRPr="006C5D1B">
        <w:rPr>
          <w:rFonts w:ascii="Gill Sans MT" w:hAnsi="Gill Sans MT"/>
        </w:rPr>
        <w:t>Guidelines for use</w:t>
      </w:r>
    </w:p>
    <w:p w14:paraId="41F884A3" w14:textId="77777777" w:rsidR="00FE61D2" w:rsidRPr="006C5D1B" w:rsidRDefault="00FE61D2" w:rsidP="00FE61D2">
      <w:pPr>
        <w:pStyle w:val="Bodytext"/>
        <w:rPr>
          <w:rFonts w:ascii="Gill Sans MT" w:hAnsi="Gill Sans MT"/>
          <w:sz w:val="22"/>
        </w:rPr>
      </w:pPr>
      <w:r w:rsidRPr="006C5D1B">
        <w:rPr>
          <w:rFonts w:ascii="Gill Sans MT" w:hAnsi="Gill Sans MT"/>
          <w:sz w:val="22"/>
        </w:rPr>
        <w:t>Not Applicable</w:t>
      </w:r>
    </w:p>
    <w:p w14:paraId="33F841EC" w14:textId="77777777" w:rsidR="001B497B" w:rsidRPr="006C5D1B" w:rsidRDefault="001B497B" w:rsidP="001B497B">
      <w:pPr>
        <w:pStyle w:val="H4Parts"/>
        <w:rPr>
          <w:rFonts w:ascii="Gill Sans MT" w:hAnsi="Gill Sans MT"/>
        </w:rPr>
      </w:pPr>
      <w:r w:rsidRPr="006C5D1B">
        <w:rPr>
          <w:rFonts w:ascii="Gill Sans MT" w:hAnsi="Gill Sans MT"/>
        </w:rPr>
        <w:t>Related data</w:t>
      </w:r>
    </w:p>
    <w:p w14:paraId="5605B6FA" w14:textId="77777777" w:rsidR="001B497B" w:rsidRPr="006C5D1B" w:rsidRDefault="001B497B" w:rsidP="001B497B">
      <w:pPr>
        <w:pStyle w:val="Bodytext"/>
        <w:rPr>
          <w:rFonts w:ascii="Gill Sans MT" w:hAnsi="Gill Sans MT"/>
          <w:sz w:val="22"/>
        </w:rPr>
      </w:pPr>
      <w:r w:rsidRPr="006C5D1B">
        <w:rPr>
          <w:rFonts w:ascii="Gill Sans MT" w:hAnsi="Gill Sans MT"/>
          <w:sz w:val="22"/>
        </w:rPr>
        <w:t>Not Applicable</w:t>
      </w:r>
    </w:p>
    <w:p w14:paraId="34497029" w14:textId="77777777" w:rsidR="001B497B" w:rsidRPr="006C5D1B" w:rsidRDefault="001B497B" w:rsidP="001B497B">
      <w:pPr>
        <w:pStyle w:val="H4Parts"/>
        <w:rPr>
          <w:rFonts w:ascii="Gill Sans MT" w:hAnsi="Gill Sans MT"/>
        </w:rPr>
      </w:pPr>
      <w:r w:rsidRPr="006C5D1B">
        <w:rPr>
          <w:rFonts w:ascii="Gill Sans MT" w:hAnsi="Gill Sans MT"/>
        </w:rPr>
        <w:t>Type of relationship</w:t>
      </w:r>
    </w:p>
    <w:p w14:paraId="0060987C" w14:textId="77777777" w:rsidR="001B497B" w:rsidRPr="006C5D1B" w:rsidRDefault="001B497B" w:rsidP="001B497B">
      <w:pPr>
        <w:pStyle w:val="Bodytext"/>
        <w:rPr>
          <w:rFonts w:ascii="Gill Sans MT" w:hAnsi="Gill Sans MT"/>
          <w:sz w:val="22"/>
        </w:rPr>
      </w:pPr>
      <w:r w:rsidRPr="006C5D1B">
        <w:rPr>
          <w:rFonts w:ascii="Gill Sans MT" w:hAnsi="Gill Sans MT"/>
          <w:sz w:val="22"/>
        </w:rPr>
        <w:t>Not Applicable</w:t>
      </w:r>
    </w:p>
    <w:p w14:paraId="14C67A62" w14:textId="77777777" w:rsidR="001B497B" w:rsidRPr="006C5D1B" w:rsidRDefault="001B497B" w:rsidP="001B497B">
      <w:pPr>
        <w:pStyle w:val="H4Parts"/>
        <w:rPr>
          <w:rFonts w:ascii="Gill Sans MT" w:hAnsi="Gill Sans MT"/>
        </w:rPr>
      </w:pPr>
      <w:r w:rsidRPr="006C5D1B">
        <w:rPr>
          <w:rFonts w:ascii="Gill Sans MT" w:hAnsi="Gill Sans MT"/>
        </w:rPr>
        <w:t>Classification scheme</w:t>
      </w:r>
    </w:p>
    <w:tbl>
      <w:tblPr>
        <w:tblStyle w:val="GridTable4-Accent21"/>
        <w:tblW w:w="3959" w:type="pct"/>
        <w:tblInd w:w="1843" w:type="dxa"/>
        <w:tblLook w:val="0420" w:firstRow="1" w:lastRow="0" w:firstColumn="0" w:lastColumn="0" w:noHBand="0" w:noVBand="1"/>
      </w:tblPr>
      <w:tblGrid>
        <w:gridCol w:w="1571"/>
        <w:gridCol w:w="6339"/>
      </w:tblGrid>
      <w:tr w:rsidR="001B497B" w:rsidRPr="006C5D1B" w14:paraId="7C9DECCF" w14:textId="77777777" w:rsidTr="00DC3D90">
        <w:trPr>
          <w:cnfStyle w:val="100000000000" w:firstRow="1" w:lastRow="0" w:firstColumn="0" w:lastColumn="0" w:oddVBand="0" w:evenVBand="0" w:oddHBand="0" w:evenHBand="0" w:firstRowFirstColumn="0" w:firstRowLastColumn="0" w:lastRowFirstColumn="0" w:lastRowLastColumn="0"/>
        </w:trPr>
        <w:tc>
          <w:tcPr>
            <w:tcW w:w="993" w:type="pct"/>
            <w:noWrap/>
          </w:tcPr>
          <w:p w14:paraId="1D51B0F6" w14:textId="77777777" w:rsidR="001B497B" w:rsidRPr="006C5D1B" w:rsidRDefault="001B497B" w:rsidP="00DC3D90">
            <w:pPr>
              <w:pStyle w:val="Body"/>
              <w:spacing w:after="0"/>
              <w:rPr>
                <w:rFonts w:ascii="Gill Sans MT" w:hAnsi="Gill Sans MT"/>
                <w:color w:val="auto"/>
              </w:rPr>
            </w:pPr>
            <w:r w:rsidRPr="006C5D1B">
              <w:rPr>
                <w:rFonts w:ascii="Gill Sans MT" w:hAnsi="Gill Sans MT"/>
                <w:color w:val="auto"/>
              </w:rPr>
              <w:t>Value</w:t>
            </w:r>
          </w:p>
        </w:tc>
        <w:tc>
          <w:tcPr>
            <w:tcW w:w="4007" w:type="pct"/>
          </w:tcPr>
          <w:p w14:paraId="61FE876B" w14:textId="77777777" w:rsidR="001B497B" w:rsidRPr="006C5D1B" w:rsidRDefault="001B497B" w:rsidP="00DC3D90">
            <w:pPr>
              <w:pStyle w:val="Body"/>
              <w:spacing w:after="0"/>
              <w:rPr>
                <w:rFonts w:ascii="Gill Sans MT" w:hAnsi="Gill Sans MT"/>
                <w:color w:val="auto"/>
              </w:rPr>
            </w:pPr>
            <w:r w:rsidRPr="006C5D1B">
              <w:rPr>
                <w:rFonts w:ascii="Gill Sans MT" w:hAnsi="Gill Sans MT"/>
                <w:color w:val="auto"/>
              </w:rPr>
              <w:t>Description</w:t>
            </w:r>
          </w:p>
        </w:tc>
      </w:tr>
      <w:tr w:rsidR="006C5D1B" w:rsidRPr="006C5D1B" w14:paraId="746D0D76" w14:textId="77777777" w:rsidTr="00DC3D90">
        <w:trPr>
          <w:cnfStyle w:val="000000100000" w:firstRow="0" w:lastRow="0" w:firstColumn="0" w:lastColumn="0" w:oddVBand="0" w:evenVBand="0" w:oddHBand="1" w:evenHBand="0" w:firstRowFirstColumn="0" w:firstRowLastColumn="0" w:lastRowFirstColumn="0" w:lastRowLastColumn="0"/>
        </w:trPr>
        <w:tc>
          <w:tcPr>
            <w:tcW w:w="993" w:type="pct"/>
            <w:noWrap/>
          </w:tcPr>
          <w:p w14:paraId="5192B257" w14:textId="77777777" w:rsidR="001B497B" w:rsidRPr="006C5D1B" w:rsidRDefault="001B497B" w:rsidP="00DC3D90">
            <w:pPr>
              <w:pStyle w:val="Body"/>
              <w:spacing w:after="0"/>
              <w:rPr>
                <w:rFonts w:ascii="Gill Sans MT" w:hAnsi="Gill Sans MT"/>
                <w:b/>
              </w:rPr>
            </w:pPr>
            <w:r w:rsidRPr="006C5D1B">
              <w:rPr>
                <w:rFonts w:ascii="Gill Sans MT" w:hAnsi="Gill Sans MT"/>
                <w:b/>
              </w:rPr>
              <w:t>A</w:t>
            </w:r>
          </w:p>
        </w:tc>
        <w:tc>
          <w:tcPr>
            <w:tcW w:w="4007" w:type="pct"/>
          </w:tcPr>
          <w:p w14:paraId="03D0983D" w14:textId="77777777" w:rsidR="001B497B" w:rsidRPr="006C5D1B" w:rsidRDefault="001B497B" w:rsidP="00DC3D90">
            <w:pPr>
              <w:pStyle w:val="Body"/>
              <w:spacing w:after="0"/>
              <w:rPr>
                <w:rFonts w:ascii="Gill Sans MT" w:hAnsi="Gill Sans MT"/>
              </w:rPr>
            </w:pPr>
            <w:r w:rsidRPr="006C5D1B">
              <w:rPr>
                <w:rFonts w:ascii="Gill Sans MT" w:hAnsi="Gill Sans MT"/>
              </w:rPr>
              <w:t>Agriculture, Forestry and Fishing</w:t>
            </w:r>
          </w:p>
        </w:tc>
      </w:tr>
      <w:tr w:rsidR="006C5D1B" w:rsidRPr="006C5D1B" w14:paraId="783CABC5" w14:textId="77777777" w:rsidTr="00DC3D90">
        <w:tc>
          <w:tcPr>
            <w:tcW w:w="993" w:type="pct"/>
            <w:noWrap/>
          </w:tcPr>
          <w:p w14:paraId="16AA55A4" w14:textId="77777777" w:rsidR="001B497B" w:rsidRPr="006C5D1B" w:rsidRDefault="001B497B" w:rsidP="00DC3D90">
            <w:pPr>
              <w:pStyle w:val="Body"/>
              <w:spacing w:after="0"/>
              <w:rPr>
                <w:rFonts w:ascii="Gill Sans MT" w:hAnsi="Gill Sans MT"/>
                <w:b/>
              </w:rPr>
            </w:pPr>
            <w:r w:rsidRPr="006C5D1B">
              <w:rPr>
                <w:rFonts w:ascii="Gill Sans MT" w:hAnsi="Gill Sans MT"/>
                <w:b/>
              </w:rPr>
              <w:t>B</w:t>
            </w:r>
          </w:p>
        </w:tc>
        <w:tc>
          <w:tcPr>
            <w:tcW w:w="4007" w:type="pct"/>
          </w:tcPr>
          <w:p w14:paraId="1FA42C1A" w14:textId="77777777" w:rsidR="001B497B" w:rsidRPr="006C5D1B" w:rsidRDefault="001B497B" w:rsidP="00DC3D90">
            <w:pPr>
              <w:pStyle w:val="Body"/>
              <w:spacing w:after="0"/>
              <w:rPr>
                <w:rFonts w:ascii="Gill Sans MT" w:hAnsi="Gill Sans MT"/>
              </w:rPr>
            </w:pPr>
            <w:r w:rsidRPr="006C5D1B">
              <w:rPr>
                <w:rFonts w:ascii="Gill Sans MT" w:hAnsi="Gill Sans MT"/>
              </w:rPr>
              <w:t>Mining</w:t>
            </w:r>
          </w:p>
        </w:tc>
      </w:tr>
      <w:tr w:rsidR="006C5D1B" w:rsidRPr="006C5D1B" w14:paraId="4026F1ED" w14:textId="77777777" w:rsidTr="00DC3D90">
        <w:trPr>
          <w:cnfStyle w:val="000000100000" w:firstRow="0" w:lastRow="0" w:firstColumn="0" w:lastColumn="0" w:oddVBand="0" w:evenVBand="0" w:oddHBand="1" w:evenHBand="0" w:firstRowFirstColumn="0" w:firstRowLastColumn="0" w:lastRowFirstColumn="0" w:lastRowLastColumn="0"/>
        </w:trPr>
        <w:tc>
          <w:tcPr>
            <w:tcW w:w="993" w:type="pct"/>
            <w:noWrap/>
          </w:tcPr>
          <w:p w14:paraId="4A96ABF6" w14:textId="77777777" w:rsidR="001B497B" w:rsidRPr="006C5D1B" w:rsidRDefault="001B497B" w:rsidP="00DC3D90">
            <w:pPr>
              <w:pStyle w:val="Body"/>
              <w:spacing w:after="0"/>
              <w:rPr>
                <w:rFonts w:ascii="Gill Sans MT" w:hAnsi="Gill Sans MT"/>
                <w:b/>
              </w:rPr>
            </w:pPr>
            <w:r w:rsidRPr="006C5D1B">
              <w:rPr>
                <w:rFonts w:ascii="Gill Sans MT" w:hAnsi="Gill Sans MT"/>
                <w:b/>
              </w:rPr>
              <w:t>C</w:t>
            </w:r>
          </w:p>
        </w:tc>
        <w:tc>
          <w:tcPr>
            <w:tcW w:w="4007" w:type="pct"/>
          </w:tcPr>
          <w:p w14:paraId="114FDEE7" w14:textId="77777777" w:rsidR="001B497B" w:rsidRPr="006C5D1B" w:rsidRDefault="001B497B" w:rsidP="00DC3D90">
            <w:pPr>
              <w:pStyle w:val="Body"/>
              <w:spacing w:after="0"/>
              <w:rPr>
                <w:rFonts w:ascii="Gill Sans MT" w:hAnsi="Gill Sans MT"/>
              </w:rPr>
            </w:pPr>
            <w:r w:rsidRPr="006C5D1B">
              <w:rPr>
                <w:rFonts w:ascii="Gill Sans MT" w:hAnsi="Gill Sans MT"/>
              </w:rPr>
              <w:t>Manufacturing</w:t>
            </w:r>
          </w:p>
        </w:tc>
      </w:tr>
      <w:tr w:rsidR="006C5D1B" w:rsidRPr="006C5D1B" w14:paraId="3BB319C5" w14:textId="77777777" w:rsidTr="00DC3D90">
        <w:tc>
          <w:tcPr>
            <w:tcW w:w="993" w:type="pct"/>
            <w:noWrap/>
          </w:tcPr>
          <w:p w14:paraId="311BD8CE" w14:textId="77777777" w:rsidR="001B497B" w:rsidRPr="006C5D1B" w:rsidRDefault="001B497B" w:rsidP="00DC3D90">
            <w:pPr>
              <w:pStyle w:val="Body"/>
              <w:spacing w:after="0"/>
              <w:rPr>
                <w:rFonts w:ascii="Gill Sans MT" w:hAnsi="Gill Sans MT"/>
                <w:b/>
              </w:rPr>
            </w:pPr>
            <w:r w:rsidRPr="006C5D1B">
              <w:rPr>
                <w:rFonts w:ascii="Gill Sans MT" w:hAnsi="Gill Sans MT"/>
                <w:b/>
              </w:rPr>
              <w:t>D</w:t>
            </w:r>
          </w:p>
        </w:tc>
        <w:tc>
          <w:tcPr>
            <w:tcW w:w="4007" w:type="pct"/>
          </w:tcPr>
          <w:p w14:paraId="14592A29" w14:textId="77777777" w:rsidR="001B497B" w:rsidRPr="006C5D1B" w:rsidRDefault="001B497B" w:rsidP="00DC3D90">
            <w:pPr>
              <w:pStyle w:val="Body"/>
              <w:spacing w:after="0"/>
              <w:rPr>
                <w:rFonts w:ascii="Gill Sans MT" w:hAnsi="Gill Sans MT"/>
              </w:rPr>
            </w:pPr>
            <w:r w:rsidRPr="006C5D1B">
              <w:rPr>
                <w:rFonts w:ascii="Gill Sans MT" w:hAnsi="Gill Sans MT"/>
              </w:rPr>
              <w:t>Electricity, Gas, Water and Waste Services</w:t>
            </w:r>
          </w:p>
        </w:tc>
      </w:tr>
      <w:tr w:rsidR="006C5D1B" w:rsidRPr="006C5D1B" w14:paraId="033175D6" w14:textId="77777777" w:rsidTr="00DC3D90">
        <w:trPr>
          <w:cnfStyle w:val="000000100000" w:firstRow="0" w:lastRow="0" w:firstColumn="0" w:lastColumn="0" w:oddVBand="0" w:evenVBand="0" w:oddHBand="1" w:evenHBand="0" w:firstRowFirstColumn="0" w:firstRowLastColumn="0" w:lastRowFirstColumn="0" w:lastRowLastColumn="0"/>
        </w:trPr>
        <w:tc>
          <w:tcPr>
            <w:tcW w:w="993" w:type="pct"/>
            <w:noWrap/>
          </w:tcPr>
          <w:p w14:paraId="60F08137" w14:textId="77777777" w:rsidR="001B497B" w:rsidRPr="006C5D1B" w:rsidRDefault="001B497B" w:rsidP="00DC3D90">
            <w:pPr>
              <w:pStyle w:val="Body"/>
              <w:spacing w:after="0"/>
              <w:rPr>
                <w:rFonts w:ascii="Gill Sans MT" w:hAnsi="Gill Sans MT"/>
                <w:b/>
              </w:rPr>
            </w:pPr>
            <w:r w:rsidRPr="006C5D1B">
              <w:rPr>
                <w:rFonts w:ascii="Gill Sans MT" w:hAnsi="Gill Sans MT"/>
                <w:b/>
              </w:rPr>
              <w:t>E</w:t>
            </w:r>
          </w:p>
        </w:tc>
        <w:tc>
          <w:tcPr>
            <w:tcW w:w="4007" w:type="pct"/>
          </w:tcPr>
          <w:p w14:paraId="059A1558" w14:textId="77777777" w:rsidR="001B497B" w:rsidRPr="006C5D1B" w:rsidRDefault="001B497B" w:rsidP="00DC3D90">
            <w:pPr>
              <w:pStyle w:val="Body"/>
              <w:spacing w:after="0"/>
              <w:rPr>
                <w:rFonts w:ascii="Gill Sans MT" w:hAnsi="Gill Sans MT"/>
              </w:rPr>
            </w:pPr>
            <w:r w:rsidRPr="006C5D1B">
              <w:rPr>
                <w:rFonts w:ascii="Gill Sans MT" w:hAnsi="Gill Sans MT"/>
              </w:rPr>
              <w:t>Construction</w:t>
            </w:r>
          </w:p>
        </w:tc>
      </w:tr>
      <w:tr w:rsidR="006C5D1B" w:rsidRPr="006C5D1B" w14:paraId="1472E14B" w14:textId="77777777" w:rsidTr="00DC3D90">
        <w:tc>
          <w:tcPr>
            <w:tcW w:w="993" w:type="pct"/>
            <w:noWrap/>
          </w:tcPr>
          <w:p w14:paraId="1B82544F" w14:textId="77777777" w:rsidR="001B497B" w:rsidRPr="006C5D1B" w:rsidRDefault="001B497B" w:rsidP="00DC3D90">
            <w:pPr>
              <w:pStyle w:val="Body"/>
              <w:spacing w:after="0"/>
              <w:rPr>
                <w:rFonts w:ascii="Gill Sans MT" w:hAnsi="Gill Sans MT"/>
                <w:b/>
              </w:rPr>
            </w:pPr>
            <w:r w:rsidRPr="006C5D1B">
              <w:rPr>
                <w:rFonts w:ascii="Gill Sans MT" w:hAnsi="Gill Sans MT"/>
                <w:b/>
              </w:rPr>
              <w:t>F</w:t>
            </w:r>
          </w:p>
        </w:tc>
        <w:tc>
          <w:tcPr>
            <w:tcW w:w="4007" w:type="pct"/>
          </w:tcPr>
          <w:p w14:paraId="71E90BB4" w14:textId="77777777" w:rsidR="001B497B" w:rsidRPr="006C5D1B" w:rsidRDefault="001B497B" w:rsidP="00DC3D90">
            <w:pPr>
              <w:pStyle w:val="Body"/>
              <w:spacing w:after="0"/>
              <w:rPr>
                <w:rFonts w:ascii="Gill Sans MT" w:hAnsi="Gill Sans MT"/>
              </w:rPr>
            </w:pPr>
            <w:r w:rsidRPr="006C5D1B">
              <w:rPr>
                <w:rFonts w:ascii="Gill Sans MT" w:hAnsi="Gill Sans MT"/>
              </w:rPr>
              <w:t>Wholesale Trade</w:t>
            </w:r>
          </w:p>
        </w:tc>
      </w:tr>
      <w:tr w:rsidR="006C5D1B" w:rsidRPr="006C5D1B" w14:paraId="12356783" w14:textId="77777777" w:rsidTr="00DC3D90">
        <w:trPr>
          <w:cnfStyle w:val="000000100000" w:firstRow="0" w:lastRow="0" w:firstColumn="0" w:lastColumn="0" w:oddVBand="0" w:evenVBand="0" w:oddHBand="1" w:evenHBand="0" w:firstRowFirstColumn="0" w:firstRowLastColumn="0" w:lastRowFirstColumn="0" w:lastRowLastColumn="0"/>
        </w:trPr>
        <w:tc>
          <w:tcPr>
            <w:tcW w:w="993" w:type="pct"/>
            <w:noWrap/>
          </w:tcPr>
          <w:p w14:paraId="1639B91D" w14:textId="77777777" w:rsidR="001B497B" w:rsidRPr="006C5D1B" w:rsidRDefault="001B497B" w:rsidP="00DC3D90">
            <w:pPr>
              <w:pStyle w:val="Body"/>
              <w:spacing w:after="0"/>
              <w:rPr>
                <w:rFonts w:ascii="Gill Sans MT" w:hAnsi="Gill Sans MT"/>
                <w:b/>
              </w:rPr>
            </w:pPr>
            <w:r w:rsidRPr="006C5D1B">
              <w:rPr>
                <w:rFonts w:ascii="Gill Sans MT" w:hAnsi="Gill Sans MT"/>
                <w:b/>
              </w:rPr>
              <w:t>G</w:t>
            </w:r>
          </w:p>
        </w:tc>
        <w:tc>
          <w:tcPr>
            <w:tcW w:w="4007" w:type="pct"/>
          </w:tcPr>
          <w:p w14:paraId="3F7F5039" w14:textId="77777777" w:rsidR="001B497B" w:rsidRPr="006C5D1B" w:rsidRDefault="001B497B" w:rsidP="00DC3D90">
            <w:pPr>
              <w:pStyle w:val="Body"/>
              <w:spacing w:after="0"/>
              <w:rPr>
                <w:rFonts w:ascii="Gill Sans MT" w:hAnsi="Gill Sans MT"/>
              </w:rPr>
            </w:pPr>
            <w:r w:rsidRPr="006C5D1B">
              <w:rPr>
                <w:rFonts w:ascii="Gill Sans MT" w:hAnsi="Gill Sans MT"/>
              </w:rPr>
              <w:t>Retail Trade</w:t>
            </w:r>
          </w:p>
        </w:tc>
      </w:tr>
      <w:tr w:rsidR="006C5D1B" w:rsidRPr="006C5D1B" w14:paraId="55CB5F0D" w14:textId="77777777" w:rsidTr="00DC3D90">
        <w:tc>
          <w:tcPr>
            <w:tcW w:w="993" w:type="pct"/>
            <w:noWrap/>
          </w:tcPr>
          <w:p w14:paraId="25D0C709" w14:textId="77777777" w:rsidR="001B497B" w:rsidRPr="006C5D1B" w:rsidRDefault="001B497B" w:rsidP="00DC3D90">
            <w:pPr>
              <w:pStyle w:val="Body"/>
              <w:spacing w:after="0"/>
              <w:rPr>
                <w:rFonts w:ascii="Gill Sans MT" w:hAnsi="Gill Sans MT"/>
                <w:b/>
              </w:rPr>
            </w:pPr>
            <w:r w:rsidRPr="006C5D1B">
              <w:rPr>
                <w:rFonts w:ascii="Gill Sans MT" w:hAnsi="Gill Sans MT"/>
                <w:b/>
              </w:rPr>
              <w:t>H</w:t>
            </w:r>
          </w:p>
        </w:tc>
        <w:tc>
          <w:tcPr>
            <w:tcW w:w="4007" w:type="pct"/>
          </w:tcPr>
          <w:p w14:paraId="557071D2" w14:textId="77777777" w:rsidR="001B497B" w:rsidRPr="006C5D1B" w:rsidRDefault="001B497B" w:rsidP="00DC3D90">
            <w:pPr>
              <w:pStyle w:val="Body"/>
              <w:spacing w:after="0"/>
              <w:rPr>
                <w:rFonts w:ascii="Gill Sans MT" w:hAnsi="Gill Sans MT"/>
              </w:rPr>
            </w:pPr>
            <w:r w:rsidRPr="006C5D1B">
              <w:rPr>
                <w:rFonts w:ascii="Gill Sans MT" w:hAnsi="Gill Sans MT"/>
              </w:rPr>
              <w:t>Accommodation and Food Services</w:t>
            </w:r>
          </w:p>
        </w:tc>
      </w:tr>
      <w:tr w:rsidR="006C5D1B" w:rsidRPr="006C5D1B" w14:paraId="565E8F0A" w14:textId="77777777" w:rsidTr="00DC3D90">
        <w:trPr>
          <w:cnfStyle w:val="000000100000" w:firstRow="0" w:lastRow="0" w:firstColumn="0" w:lastColumn="0" w:oddVBand="0" w:evenVBand="0" w:oddHBand="1" w:evenHBand="0" w:firstRowFirstColumn="0" w:firstRowLastColumn="0" w:lastRowFirstColumn="0" w:lastRowLastColumn="0"/>
        </w:trPr>
        <w:tc>
          <w:tcPr>
            <w:tcW w:w="993" w:type="pct"/>
            <w:noWrap/>
          </w:tcPr>
          <w:p w14:paraId="760A66C9" w14:textId="77777777" w:rsidR="001B497B" w:rsidRPr="006C5D1B" w:rsidRDefault="001B497B" w:rsidP="00DC3D90">
            <w:pPr>
              <w:pStyle w:val="Body"/>
              <w:spacing w:after="0"/>
              <w:rPr>
                <w:rFonts w:ascii="Gill Sans MT" w:hAnsi="Gill Sans MT"/>
                <w:b/>
              </w:rPr>
            </w:pPr>
            <w:r w:rsidRPr="006C5D1B">
              <w:rPr>
                <w:rFonts w:ascii="Gill Sans MT" w:hAnsi="Gill Sans MT"/>
                <w:b/>
              </w:rPr>
              <w:t xml:space="preserve">I </w:t>
            </w:r>
          </w:p>
        </w:tc>
        <w:tc>
          <w:tcPr>
            <w:tcW w:w="4007" w:type="pct"/>
          </w:tcPr>
          <w:p w14:paraId="081630E6" w14:textId="77777777" w:rsidR="001B497B" w:rsidRPr="006C5D1B" w:rsidRDefault="001B497B" w:rsidP="00DC3D90">
            <w:pPr>
              <w:pStyle w:val="Body"/>
              <w:spacing w:after="0"/>
              <w:rPr>
                <w:rFonts w:ascii="Gill Sans MT" w:hAnsi="Gill Sans MT"/>
              </w:rPr>
            </w:pPr>
            <w:r w:rsidRPr="006C5D1B">
              <w:rPr>
                <w:rFonts w:ascii="Gill Sans MT" w:hAnsi="Gill Sans MT"/>
              </w:rPr>
              <w:t>Transport, Postal and Warehousing</w:t>
            </w:r>
          </w:p>
        </w:tc>
      </w:tr>
      <w:tr w:rsidR="006C5D1B" w:rsidRPr="006C5D1B" w14:paraId="070A6251" w14:textId="77777777" w:rsidTr="00DC3D90">
        <w:tc>
          <w:tcPr>
            <w:tcW w:w="993" w:type="pct"/>
            <w:noWrap/>
          </w:tcPr>
          <w:p w14:paraId="04A26846" w14:textId="77777777" w:rsidR="001B497B" w:rsidRPr="006C5D1B" w:rsidRDefault="001B497B" w:rsidP="00DC3D90">
            <w:pPr>
              <w:pStyle w:val="Body"/>
              <w:spacing w:after="0"/>
              <w:rPr>
                <w:rFonts w:ascii="Gill Sans MT" w:hAnsi="Gill Sans MT"/>
                <w:b/>
              </w:rPr>
            </w:pPr>
            <w:r w:rsidRPr="006C5D1B">
              <w:rPr>
                <w:rFonts w:ascii="Gill Sans MT" w:hAnsi="Gill Sans MT"/>
                <w:b/>
              </w:rPr>
              <w:t>J</w:t>
            </w:r>
          </w:p>
        </w:tc>
        <w:tc>
          <w:tcPr>
            <w:tcW w:w="4007" w:type="pct"/>
          </w:tcPr>
          <w:p w14:paraId="6586FFA6" w14:textId="77777777" w:rsidR="001B497B" w:rsidRPr="006C5D1B" w:rsidRDefault="001B497B" w:rsidP="00DC3D90">
            <w:pPr>
              <w:pStyle w:val="Body"/>
              <w:spacing w:after="0"/>
              <w:rPr>
                <w:rFonts w:ascii="Gill Sans MT" w:hAnsi="Gill Sans MT"/>
              </w:rPr>
            </w:pPr>
            <w:r w:rsidRPr="006C5D1B">
              <w:rPr>
                <w:rFonts w:ascii="Gill Sans MT" w:hAnsi="Gill Sans MT"/>
              </w:rPr>
              <w:t>Information Media and Telecommunications</w:t>
            </w:r>
          </w:p>
        </w:tc>
      </w:tr>
      <w:tr w:rsidR="006C5D1B" w:rsidRPr="006C5D1B" w14:paraId="77369350" w14:textId="77777777" w:rsidTr="00DC3D90">
        <w:trPr>
          <w:cnfStyle w:val="000000100000" w:firstRow="0" w:lastRow="0" w:firstColumn="0" w:lastColumn="0" w:oddVBand="0" w:evenVBand="0" w:oddHBand="1" w:evenHBand="0" w:firstRowFirstColumn="0" w:firstRowLastColumn="0" w:lastRowFirstColumn="0" w:lastRowLastColumn="0"/>
        </w:trPr>
        <w:tc>
          <w:tcPr>
            <w:tcW w:w="993" w:type="pct"/>
            <w:noWrap/>
          </w:tcPr>
          <w:p w14:paraId="346A7D31" w14:textId="77777777" w:rsidR="001B497B" w:rsidRPr="006C5D1B" w:rsidRDefault="001B497B" w:rsidP="00DC3D90">
            <w:pPr>
              <w:pStyle w:val="Body"/>
              <w:spacing w:after="0"/>
              <w:rPr>
                <w:rFonts w:ascii="Gill Sans MT" w:hAnsi="Gill Sans MT"/>
                <w:b/>
              </w:rPr>
            </w:pPr>
            <w:r w:rsidRPr="006C5D1B">
              <w:rPr>
                <w:rFonts w:ascii="Gill Sans MT" w:hAnsi="Gill Sans MT"/>
                <w:b/>
              </w:rPr>
              <w:t>K</w:t>
            </w:r>
          </w:p>
        </w:tc>
        <w:tc>
          <w:tcPr>
            <w:tcW w:w="4007" w:type="pct"/>
          </w:tcPr>
          <w:p w14:paraId="74518A61" w14:textId="77777777" w:rsidR="001B497B" w:rsidRPr="006C5D1B" w:rsidRDefault="001B497B" w:rsidP="00DC3D90">
            <w:pPr>
              <w:pStyle w:val="Body"/>
              <w:spacing w:after="0"/>
              <w:rPr>
                <w:rFonts w:ascii="Gill Sans MT" w:hAnsi="Gill Sans MT"/>
              </w:rPr>
            </w:pPr>
            <w:r w:rsidRPr="006C5D1B">
              <w:rPr>
                <w:rFonts w:ascii="Gill Sans MT" w:hAnsi="Gill Sans MT"/>
              </w:rPr>
              <w:t>Financial and Insurance Services</w:t>
            </w:r>
          </w:p>
        </w:tc>
      </w:tr>
      <w:tr w:rsidR="006C5D1B" w:rsidRPr="006C5D1B" w14:paraId="429E4547" w14:textId="77777777" w:rsidTr="00DC3D90">
        <w:tc>
          <w:tcPr>
            <w:tcW w:w="993" w:type="pct"/>
            <w:noWrap/>
          </w:tcPr>
          <w:p w14:paraId="03BE4972" w14:textId="77777777" w:rsidR="001B497B" w:rsidRPr="006C5D1B" w:rsidRDefault="001B497B" w:rsidP="00DC3D90">
            <w:pPr>
              <w:pStyle w:val="Body"/>
              <w:spacing w:after="0"/>
              <w:rPr>
                <w:rFonts w:ascii="Gill Sans MT" w:hAnsi="Gill Sans MT"/>
                <w:b/>
              </w:rPr>
            </w:pPr>
            <w:r w:rsidRPr="006C5D1B">
              <w:rPr>
                <w:rFonts w:ascii="Gill Sans MT" w:hAnsi="Gill Sans MT"/>
                <w:b/>
              </w:rPr>
              <w:t>L</w:t>
            </w:r>
          </w:p>
        </w:tc>
        <w:tc>
          <w:tcPr>
            <w:tcW w:w="4007" w:type="pct"/>
          </w:tcPr>
          <w:p w14:paraId="361444C0" w14:textId="77777777" w:rsidR="001B497B" w:rsidRPr="006C5D1B" w:rsidRDefault="001B497B" w:rsidP="00DC3D90">
            <w:pPr>
              <w:pStyle w:val="Body"/>
              <w:spacing w:after="0"/>
              <w:rPr>
                <w:rFonts w:ascii="Gill Sans MT" w:hAnsi="Gill Sans MT"/>
              </w:rPr>
            </w:pPr>
            <w:r w:rsidRPr="006C5D1B">
              <w:rPr>
                <w:rFonts w:ascii="Gill Sans MT" w:hAnsi="Gill Sans MT"/>
              </w:rPr>
              <w:t>Rental, Hiring and Real Estate Services</w:t>
            </w:r>
          </w:p>
        </w:tc>
      </w:tr>
      <w:tr w:rsidR="006C5D1B" w:rsidRPr="006C5D1B" w14:paraId="5817FED2" w14:textId="77777777" w:rsidTr="00DC3D90">
        <w:trPr>
          <w:cnfStyle w:val="000000100000" w:firstRow="0" w:lastRow="0" w:firstColumn="0" w:lastColumn="0" w:oddVBand="0" w:evenVBand="0" w:oddHBand="1" w:evenHBand="0" w:firstRowFirstColumn="0" w:firstRowLastColumn="0" w:lastRowFirstColumn="0" w:lastRowLastColumn="0"/>
        </w:trPr>
        <w:tc>
          <w:tcPr>
            <w:tcW w:w="993" w:type="pct"/>
            <w:noWrap/>
          </w:tcPr>
          <w:p w14:paraId="4CD4923A" w14:textId="77777777" w:rsidR="001B497B" w:rsidRPr="006C5D1B" w:rsidRDefault="001B497B" w:rsidP="00DC3D90">
            <w:pPr>
              <w:pStyle w:val="Body"/>
              <w:spacing w:after="0"/>
              <w:rPr>
                <w:rFonts w:ascii="Gill Sans MT" w:hAnsi="Gill Sans MT"/>
                <w:b/>
              </w:rPr>
            </w:pPr>
            <w:r w:rsidRPr="006C5D1B">
              <w:rPr>
                <w:rFonts w:ascii="Gill Sans MT" w:hAnsi="Gill Sans MT"/>
                <w:b/>
              </w:rPr>
              <w:t>M</w:t>
            </w:r>
          </w:p>
        </w:tc>
        <w:tc>
          <w:tcPr>
            <w:tcW w:w="4007" w:type="pct"/>
          </w:tcPr>
          <w:p w14:paraId="11FAA852" w14:textId="77777777" w:rsidR="001B497B" w:rsidRPr="006C5D1B" w:rsidRDefault="001B497B" w:rsidP="00DC3D90">
            <w:pPr>
              <w:pStyle w:val="Body"/>
              <w:spacing w:after="0"/>
              <w:rPr>
                <w:rFonts w:ascii="Gill Sans MT" w:hAnsi="Gill Sans MT"/>
              </w:rPr>
            </w:pPr>
            <w:r w:rsidRPr="006C5D1B">
              <w:rPr>
                <w:rFonts w:ascii="Gill Sans MT" w:hAnsi="Gill Sans MT"/>
              </w:rPr>
              <w:t>Professional, Scientific and Technical Services</w:t>
            </w:r>
          </w:p>
        </w:tc>
      </w:tr>
      <w:tr w:rsidR="006C5D1B" w:rsidRPr="006C5D1B" w14:paraId="3E2B847E" w14:textId="77777777" w:rsidTr="00DC3D90">
        <w:tc>
          <w:tcPr>
            <w:tcW w:w="993" w:type="pct"/>
            <w:noWrap/>
          </w:tcPr>
          <w:p w14:paraId="2B979E80" w14:textId="77777777" w:rsidR="001B497B" w:rsidRPr="006C5D1B" w:rsidRDefault="001B497B" w:rsidP="00DC3D90">
            <w:pPr>
              <w:pStyle w:val="Body"/>
              <w:spacing w:after="0"/>
              <w:rPr>
                <w:rFonts w:ascii="Gill Sans MT" w:hAnsi="Gill Sans MT"/>
                <w:b/>
              </w:rPr>
            </w:pPr>
            <w:r w:rsidRPr="006C5D1B">
              <w:rPr>
                <w:rFonts w:ascii="Gill Sans MT" w:hAnsi="Gill Sans MT"/>
                <w:b/>
              </w:rPr>
              <w:t>N</w:t>
            </w:r>
          </w:p>
        </w:tc>
        <w:tc>
          <w:tcPr>
            <w:tcW w:w="4007" w:type="pct"/>
          </w:tcPr>
          <w:p w14:paraId="72A850AA" w14:textId="77777777" w:rsidR="001B497B" w:rsidRPr="006C5D1B" w:rsidRDefault="001B497B" w:rsidP="00DC3D90">
            <w:pPr>
              <w:pStyle w:val="Body"/>
              <w:spacing w:after="0"/>
              <w:rPr>
                <w:rFonts w:ascii="Gill Sans MT" w:hAnsi="Gill Sans MT"/>
              </w:rPr>
            </w:pPr>
            <w:r w:rsidRPr="006C5D1B">
              <w:rPr>
                <w:rFonts w:ascii="Gill Sans MT" w:hAnsi="Gill Sans MT"/>
              </w:rPr>
              <w:t>Administrative and Support Services</w:t>
            </w:r>
          </w:p>
        </w:tc>
      </w:tr>
      <w:tr w:rsidR="006C5D1B" w:rsidRPr="006C5D1B" w14:paraId="3A5B1263" w14:textId="77777777" w:rsidTr="00DC3D90">
        <w:trPr>
          <w:cnfStyle w:val="000000100000" w:firstRow="0" w:lastRow="0" w:firstColumn="0" w:lastColumn="0" w:oddVBand="0" w:evenVBand="0" w:oddHBand="1" w:evenHBand="0" w:firstRowFirstColumn="0" w:firstRowLastColumn="0" w:lastRowFirstColumn="0" w:lastRowLastColumn="0"/>
        </w:trPr>
        <w:tc>
          <w:tcPr>
            <w:tcW w:w="993" w:type="pct"/>
            <w:noWrap/>
          </w:tcPr>
          <w:p w14:paraId="26869DA2" w14:textId="77777777" w:rsidR="001B497B" w:rsidRPr="006C5D1B" w:rsidRDefault="001B497B" w:rsidP="00DC3D90">
            <w:pPr>
              <w:pStyle w:val="Body"/>
              <w:spacing w:after="0"/>
              <w:rPr>
                <w:rFonts w:ascii="Gill Sans MT" w:hAnsi="Gill Sans MT"/>
                <w:b/>
              </w:rPr>
            </w:pPr>
            <w:r w:rsidRPr="006C5D1B">
              <w:rPr>
                <w:rFonts w:ascii="Gill Sans MT" w:hAnsi="Gill Sans MT"/>
                <w:b/>
              </w:rPr>
              <w:t>O</w:t>
            </w:r>
          </w:p>
        </w:tc>
        <w:tc>
          <w:tcPr>
            <w:tcW w:w="4007" w:type="pct"/>
          </w:tcPr>
          <w:p w14:paraId="155A0AC0" w14:textId="77777777" w:rsidR="001B497B" w:rsidRPr="006C5D1B" w:rsidRDefault="001B497B" w:rsidP="00DC3D90">
            <w:pPr>
              <w:pStyle w:val="Body"/>
              <w:spacing w:after="0"/>
              <w:rPr>
                <w:rFonts w:ascii="Gill Sans MT" w:hAnsi="Gill Sans MT"/>
              </w:rPr>
            </w:pPr>
            <w:r w:rsidRPr="006C5D1B">
              <w:rPr>
                <w:rFonts w:ascii="Gill Sans MT" w:hAnsi="Gill Sans MT"/>
              </w:rPr>
              <w:t>Public Administration and Safety</w:t>
            </w:r>
          </w:p>
        </w:tc>
      </w:tr>
      <w:tr w:rsidR="006C5D1B" w:rsidRPr="006C5D1B" w14:paraId="4ADB1BCE" w14:textId="77777777" w:rsidTr="00DC3D90">
        <w:tc>
          <w:tcPr>
            <w:tcW w:w="993" w:type="pct"/>
            <w:noWrap/>
          </w:tcPr>
          <w:p w14:paraId="52DD2100" w14:textId="77777777" w:rsidR="001B497B" w:rsidRPr="006C5D1B" w:rsidRDefault="001B497B" w:rsidP="00DC3D90">
            <w:pPr>
              <w:pStyle w:val="Body"/>
              <w:spacing w:after="0"/>
              <w:rPr>
                <w:rFonts w:ascii="Gill Sans MT" w:hAnsi="Gill Sans MT"/>
                <w:b/>
              </w:rPr>
            </w:pPr>
            <w:r w:rsidRPr="006C5D1B">
              <w:rPr>
                <w:rFonts w:ascii="Gill Sans MT" w:hAnsi="Gill Sans MT"/>
                <w:b/>
              </w:rPr>
              <w:t>P</w:t>
            </w:r>
          </w:p>
        </w:tc>
        <w:tc>
          <w:tcPr>
            <w:tcW w:w="4007" w:type="pct"/>
          </w:tcPr>
          <w:p w14:paraId="0847F052" w14:textId="77777777" w:rsidR="001B497B" w:rsidRPr="006C5D1B" w:rsidRDefault="001B497B" w:rsidP="00DC3D90">
            <w:pPr>
              <w:pStyle w:val="Body"/>
              <w:spacing w:after="0"/>
              <w:rPr>
                <w:rFonts w:ascii="Gill Sans MT" w:hAnsi="Gill Sans MT"/>
              </w:rPr>
            </w:pPr>
            <w:r w:rsidRPr="006C5D1B">
              <w:rPr>
                <w:rFonts w:ascii="Gill Sans MT" w:hAnsi="Gill Sans MT"/>
              </w:rPr>
              <w:t>Education and Training</w:t>
            </w:r>
          </w:p>
        </w:tc>
      </w:tr>
      <w:tr w:rsidR="006C5D1B" w:rsidRPr="006C5D1B" w14:paraId="06693EB0" w14:textId="77777777" w:rsidTr="00DC3D90">
        <w:trPr>
          <w:cnfStyle w:val="000000100000" w:firstRow="0" w:lastRow="0" w:firstColumn="0" w:lastColumn="0" w:oddVBand="0" w:evenVBand="0" w:oddHBand="1" w:evenHBand="0" w:firstRowFirstColumn="0" w:firstRowLastColumn="0" w:lastRowFirstColumn="0" w:lastRowLastColumn="0"/>
        </w:trPr>
        <w:tc>
          <w:tcPr>
            <w:tcW w:w="993" w:type="pct"/>
            <w:noWrap/>
          </w:tcPr>
          <w:p w14:paraId="52C69982" w14:textId="77777777" w:rsidR="001B497B" w:rsidRPr="006C5D1B" w:rsidRDefault="001B497B" w:rsidP="00DC3D90">
            <w:pPr>
              <w:pStyle w:val="Body"/>
              <w:spacing w:after="0"/>
              <w:rPr>
                <w:rFonts w:ascii="Gill Sans MT" w:hAnsi="Gill Sans MT"/>
                <w:b/>
              </w:rPr>
            </w:pPr>
            <w:r w:rsidRPr="006C5D1B">
              <w:rPr>
                <w:rFonts w:ascii="Gill Sans MT" w:hAnsi="Gill Sans MT"/>
                <w:b/>
              </w:rPr>
              <w:t>Q</w:t>
            </w:r>
          </w:p>
        </w:tc>
        <w:tc>
          <w:tcPr>
            <w:tcW w:w="4007" w:type="pct"/>
          </w:tcPr>
          <w:p w14:paraId="27FBEABE" w14:textId="77777777" w:rsidR="001B497B" w:rsidRPr="006C5D1B" w:rsidRDefault="001B497B" w:rsidP="00DC3D90">
            <w:pPr>
              <w:pStyle w:val="Body"/>
              <w:spacing w:after="0"/>
              <w:rPr>
                <w:rFonts w:ascii="Gill Sans MT" w:hAnsi="Gill Sans MT"/>
              </w:rPr>
            </w:pPr>
            <w:r w:rsidRPr="006C5D1B">
              <w:rPr>
                <w:rFonts w:ascii="Gill Sans MT" w:hAnsi="Gill Sans MT"/>
              </w:rPr>
              <w:t>Health Care and Social Assistance</w:t>
            </w:r>
          </w:p>
        </w:tc>
      </w:tr>
      <w:tr w:rsidR="006C5D1B" w:rsidRPr="006C5D1B" w14:paraId="3E72CFE6" w14:textId="77777777" w:rsidTr="00DC3D90">
        <w:tc>
          <w:tcPr>
            <w:tcW w:w="993" w:type="pct"/>
            <w:noWrap/>
          </w:tcPr>
          <w:p w14:paraId="0E969A3E" w14:textId="77777777" w:rsidR="001B497B" w:rsidRPr="006C5D1B" w:rsidRDefault="001B497B" w:rsidP="00DC3D90">
            <w:pPr>
              <w:pStyle w:val="Body"/>
              <w:spacing w:after="0"/>
              <w:rPr>
                <w:rFonts w:ascii="Gill Sans MT" w:hAnsi="Gill Sans MT"/>
                <w:b/>
              </w:rPr>
            </w:pPr>
            <w:r w:rsidRPr="006C5D1B">
              <w:rPr>
                <w:rFonts w:ascii="Gill Sans MT" w:hAnsi="Gill Sans MT"/>
                <w:b/>
              </w:rPr>
              <w:t>R</w:t>
            </w:r>
          </w:p>
        </w:tc>
        <w:tc>
          <w:tcPr>
            <w:tcW w:w="4007" w:type="pct"/>
          </w:tcPr>
          <w:p w14:paraId="42A7E7C2" w14:textId="77777777" w:rsidR="001B497B" w:rsidRPr="006C5D1B" w:rsidRDefault="001B497B" w:rsidP="00DC3D90">
            <w:pPr>
              <w:pStyle w:val="Body"/>
              <w:spacing w:after="0"/>
              <w:rPr>
                <w:rFonts w:ascii="Gill Sans MT" w:hAnsi="Gill Sans MT"/>
              </w:rPr>
            </w:pPr>
            <w:r w:rsidRPr="006C5D1B">
              <w:rPr>
                <w:rFonts w:ascii="Gill Sans MT" w:hAnsi="Gill Sans MT"/>
              </w:rPr>
              <w:t>Arts and Recreation Services</w:t>
            </w:r>
          </w:p>
        </w:tc>
      </w:tr>
      <w:tr w:rsidR="006C5D1B" w:rsidRPr="006C5D1B" w14:paraId="43E2B41C" w14:textId="77777777" w:rsidTr="00DC3D90">
        <w:trPr>
          <w:cnfStyle w:val="000000100000" w:firstRow="0" w:lastRow="0" w:firstColumn="0" w:lastColumn="0" w:oddVBand="0" w:evenVBand="0" w:oddHBand="1" w:evenHBand="0" w:firstRowFirstColumn="0" w:firstRowLastColumn="0" w:lastRowFirstColumn="0" w:lastRowLastColumn="0"/>
        </w:trPr>
        <w:tc>
          <w:tcPr>
            <w:tcW w:w="993" w:type="pct"/>
            <w:noWrap/>
          </w:tcPr>
          <w:p w14:paraId="559E7CE6" w14:textId="77777777" w:rsidR="001B497B" w:rsidRPr="006C5D1B" w:rsidRDefault="001B497B" w:rsidP="00DC3D90">
            <w:pPr>
              <w:pStyle w:val="Body"/>
              <w:spacing w:after="0"/>
              <w:rPr>
                <w:rFonts w:ascii="Gill Sans MT" w:hAnsi="Gill Sans MT"/>
                <w:b/>
              </w:rPr>
            </w:pPr>
            <w:r w:rsidRPr="006C5D1B">
              <w:rPr>
                <w:rFonts w:ascii="Gill Sans MT" w:hAnsi="Gill Sans MT"/>
                <w:b/>
              </w:rPr>
              <w:t>S</w:t>
            </w:r>
          </w:p>
        </w:tc>
        <w:tc>
          <w:tcPr>
            <w:tcW w:w="4007" w:type="pct"/>
          </w:tcPr>
          <w:p w14:paraId="3C2A754C" w14:textId="77777777" w:rsidR="001B497B" w:rsidRPr="006C5D1B" w:rsidRDefault="001B497B" w:rsidP="00DC3D90">
            <w:pPr>
              <w:pStyle w:val="Body"/>
              <w:spacing w:after="0"/>
              <w:rPr>
                <w:rFonts w:ascii="Gill Sans MT" w:hAnsi="Gill Sans MT"/>
              </w:rPr>
            </w:pPr>
            <w:r w:rsidRPr="006C5D1B">
              <w:rPr>
                <w:rFonts w:ascii="Gill Sans MT" w:hAnsi="Gill Sans MT"/>
              </w:rPr>
              <w:t>Other Services</w:t>
            </w:r>
          </w:p>
        </w:tc>
      </w:tr>
      <w:tr w:rsidR="006C5D1B" w:rsidRPr="006C5D1B" w14:paraId="1C493A07" w14:textId="77777777" w:rsidTr="00DC3D90">
        <w:tc>
          <w:tcPr>
            <w:tcW w:w="993" w:type="pct"/>
            <w:noWrap/>
          </w:tcPr>
          <w:p w14:paraId="6B24654B" w14:textId="77777777" w:rsidR="001B497B" w:rsidRPr="006C5D1B" w:rsidRDefault="001B497B" w:rsidP="00DC3D90">
            <w:pPr>
              <w:pStyle w:val="Body"/>
              <w:spacing w:after="0"/>
              <w:rPr>
                <w:rFonts w:ascii="Gill Sans MT" w:hAnsi="Gill Sans MT"/>
                <w:b/>
              </w:rPr>
            </w:pPr>
            <w:r w:rsidRPr="006C5D1B">
              <w:rPr>
                <w:rFonts w:ascii="Gill Sans MT" w:hAnsi="Gill Sans MT"/>
                <w:b/>
              </w:rPr>
              <w:t>Blank</w:t>
            </w:r>
          </w:p>
        </w:tc>
        <w:tc>
          <w:tcPr>
            <w:tcW w:w="4007" w:type="pct"/>
          </w:tcPr>
          <w:p w14:paraId="6E4EE741" w14:textId="77777777" w:rsidR="001B497B" w:rsidRPr="006C5D1B" w:rsidRDefault="001B497B" w:rsidP="00DC3D90">
            <w:pPr>
              <w:pStyle w:val="Body"/>
              <w:spacing w:after="0"/>
              <w:rPr>
                <w:rFonts w:ascii="Gill Sans MT" w:hAnsi="Gill Sans MT"/>
              </w:rPr>
            </w:pPr>
            <w:r w:rsidRPr="006C5D1B">
              <w:rPr>
                <w:rFonts w:ascii="Gill Sans MT" w:hAnsi="Gill Sans MT"/>
              </w:rPr>
              <w:t xml:space="preserve">May be blank if </w:t>
            </w:r>
            <w:r w:rsidRPr="006C5D1B">
              <w:rPr>
                <w:rStyle w:val="Field"/>
                <w:rFonts w:ascii="Gill Sans MT" w:hAnsi="Gill Sans MT"/>
              </w:rPr>
              <w:t>Labour Force Status</w:t>
            </w:r>
            <w:r w:rsidRPr="006C5D1B">
              <w:rPr>
                <w:rFonts w:ascii="Gill Sans MT" w:hAnsi="Gill Sans MT"/>
              </w:rPr>
              <w:t xml:space="preserve"> is:</w:t>
            </w:r>
          </w:p>
          <w:p w14:paraId="640A8FF0" w14:textId="77777777" w:rsidR="001B497B" w:rsidRPr="006C5D1B" w:rsidRDefault="001B497B" w:rsidP="00DC3D90">
            <w:pPr>
              <w:pStyle w:val="Body"/>
              <w:spacing w:after="0"/>
              <w:rPr>
                <w:rStyle w:val="Value"/>
                <w:rFonts w:ascii="Gill Sans MT" w:hAnsi="Gill Sans MT"/>
                <w:smallCaps w:val="0"/>
              </w:rPr>
            </w:pPr>
            <w:r w:rsidRPr="006C5D1B">
              <w:rPr>
                <w:rStyle w:val="Value"/>
                <w:rFonts w:ascii="Gill Sans MT" w:hAnsi="Gill Sans MT"/>
              </w:rPr>
              <w:t>06 – Unemployed – seeking full time work,</w:t>
            </w:r>
          </w:p>
          <w:p w14:paraId="0440D69D" w14:textId="77777777" w:rsidR="001B497B" w:rsidRPr="006C5D1B" w:rsidRDefault="001B497B" w:rsidP="00DC3D90">
            <w:pPr>
              <w:pStyle w:val="Body"/>
              <w:spacing w:after="0"/>
              <w:rPr>
                <w:rStyle w:val="Value"/>
                <w:rFonts w:ascii="Gill Sans MT" w:hAnsi="Gill Sans MT"/>
                <w:smallCaps w:val="0"/>
              </w:rPr>
            </w:pPr>
            <w:r w:rsidRPr="006C5D1B">
              <w:rPr>
                <w:rStyle w:val="Value"/>
                <w:rFonts w:ascii="Gill Sans MT" w:hAnsi="Gill Sans MT"/>
              </w:rPr>
              <w:t>07 – Unemployed – seeking part-time work,</w:t>
            </w:r>
          </w:p>
          <w:p w14:paraId="4675F224" w14:textId="77777777" w:rsidR="001B497B" w:rsidRPr="006C5D1B" w:rsidRDefault="001B497B" w:rsidP="00DC3D90">
            <w:pPr>
              <w:pStyle w:val="Body"/>
              <w:spacing w:after="0"/>
              <w:rPr>
                <w:rFonts w:ascii="Gill Sans MT" w:hAnsi="Gill Sans MT"/>
              </w:rPr>
            </w:pPr>
            <w:r w:rsidRPr="006C5D1B">
              <w:rPr>
                <w:rStyle w:val="Value"/>
                <w:rFonts w:ascii="Gill Sans MT" w:hAnsi="Gill Sans MT"/>
              </w:rPr>
              <w:t>08 – Not employed not seeking work</w:t>
            </w:r>
            <w:r w:rsidRPr="006C5D1B">
              <w:rPr>
                <w:rFonts w:ascii="Gill Sans MT" w:hAnsi="Gill Sans MT"/>
              </w:rPr>
              <w:t>,</w:t>
            </w:r>
          </w:p>
          <w:p w14:paraId="35D73641" w14:textId="77777777" w:rsidR="001B497B" w:rsidRPr="006C5D1B" w:rsidRDefault="001B497B" w:rsidP="00DC3D90">
            <w:pPr>
              <w:pStyle w:val="Body"/>
              <w:spacing w:after="0"/>
              <w:rPr>
                <w:rFonts w:ascii="Gill Sans MT" w:hAnsi="Gill Sans MT"/>
              </w:rPr>
            </w:pPr>
            <w:r w:rsidRPr="006C5D1B">
              <w:rPr>
                <w:rStyle w:val="Value"/>
                <w:rFonts w:ascii="Gill Sans MT" w:hAnsi="Gill Sans MT"/>
              </w:rPr>
              <w:t>@@ - Not stated</w:t>
            </w:r>
          </w:p>
        </w:tc>
      </w:tr>
    </w:tbl>
    <w:p w14:paraId="4043CCED" w14:textId="77777777" w:rsidR="001B497B" w:rsidRPr="006C5D1B" w:rsidRDefault="001B497B" w:rsidP="001B497B">
      <w:pPr>
        <w:pStyle w:val="H4Parts"/>
        <w:rPr>
          <w:rFonts w:ascii="Gill Sans MT" w:hAnsi="Gill Sans MT"/>
        </w:rPr>
      </w:pPr>
    </w:p>
    <w:p w14:paraId="04196449" w14:textId="77777777" w:rsidR="001B497B" w:rsidRPr="006C5D1B" w:rsidRDefault="001B497B" w:rsidP="001B497B">
      <w:pPr>
        <w:pStyle w:val="H4Parts"/>
        <w:rPr>
          <w:rFonts w:ascii="Gill Sans MT" w:hAnsi="Gill Sans MT"/>
        </w:rPr>
      </w:pPr>
      <w:r w:rsidRPr="006C5D1B">
        <w:rPr>
          <w:rFonts w:ascii="Gill Sans MT" w:hAnsi="Gill Sans MT"/>
        </w:rPr>
        <w:t>Question</w:t>
      </w:r>
    </w:p>
    <w:tbl>
      <w:tblPr>
        <w:tblStyle w:val="GridTable4-Accent21"/>
        <w:tblW w:w="4305"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4181"/>
        <w:gridCol w:w="4412"/>
      </w:tblGrid>
      <w:tr w:rsidR="001B497B" w:rsidRPr="006C5D1B" w14:paraId="31323D35" w14:textId="77777777" w:rsidTr="00DC3D90">
        <w:trPr>
          <w:cnfStyle w:val="100000000000" w:firstRow="1" w:lastRow="0" w:firstColumn="0" w:lastColumn="0" w:oddVBand="0" w:evenVBand="0" w:oddHBand="0" w:evenHBand="0" w:firstRowFirstColumn="0" w:firstRowLastColumn="0" w:lastRowFirstColumn="0" w:lastRowLastColumn="0"/>
        </w:trPr>
        <w:tc>
          <w:tcPr>
            <w:tcW w:w="2433" w:type="pct"/>
            <w:tcBorders>
              <w:top w:val="single" w:sz="4" w:space="0" w:color="8A0000"/>
              <w:left w:val="single" w:sz="4" w:space="0" w:color="8A0000"/>
              <w:bottom w:val="single" w:sz="4" w:space="0" w:color="8A0000"/>
              <w:right w:val="single" w:sz="4" w:space="0" w:color="8A0000"/>
            </w:tcBorders>
            <w:shd w:val="clear" w:color="auto" w:fill="auto"/>
            <w:noWrap/>
          </w:tcPr>
          <w:p w14:paraId="0143D6BE" w14:textId="77777777" w:rsidR="001B497B" w:rsidRDefault="001B497B" w:rsidP="00C81A82">
            <w:pPr>
              <w:pStyle w:val="Body"/>
              <w:rPr>
                <w:rFonts w:ascii="Gill Sans MT" w:hAnsi="Gill Sans MT"/>
                <w:color w:val="auto"/>
                <w:sz w:val="16"/>
                <w:szCs w:val="16"/>
              </w:rPr>
            </w:pPr>
            <w:r w:rsidRPr="006C5D1B">
              <w:rPr>
                <w:rFonts w:ascii="Gill Sans MT" w:hAnsi="Gill Sans MT"/>
                <w:color w:val="auto"/>
                <w:sz w:val="16"/>
                <w:szCs w:val="16"/>
              </w:rPr>
              <w:t>Which of the following classifications BEST describes the Industry of your current Employer?</w:t>
            </w:r>
          </w:p>
          <w:p w14:paraId="2291E568" w14:textId="77777777" w:rsidR="00026B40" w:rsidRPr="006C5D1B" w:rsidRDefault="00026B40" w:rsidP="00026B40">
            <w:pPr>
              <w:pStyle w:val="Body"/>
              <w:rPr>
                <w:rFonts w:ascii="Gill Sans MT" w:hAnsi="Gill Sans MT"/>
                <w:color w:val="auto"/>
                <w:sz w:val="16"/>
                <w:szCs w:val="16"/>
              </w:rPr>
            </w:pPr>
            <w:r w:rsidRPr="006C5D1B">
              <w:rPr>
                <w:rFonts w:ascii="Gill Sans MT" w:hAnsi="Gill Sans MT"/>
                <w:color w:val="auto"/>
                <w:sz w:val="16"/>
                <w:szCs w:val="16"/>
              </w:rPr>
              <w:t>(Tick ONE box only)</w:t>
            </w:r>
          </w:p>
          <w:p w14:paraId="5D29033C" w14:textId="79E661D1" w:rsidR="00026B40" w:rsidRPr="006C5D1B" w:rsidRDefault="00026B40" w:rsidP="00C81A82">
            <w:pPr>
              <w:pStyle w:val="Body"/>
              <w:rPr>
                <w:rFonts w:ascii="Gill Sans MT" w:hAnsi="Gill Sans MT"/>
                <w:color w:val="auto"/>
                <w:sz w:val="16"/>
                <w:szCs w:val="16"/>
              </w:rPr>
            </w:pPr>
          </w:p>
        </w:tc>
        <w:tc>
          <w:tcPr>
            <w:tcW w:w="2567" w:type="pct"/>
            <w:tcBorders>
              <w:top w:val="single" w:sz="4" w:space="0" w:color="8A0000"/>
              <w:left w:val="single" w:sz="4" w:space="0" w:color="8A0000"/>
              <w:bottom w:val="single" w:sz="4" w:space="0" w:color="8A0000"/>
              <w:right w:val="single" w:sz="4" w:space="0" w:color="8A0000"/>
            </w:tcBorders>
            <w:shd w:val="clear" w:color="auto" w:fill="auto"/>
          </w:tcPr>
          <w:p w14:paraId="096DEFEA"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A - Agriculture, Forestry and Fishing</w:t>
            </w:r>
          </w:p>
          <w:p w14:paraId="599992B0"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B - Mining</w:t>
            </w:r>
          </w:p>
          <w:p w14:paraId="739D49FE"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C - Manufacturing</w:t>
            </w:r>
          </w:p>
          <w:p w14:paraId="742C903A"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D - Electricity, Gas, Water and Waste Services</w:t>
            </w:r>
          </w:p>
          <w:p w14:paraId="6CA6041E"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E - Construction</w:t>
            </w:r>
          </w:p>
          <w:p w14:paraId="37F8E743"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F- Wholesale Trade</w:t>
            </w:r>
          </w:p>
          <w:p w14:paraId="62CCD2A0"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G - Retail Trade</w:t>
            </w:r>
          </w:p>
          <w:p w14:paraId="66B9236F"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H - Accommodation and Food Services</w:t>
            </w:r>
          </w:p>
          <w:p w14:paraId="679134F6"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I - Transport, Postal and Warehousing</w:t>
            </w:r>
          </w:p>
          <w:p w14:paraId="48A9A0D3"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J - Information Media and telecommunications</w:t>
            </w:r>
          </w:p>
          <w:p w14:paraId="2E8BA83A"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K - Financial and Insurance Services</w:t>
            </w:r>
          </w:p>
          <w:p w14:paraId="3EC1904A"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L -Rental, Hiring and real Estate Services</w:t>
            </w:r>
          </w:p>
          <w:p w14:paraId="22C92AD8"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M -Professional, Scientific and Technical Services</w:t>
            </w:r>
          </w:p>
          <w:p w14:paraId="1A7D70A5"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N - Administrative and Support Services</w:t>
            </w:r>
          </w:p>
          <w:p w14:paraId="59572B0E"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O - Public Administration and Safety</w:t>
            </w:r>
          </w:p>
          <w:p w14:paraId="001B8C03"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P -Education and Training</w:t>
            </w:r>
          </w:p>
          <w:p w14:paraId="3BD6ECFD"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Q - Health Care and Social Assistance</w:t>
            </w:r>
          </w:p>
          <w:p w14:paraId="3F4E6B98"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R - Arts and recreation Services</w:t>
            </w:r>
          </w:p>
          <w:p w14:paraId="3E828B99"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S - Other Services</w:t>
            </w:r>
          </w:p>
        </w:tc>
      </w:tr>
    </w:tbl>
    <w:p w14:paraId="6F62DED0" w14:textId="77777777" w:rsidR="001B497B" w:rsidRPr="006C5D1B" w:rsidRDefault="001B497B" w:rsidP="001B497B">
      <w:pPr>
        <w:pStyle w:val="H3Parts"/>
        <w:rPr>
          <w:rFonts w:ascii="Gill Sans MT" w:hAnsi="Gill Sans MT"/>
        </w:rPr>
      </w:pPr>
      <w:r w:rsidRPr="006C5D1B">
        <w:rPr>
          <w:rFonts w:ascii="Gill Sans MT" w:hAnsi="Gill Sans MT"/>
        </w:rPr>
        <w:t>Format attributes</w:t>
      </w:r>
    </w:p>
    <w:tbl>
      <w:tblPr>
        <w:tblStyle w:val="GridTable4-Accent21"/>
        <w:tblW w:w="3769" w:type="pct"/>
        <w:jc w:val="right"/>
        <w:tblLook w:val="0420" w:firstRow="1" w:lastRow="0" w:firstColumn="0" w:lastColumn="0" w:noHBand="0" w:noVBand="1"/>
      </w:tblPr>
      <w:tblGrid>
        <w:gridCol w:w="3765"/>
        <w:gridCol w:w="3765"/>
      </w:tblGrid>
      <w:tr w:rsidR="001B497B" w:rsidRPr="006C5D1B" w14:paraId="78F38639" w14:textId="77777777" w:rsidTr="00DC3D90">
        <w:trPr>
          <w:cnfStyle w:val="100000000000" w:firstRow="1" w:lastRow="0" w:firstColumn="0" w:lastColumn="0" w:oddVBand="0" w:evenVBand="0" w:oddHBand="0" w:evenHBand="0" w:firstRowFirstColumn="0" w:firstRowLastColumn="0" w:lastRowFirstColumn="0" w:lastRowLastColumn="0"/>
          <w:jc w:val="right"/>
        </w:trPr>
        <w:tc>
          <w:tcPr>
            <w:tcW w:w="2500" w:type="pct"/>
            <w:noWrap/>
          </w:tcPr>
          <w:p w14:paraId="3F0AB31F" w14:textId="77777777" w:rsidR="001B497B" w:rsidRPr="006C5D1B" w:rsidRDefault="001B497B" w:rsidP="00DC3D90">
            <w:pPr>
              <w:pStyle w:val="Body"/>
              <w:spacing w:after="0"/>
              <w:rPr>
                <w:rFonts w:ascii="Gill Sans MT" w:hAnsi="Gill Sans MT"/>
                <w:color w:val="auto"/>
              </w:rPr>
            </w:pPr>
            <w:r w:rsidRPr="006C5D1B">
              <w:rPr>
                <w:rFonts w:ascii="Gill Sans MT" w:hAnsi="Gill Sans MT"/>
                <w:color w:val="auto"/>
              </w:rPr>
              <w:t>Value</w:t>
            </w:r>
          </w:p>
        </w:tc>
        <w:tc>
          <w:tcPr>
            <w:tcW w:w="2500" w:type="pct"/>
          </w:tcPr>
          <w:p w14:paraId="188672EC" w14:textId="77777777" w:rsidR="001B497B" w:rsidRPr="006C5D1B" w:rsidRDefault="001B497B" w:rsidP="00DC3D90">
            <w:pPr>
              <w:pStyle w:val="Body"/>
              <w:spacing w:after="0"/>
              <w:rPr>
                <w:rFonts w:ascii="Gill Sans MT" w:hAnsi="Gill Sans MT"/>
                <w:color w:val="auto"/>
              </w:rPr>
            </w:pPr>
            <w:r w:rsidRPr="006C5D1B">
              <w:rPr>
                <w:rFonts w:ascii="Gill Sans MT" w:hAnsi="Gill Sans MT"/>
                <w:color w:val="auto"/>
              </w:rPr>
              <w:t>Description</w:t>
            </w:r>
          </w:p>
        </w:tc>
      </w:tr>
      <w:tr w:rsidR="006C5D1B" w:rsidRPr="006C5D1B" w14:paraId="6587C155" w14:textId="77777777" w:rsidTr="00DC3D90">
        <w:trPr>
          <w:cnfStyle w:val="000000100000" w:firstRow="0" w:lastRow="0" w:firstColumn="0" w:lastColumn="0" w:oddVBand="0" w:evenVBand="0" w:oddHBand="1" w:evenHBand="0" w:firstRowFirstColumn="0" w:firstRowLastColumn="0" w:lastRowFirstColumn="0" w:lastRowLastColumn="0"/>
          <w:jc w:val="right"/>
        </w:trPr>
        <w:tc>
          <w:tcPr>
            <w:tcW w:w="2500" w:type="pct"/>
            <w:noWrap/>
          </w:tcPr>
          <w:p w14:paraId="31712548" w14:textId="77777777" w:rsidR="001B497B" w:rsidRPr="006C5D1B" w:rsidRDefault="001B497B" w:rsidP="00DC3D90">
            <w:pPr>
              <w:pStyle w:val="Body"/>
              <w:spacing w:after="0"/>
              <w:rPr>
                <w:rFonts w:ascii="Gill Sans MT" w:hAnsi="Gill Sans MT"/>
              </w:rPr>
            </w:pPr>
            <w:r w:rsidRPr="006C5D1B">
              <w:rPr>
                <w:rFonts w:ascii="Gill Sans MT" w:hAnsi="Gill Sans MT"/>
              </w:rPr>
              <w:t>Length</w:t>
            </w:r>
          </w:p>
        </w:tc>
        <w:tc>
          <w:tcPr>
            <w:tcW w:w="2500" w:type="pct"/>
          </w:tcPr>
          <w:p w14:paraId="5CAFF646" w14:textId="77777777" w:rsidR="001B497B" w:rsidRPr="006C5D1B" w:rsidRDefault="001B497B" w:rsidP="00DC3D90">
            <w:pPr>
              <w:pStyle w:val="Body"/>
              <w:spacing w:after="0"/>
              <w:rPr>
                <w:rFonts w:ascii="Gill Sans MT" w:hAnsi="Gill Sans MT"/>
              </w:rPr>
            </w:pPr>
            <w:r w:rsidRPr="006C5D1B">
              <w:rPr>
                <w:rFonts w:ascii="Gill Sans MT" w:hAnsi="Gill Sans MT"/>
              </w:rPr>
              <w:t>1</w:t>
            </w:r>
          </w:p>
        </w:tc>
      </w:tr>
      <w:tr w:rsidR="006C5D1B" w:rsidRPr="006C5D1B" w14:paraId="0E4F1E99" w14:textId="77777777" w:rsidTr="00DC3D90">
        <w:trPr>
          <w:jc w:val="right"/>
        </w:trPr>
        <w:tc>
          <w:tcPr>
            <w:tcW w:w="2500" w:type="pct"/>
            <w:noWrap/>
          </w:tcPr>
          <w:p w14:paraId="2410B4EB" w14:textId="77777777" w:rsidR="001B497B" w:rsidRPr="006C5D1B" w:rsidRDefault="001B497B" w:rsidP="00DC3D90">
            <w:pPr>
              <w:pStyle w:val="Body"/>
              <w:spacing w:after="0"/>
              <w:rPr>
                <w:rFonts w:ascii="Gill Sans MT" w:hAnsi="Gill Sans MT"/>
              </w:rPr>
            </w:pPr>
            <w:r w:rsidRPr="006C5D1B">
              <w:rPr>
                <w:rFonts w:ascii="Gill Sans MT" w:hAnsi="Gill Sans MT"/>
              </w:rPr>
              <w:t>Type</w:t>
            </w:r>
          </w:p>
        </w:tc>
        <w:tc>
          <w:tcPr>
            <w:tcW w:w="2500" w:type="pct"/>
          </w:tcPr>
          <w:p w14:paraId="2FF96973" w14:textId="77777777" w:rsidR="001B497B" w:rsidRPr="006C5D1B" w:rsidRDefault="001B497B" w:rsidP="00DC3D90">
            <w:pPr>
              <w:pStyle w:val="Body"/>
              <w:spacing w:after="0"/>
              <w:rPr>
                <w:rFonts w:ascii="Gill Sans MT" w:hAnsi="Gill Sans MT"/>
              </w:rPr>
            </w:pPr>
            <w:r w:rsidRPr="006C5D1B">
              <w:rPr>
                <w:rFonts w:ascii="Gill Sans MT" w:hAnsi="Gill Sans MT"/>
              </w:rPr>
              <w:t>Alpha</w:t>
            </w:r>
          </w:p>
        </w:tc>
      </w:tr>
      <w:tr w:rsidR="006C5D1B" w:rsidRPr="006C5D1B" w14:paraId="6A41A4D9" w14:textId="77777777" w:rsidTr="00DC3D90">
        <w:trPr>
          <w:cnfStyle w:val="000000100000" w:firstRow="0" w:lastRow="0" w:firstColumn="0" w:lastColumn="0" w:oddVBand="0" w:evenVBand="0" w:oddHBand="1" w:evenHBand="0" w:firstRowFirstColumn="0" w:firstRowLastColumn="0" w:lastRowFirstColumn="0" w:lastRowLastColumn="0"/>
          <w:jc w:val="right"/>
        </w:trPr>
        <w:tc>
          <w:tcPr>
            <w:tcW w:w="2500" w:type="pct"/>
            <w:noWrap/>
          </w:tcPr>
          <w:p w14:paraId="0C558171" w14:textId="77777777" w:rsidR="001B497B" w:rsidRPr="006C5D1B" w:rsidRDefault="001B497B" w:rsidP="00DC3D90">
            <w:pPr>
              <w:pStyle w:val="Body"/>
              <w:spacing w:after="0"/>
              <w:rPr>
                <w:rFonts w:ascii="Gill Sans MT" w:hAnsi="Gill Sans MT"/>
              </w:rPr>
            </w:pPr>
            <w:r w:rsidRPr="006C5D1B">
              <w:rPr>
                <w:rFonts w:ascii="Gill Sans MT" w:hAnsi="Gill Sans MT"/>
              </w:rPr>
              <w:t>Justification</w:t>
            </w:r>
          </w:p>
        </w:tc>
        <w:tc>
          <w:tcPr>
            <w:tcW w:w="2500" w:type="pct"/>
          </w:tcPr>
          <w:p w14:paraId="475385D2" w14:textId="77777777" w:rsidR="001B497B" w:rsidRPr="006C5D1B" w:rsidRDefault="001B497B" w:rsidP="00DC3D90">
            <w:pPr>
              <w:pStyle w:val="Body"/>
              <w:spacing w:after="0"/>
              <w:rPr>
                <w:rFonts w:ascii="Gill Sans MT" w:hAnsi="Gill Sans MT"/>
              </w:rPr>
            </w:pPr>
            <w:r w:rsidRPr="006C5D1B">
              <w:rPr>
                <w:rFonts w:ascii="Gill Sans MT" w:hAnsi="Gill Sans MT"/>
              </w:rPr>
              <w:t>None</w:t>
            </w:r>
          </w:p>
        </w:tc>
      </w:tr>
      <w:tr w:rsidR="006C5D1B" w:rsidRPr="006C5D1B" w14:paraId="7CF567E8" w14:textId="77777777" w:rsidTr="00DC3D90">
        <w:trPr>
          <w:jc w:val="right"/>
        </w:trPr>
        <w:tc>
          <w:tcPr>
            <w:tcW w:w="2500" w:type="pct"/>
            <w:noWrap/>
          </w:tcPr>
          <w:p w14:paraId="735E17AF" w14:textId="77777777" w:rsidR="001B497B" w:rsidRPr="006C5D1B" w:rsidRDefault="001B497B" w:rsidP="00DC3D90">
            <w:pPr>
              <w:pStyle w:val="Body"/>
              <w:spacing w:after="0"/>
              <w:rPr>
                <w:rFonts w:ascii="Gill Sans MT" w:hAnsi="Gill Sans MT"/>
              </w:rPr>
            </w:pPr>
            <w:r w:rsidRPr="006C5D1B">
              <w:rPr>
                <w:rFonts w:ascii="Gill Sans MT" w:hAnsi="Gill Sans MT"/>
              </w:rPr>
              <w:t>Fill character</w:t>
            </w:r>
          </w:p>
        </w:tc>
        <w:tc>
          <w:tcPr>
            <w:tcW w:w="2500" w:type="pct"/>
          </w:tcPr>
          <w:p w14:paraId="7BBF8244" w14:textId="77777777" w:rsidR="001B497B" w:rsidRPr="006C5D1B" w:rsidRDefault="001B497B" w:rsidP="00DC3D90">
            <w:pPr>
              <w:pStyle w:val="Body"/>
              <w:spacing w:after="0"/>
              <w:rPr>
                <w:rFonts w:ascii="Gill Sans MT" w:hAnsi="Gill Sans MT"/>
              </w:rPr>
            </w:pPr>
            <w:r w:rsidRPr="006C5D1B">
              <w:rPr>
                <w:rFonts w:ascii="Gill Sans MT" w:hAnsi="Gill Sans MT"/>
              </w:rPr>
              <w:t>None</w:t>
            </w:r>
          </w:p>
        </w:tc>
      </w:tr>
    </w:tbl>
    <w:p w14:paraId="6DA01D33" w14:textId="77777777" w:rsidR="001B497B" w:rsidRPr="006C5D1B" w:rsidRDefault="001B497B" w:rsidP="001B497B">
      <w:pPr>
        <w:pStyle w:val="Bodytext"/>
        <w:rPr>
          <w:rFonts w:ascii="Gill Sans MT" w:hAnsi="Gill Sans MT"/>
        </w:rPr>
      </w:pPr>
    </w:p>
    <w:p w14:paraId="328D195A" w14:textId="77777777" w:rsidR="001B497B" w:rsidRPr="006C5D1B" w:rsidRDefault="001B497B" w:rsidP="001B497B">
      <w:pPr>
        <w:pStyle w:val="H3Parts"/>
        <w:rPr>
          <w:rFonts w:ascii="Gill Sans MT" w:hAnsi="Gill Sans MT"/>
        </w:rPr>
      </w:pPr>
      <w:r w:rsidRPr="006C5D1B">
        <w:rPr>
          <w:rFonts w:ascii="Gill Sans MT" w:hAnsi="Gill Sans MT"/>
        </w:rPr>
        <w:t>Administrative attributes</w:t>
      </w:r>
    </w:p>
    <w:p w14:paraId="6A1253DB" w14:textId="77777777" w:rsidR="001B497B" w:rsidRPr="006C5D1B" w:rsidRDefault="001B497B" w:rsidP="001B497B">
      <w:pPr>
        <w:pStyle w:val="H4Parts"/>
        <w:rPr>
          <w:rFonts w:ascii="Gill Sans MT" w:hAnsi="Gill Sans MT"/>
        </w:rPr>
      </w:pPr>
      <w:r w:rsidRPr="006C5D1B">
        <w:rPr>
          <w:rFonts w:ascii="Gill Sans MT" w:hAnsi="Gill Sans MT"/>
        </w:rPr>
        <w:t>History</w:t>
      </w:r>
    </w:p>
    <w:p w14:paraId="5C27E14F" w14:textId="77777777" w:rsidR="001B497B" w:rsidRPr="006C5D1B" w:rsidRDefault="001B497B" w:rsidP="001B497B">
      <w:pPr>
        <w:pStyle w:val="Bodytext"/>
        <w:rPr>
          <w:rFonts w:ascii="Gill Sans MT" w:hAnsi="Gill Sans MT"/>
          <w:sz w:val="22"/>
        </w:rPr>
      </w:pPr>
      <w:r w:rsidRPr="006C5D1B">
        <w:rPr>
          <w:rFonts w:ascii="Gill Sans MT" w:hAnsi="Gill Sans MT"/>
          <w:sz w:val="22"/>
        </w:rPr>
        <w:t>Not applicable</w:t>
      </w:r>
    </w:p>
    <w:p w14:paraId="00FB6AFF" w14:textId="77777777" w:rsidR="001B497B" w:rsidRPr="006C5D1B" w:rsidRDefault="001B497B" w:rsidP="001B497B">
      <w:pPr>
        <w:rPr>
          <w:rFonts w:ascii="Gill Sans MT" w:hAnsi="Gill Sans MT"/>
        </w:rPr>
      </w:pPr>
    </w:p>
    <w:p w14:paraId="48445D34" w14:textId="77777777" w:rsidR="001B497B" w:rsidRPr="006C5D1B" w:rsidRDefault="001B497B">
      <w:pPr>
        <w:rPr>
          <w:rFonts w:ascii="Gill Sans MT" w:hAnsi="Gill Sans MT"/>
        </w:rPr>
      </w:pPr>
      <w:r w:rsidRPr="006C5D1B">
        <w:rPr>
          <w:rFonts w:ascii="Gill Sans MT" w:hAnsi="Gill Sans MT"/>
        </w:rPr>
        <w:br w:type="page"/>
      </w:r>
    </w:p>
    <w:p w14:paraId="01B85FF3" w14:textId="77777777" w:rsidR="001B497B" w:rsidRPr="006C5D1B" w:rsidRDefault="001B497B" w:rsidP="001B497B">
      <w:pPr>
        <w:pStyle w:val="H2Headings"/>
        <w:rPr>
          <w:rFonts w:ascii="Gill Sans MT" w:hAnsi="Gill Sans MT"/>
        </w:rPr>
      </w:pPr>
      <w:bookmarkStart w:id="50" w:name="_Toc20474196"/>
      <w:r w:rsidRPr="006C5D1B">
        <w:rPr>
          <w:rFonts w:ascii="Gill Sans MT" w:hAnsi="Gill Sans MT"/>
        </w:rPr>
        <w:lastRenderedPageBreak/>
        <w:t>Client Occupation Identifier</w:t>
      </w:r>
      <w:bookmarkEnd w:id="50"/>
    </w:p>
    <w:p w14:paraId="194593DE" w14:textId="77777777" w:rsidR="001B497B" w:rsidRPr="006C5D1B" w:rsidRDefault="001B497B" w:rsidP="001B497B">
      <w:pPr>
        <w:pStyle w:val="H3Parts"/>
        <w:rPr>
          <w:rFonts w:ascii="Gill Sans MT" w:hAnsi="Gill Sans MT"/>
        </w:rPr>
      </w:pPr>
      <w:r w:rsidRPr="006C5D1B">
        <w:rPr>
          <w:rFonts w:ascii="Gill Sans MT" w:hAnsi="Gill Sans MT"/>
        </w:rPr>
        <w:t>Definitional attributes</w:t>
      </w:r>
    </w:p>
    <w:p w14:paraId="1D467409" w14:textId="77777777" w:rsidR="001B497B" w:rsidRPr="006C5D1B" w:rsidRDefault="001B497B" w:rsidP="001B497B">
      <w:pPr>
        <w:pStyle w:val="H4Parts"/>
        <w:rPr>
          <w:rFonts w:ascii="Gill Sans MT" w:hAnsi="Gill Sans MT"/>
        </w:rPr>
      </w:pPr>
      <w:r w:rsidRPr="006C5D1B">
        <w:rPr>
          <w:rFonts w:ascii="Gill Sans MT" w:hAnsi="Gill Sans MT"/>
        </w:rPr>
        <w:t>Definition</w:t>
      </w:r>
    </w:p>
    <w:p w14:paraId="32DE3338" w14:textId="77777777" w:rsidR="001B497B" w:rsidRPr="006C5D1B" w:rsidRDefault="001B497B" w:rsidP="001B497B">
      <w:pPr>
        <w:pStyle w:val="Body"/>
        <w:spacing w:after="60"/>
        <w:rPr>
          <w:rFonts w:ascii="Gill Sans MT" w:hAnsi="Gill Sans MT" w:cstheme="minorHAnsi"/>
          <w:szCs w:val="20"/>
        </w:rPr>
      </w:pPr>
      <w:r w:rsidRPr="006C5D1B">
        <w:rPr>
          <w:rFonts w:ascii="Gill Sans MT" w:hAnsi="Gill Sans MT" w:cstheme="minorHAnsi"/>
          <w:szCs w:val="20"/>
        </w:rPr>
        <w:t>A field that identifies the type of occupation a student is employed in.</w:t>
      </w:r>
    </w:p>
    <w:p w14:paraId="115FBCCB" w14:textId="77777777" w:rsidR="001B497B" w:rsidRPr="006C5D1B" w:rsidRDefault="001B497B" w:rsidP="001B497B">
      <w:pPr>
        <w:pStyle w:val="H4Parts"/>
        <w:rPr>
          <w:rFonts w:ascii="Gill Sans MT" w:hAnsi="Gill Sans MT" w:cstheme="minorHAnsi"/>
          <w:szCs w:val="20"/>
        </w:rPr>
      </w:pPr>
      <w:r w:rsidRPr="006C5D1B">
        <w:rPr>
          <w:rFonts w:ascii="Gill Sans MT" w:hAnsi="Gill Sans MT" w:cstheme="minorHAnsi"/>
          <w:szCs w:val="20"/>
        </w:rPr>
        <w:t>The classification is based on the Australian Bureau of Statistics, ANZSCO - Australian and New Zealand Standard Classification of Occupations.</w:t>
      </w:r>
    </w:p>
    <w:p w14:paraId="20DA7C3C" w14:textId="77777777" w:rsidR="001B497B" w:rsidRPr="006C5D1B" w:rsidRDefault="001B497B" w:rsidP="001B497B">
      <w:pPr>
        <w:pStyle w:val="H4Parts"/>
        <w:rPr>
          <w:rFonts w:ascii="Gill Sans MT" w:hAnsi="Gill Sans MT"/>
        </w:rPr>
      </w:pPr>
      <w:r w:rsidRPr="006C5D1B">
        <w:rPr>
          <w:rFonts w:ascii="Gill Sans MT" w:hAnsi="Gill Sans MT"/>
        </w:rPr>
        <w:t>Context</w:t>
      </w:r>
    </w:p>
    <w:p w14:paraId="78DCBE05" w14:textId="77777777" w:rsidR="001B497B" w:rsidRPr="006C5D1B" w:rsidRDefault="001B497B" w:rsidP="001B497B">
      <w:pPr>
        <w:rPr>
          <w:rFonts w:ascii="Gill Sans MT" w:hAnsi="Gill Sans MT"/>
          <w:lang w:eastAsia="en-AU"/>
        </w:rPr>
      </w:pPr>
      <w:r w:rsidRPr="006C5D1B">
        <w:rPr>
          <w:rFonts w:ascii="Gill Sans MT" w:hAnsi="Gill Sans MT"/>
        </w:rPr>
        <w:t>To provide a mechanism for analysing data by students’ occupations.</w:t>
      </w:r>
    </w:p>
    <w:p w14:paraId="4772B6CF" w14:textId="77777777" w:rsidR="001B497B" w:rsidRPr="006C5D1B" w:rsidRDefault="001B497B" w:rsidP="001B497B">
      <w:pPr>
        <w:pStyle w:val="H3Parts"/>
        <w:rPr>
          <w:rFonts w:ascii="Gill Sans MT" w:hAnsi="Gill Sans MT"/>
        </w:rPr>
      </w:pPr>
      <w:r w:rsidRPr="006C5D1B">
        <w:rPr>
          <w:rFonts w:ascii="Gill Sans MT" w:hAnsi="Gill Sans MT"/>
        </w:rPr>
        <w:t>Relational attributes</w:t>
      </w:r>
    </w:p>
    <w:p w14:paraId="16DBF9BF" w14:textId="77777777" w:rsidR="001B497B" w:rsidRPr="006C5D1B" w:rsidRDefault="001B497B" w:rsidP="001B497B">
      <w:pPr>
        <w:pStyle w:val="H4Parts"/>
        <w:rPr>
          <w:rFonts w:ascii="Gill Sans MT" w:hAnsi="Gill Sans MT"/>
        </w:rPr>
      </w:pPr>
      <w:r w:rsidRPr="006C5D1B">
        <w:rPr>
          <w:rFonts w:ascii="Gill Sans MT" w:hAnsi="Gill Sans MT"/>
        </w:rPr>
        <w:t xml:space="preserve">FILE                              </w:t>
      </w:r>
    </w:p>
    <w:p w14:paraId="1008C000" w14:textId="77777777" w:rsidR="001B497B" w:rsidRPr="006C5D1B" w:rsidRDefault="001B497B" w:rsidP="00BA2969">
      <w:pPr>
        <w:pStyle w:val="H4Parts"/>
        <w:tabs>
          <w:tab w:val="clear" w:pos="9061"/>
        </w:tabs>
        <w:ind w:left="720" w:firstLine="720"/>
        <w:rPr>
          <w:rFonts w:ascii="Gill Sans MT" w:hAnsi="Gill Sans MT" w:cstheme="minorHAnsi"/>
          <w:b w:val="0"/>
          <w:caps w:val="0"/>
          <w:sz w:val="22"/>
          <w:szCs w:val="22"/>
        </w:rPr>
      </w:pPr>
      <w:r w:rsidRPr="006C5D1B">
        <w:rPr>
          <w:rFonts w:ascii="Gill Sans MT" w:hAnsi="Gill Sans MT" w:cstheme="minorHAnsi"/>
          <w:b w:val="0"/>
          <w:caps w:val="0"/>
          <w:sz w:val="22"/>
          <w:szCs w:val="22"/>
        </w:rPr>
        <w:t>Client (NAT00080</w:t>
      </w:r>
      <w:r w:rsidRPr="006C5D1B">
        <w:rPr>
          <w:rFonts w:ascii="Gill Sans MT" w:hAnsi="Gill Sans MT" w:cstheme="minorHAnsi"/>
          <w:b w:val="0"/>
          <w:iCs/>
          <w:caps w:val="0"/>
          <w:sz w:val="22"/>
          <w:szCs w:val="22"/>
        </w:rPr>
        <w:t>)</w:t>
      </w:r>
    </w:p>
    <w:p w14:paraId="3ABA6889" w14:textId="77777777" w:rsidR="001B497B" w:rsidRPr="006C5D1B" w:rsidRDefault="001B497B" w:rsidP="001B497B">
      <w:pPr>
        <w:pStyle w:val="H4Parts"/>
        <w:rPr>
          <w:rFonts w:ascii="Gill Sans MT" w:hAnsi="Gill Sans MT"/>
        </w:rPr>
      </w:pPr>
      <w:r w:rsidRPr="006C5D1B">
        <w:rPr>
          <w:rFonts w:ascii="Gill Sans MT" w:hAnsi="Gill Sans MT"/>
        </w:rPr>
        <w:t>Rules</w:t>
      </w:r>
    </w:p>
    <w:p w14:paraId="1C4933E0" w14:textId="77777777" w:rsidR="001B497B" w:rsidRPr="006C5D1B" w:rsidRDefault="001B497B" w:rsidP="001B497B">
      <w:pPr>
        <w:pStyle w:val="Body"/>
        <w:spacing w:after="60"/>
        <w:rPr>
          <w:rStyle w:val="Value"/>
          <w:rFonts w:ascii="Gill Sans MT" w:hAnsi="Gill Sans MT"/>
          <w:b/>
          <w:bCs/>
        </w:rPr>
      </w:pPr>
      <w:r w:rsidRPr="006C5D1B">
        <w:rPr>
          <w:rFonts w:ascii="Gill Sans MT" w:hAnsi="Gill Sans MT"/>
        </w:rPr>
        <w:t xml:space="preserve">From 1 January 2020 when a student indicates that they are employed they must nominate a valid broad occupation code of their current or recent occupation as </w:t>
      </w:r>
      <w:r w:rsidRPr="006C5D1B">
        <w:rPr>
          <w:rFonts w:ascii="Gill Sans MT" w:hAnsi="Gill Sans MT" w:cstheme="minorHAnsi"/>
        </w:rPr>
        <w:t xml:space="preserve">the </w:t>
      </w:r>
      <w:r w:rsidRPr="006C5D1B">
        <w:rPr>
          <w:rStyle w:val="Field"/>
          <w:rFonts w:ascii="Gill Sans MT" w:hAnsi="Gill Sans MT" w:cstheme="minorHAnsi"/>
        </w:rPr>
        <w:t>Client Occupation Identifier</w:t>
      </w:r>
      <w:r w:rsidRPr="006C5D1B">
        <w:rPr>
          <w:rFonts w:ascii="Gill Sans MT" w:hAnsi="Gill Sans MT" w:cstheme="minorHAnsi"/>
        </w:rPr>
        <w:t>.</w:t>
      </w:r>
      <w:r w:rsidRPr="006C5D1B">
        <w:rPr>
          <w:rFonts w:ascii="Gill Sans MT" w:hAnsi="Gill Sans MT"/>
        </w:rPr>
        <w:t xml:space="preserve"> </w:t>
      </w:r>
    </w:p>
    <w:p w14:paraId="3F57E5A0" w14:textId="77777777" w:rsidR="001B497B" w:rsidRPr="006C5D1B" w:rsidRDefault="001B497B" w:rsidP="001B497B">
      <w:pPr>
        <w:pStyle w:val="Body"/>
        <w:spacing w:after="60"/>
        <w:rPr>
          <w:rFonts w:ascii="Gill Sans MT" w:hAnsi="Gill Sans MT"/>
        </w:rPr>
      </w:pPr>
      <w:r w:rsidRPr="006C5D1B">
        <w:rPr>
          <w:rFonts w:ascii="Gill Sans MT" w:hAnsi="Gill Sans MT" w:cstheme="minorHAnsi"/>
        </w:rPr>
        <w:t xml:space="preserve">The </w:t>
      </w:r>
      <w:r w:rsidRPr="006C5D1B">
        <w:rPr>
          <w:rStyle w:val="Field"/>
          <w:rFonts w:ascii="Gill Sans MT" w:hAnsi="Gill Sans MT" w:cstheme="minorHAnsi"/>
        </w:rPr>
        <w:t>Client Occupation Identifier</w:t>
      </w:r>
      <w:r w:rsidRPr="006C5D1B">
        <w:rPr>
          <w:rFonts w:ascii="Gill Sans MT" w:hAnsi="Gill Sans MT" w:cstheme="minorHAnsi"/>
        </w:rPr>
        <w:t xml:space="preserve"> may be blank if the student has indicated that their </w:t>
      </w:r>
      <w:r w:rsidRPr="006C5D1B">
        <w:rPr>
          <w:rStyle w:val="Field"/>
          <w:rFonts w:ascii="Gill Sans MT" w:hAnsi="Gill Sans MT" w:cstheme="minorHAnsi"/>
        </w:rPr>
        <w:t>Labour Force Status</w:t>
      </w:r>
      <w:r w:rsidRPr="006C5D1B">
        <w:rPr>
          <w:rFonts w:ascii="Gill Sans MT" w:hAnsi="Gill Sans MT" w:cstheme="minorHAnsi"/>
        </w:rPr>
        <w:t xml:space="preserve"> </w:t>
      </w:r>
      <w:proofErr w:type="gramStart"/>
      <w:r w:rsidRPr="006C5D1B">
        <w:rPr>
          <w:rFonts w:ascii="Gill Sans MT" w:hAnsi="Gill Sans MT" w:cstheme="minorHAnsi"/>
        </w:rPr>
        <w:t>is</w:t>
      </w:r>
      <w:r w:rsidRPr="006C5D1B">
        <w:rPr>
          <w:rFonts w:ascii="Gill Sans MT" w:hAnsi="Gill Sans MT"/>
        </w:rPr>
        <w:t>;</w:t>
      </w:r>
      <w:proofErr w:type="gramEnd"/>
    </w:p>
    <w:p w14:paraId="2A110F61" w14:textId="77777777" w:rsidR="001B497B" w:rsidRPr="006C5D1B" w:rsidRDefault="001B497B" w:rsidP="00DC3D90">
      <w:pPr>
        <w:pStyle w:val="Bullet"/>
        <w:tabs>
          <w:tab w:val="num" w:pos="359"/>
        </w:tabs>
        <w:spacing w:before="60"/>
        <w:rPr>
          <w:rStyle w:val="Value"/>
          <w:rFonts w:ascii="Gill Sans MT" w:hAnsi="Gill Sans MT" w:cstheme="minorHAnsi"/>
        </w:rPr>
      </w:pPr>
      <w:r w:rsidRPr="006C5D1B">
        <w:rPr>
          <w:rStyle w:val="Value"/>
          <w:rFonts w:ascii="Gill Sans MT" w:hAnsi="Gill Sans MT" w:cstheme="minorHAnsi"/>
        </w:rPr>
        <w:t>06 – Unemployed – seeking full time work,</w:t>
      </w:r>
    </w:p>
    <w:p w14:paraId="6B87D76C" w14:textId="77777777" w:rsidR="001B497B" w:rsidRPr="006C5D1B" w:rsidRDefault="001B497B" w:rsidP="00DC3D90">
      <w:pPr>
        <w:pStyle w:val="Bullet"/>
        <w:tabs>
          <w:tab w:val="num" w:pos="359"/>
        </w:tabs>
        <w:rPr>
          <w:rStyle w:val="Value"/>
          <w:rFonts w:ascii="Gill Sans MT" w:hAnsi="Gill Sans MT" w:cstheme="minorHAnsi"/>
        </w:rPr>
      </w:pPr>
      <w:r w:rsidRPr="006C5D1B">
        <w:rPr>
          <w:rStyle w:val="Value"/>
          <w:rFonts w:ascii="Gill Sans MT" w:hAnsi="Gill Sans MT" w:cstheme="minorHAnsi"/>
        </w:rPr>
        <w:t xml:space="preserve">07 – Unemployed – seeking part-time work, </w:t>
      </w:r>
    </w:p>
    <w:p w14:paraId="55604C9C" w14:textId="77777777" w:rsidR="001B497B" w:rsidRPr="006C5D1B" w:rsidRDefault="001B497B" w:rsidP="00DC3D90">
      <w:pPr>
        <w:pStyle w:val="Bullet"/>
        <w:tabs>
          <w:tab w:val="num" w:pos="359"/>
        </w:tabs>
        <w:rPr>
          <w:rFonts w:ascii="Gill Sans MT" w:hAnsi="Gill Sans MT" w:cstheme="minorHAnsi"/>
        </w:rPr>
      </w:pPr>
      <w:r w:rsidRPr="006C5D1B">
        <w:rPr>
          <w:rStyle w:val="Value"/>
          <w:rFonts w:ascii="Gill Sans MT" w:hAnsi="Gill Sans MT" w:cstheme="minorHAnsi"/>
        </w:rPr>
        <w:t>08 – Not employed not seeking work,</w:t>
      </w:r>
      <w:r w:rsidRPr="006C5D1B">
        <w:rPr>
          <w:rFonts w:ascii="Gill Sans MT" w:hAnsi="Gill Sans MT" w:cstheme="minorHAnsi"/>
        </w:rPr>
        <w:t xml:space="preserve"> </w:t>
      </w:r>
    </w:p>
    <w:p w14:paraId="6A67D89B" w14:textId="77777777" w:rsidR="001B497B" w:rsidRPr="006C5D1B" w:rsidRDefault="001B497B" w:rsidP="00DC3D90">
      <w:pPr>
        <w:pStyle w:val="Bullet"/>
        <w:tabs>
          <w:tab w:val="num" w:pos="359"/>
        </w:tabs>
        <w:spacing w:after="60"/>
        <w:ind w:left="359" w:hanging="357"/>
        <w:rPr>
          <w:rFonts w:ascii="Gill Sans MT" w:hAnsi="Gill Sans MT" w:cstheme="minorHAnsi"/>
        </w:rPr>
      </w:pPr>
      <w:r w:rsidRPr="006C5D1B">
        <w:rPr>
          <w:rStyle w:val="Value"/>
          <w:rFonts w:ascii="Gill Sans MT" w:hAnsi="Gill Sans MT" w:cstheme="minorHAnsi"/>
        </w:rPr>
        <w:t>@@ – Not stated</w:t>
      </w:r>
      <w:r w:rsidRPr="006C5D1B">
        <w:rPr>
          <w:rFonts w:ascii="Gill Sans MT" w:hAnsi="Gill Sans MT" w:cstheme="minorHAnsi"/>
        </w:rPr>
        <w:t>.</w:t>
      </w:r>
    </w:p>
    <w:p w14:paraId="2CEDADA4" w14:textId="77777777" w:rsidR="001B497B" w:rsidRPr="006C5D1B" w:rsidRDefault="001B497B" w:rsidP="00DC3D90">
      <w:pPr>
        <w:pStyle w:val="H4Parts"/>
        <w:spacing w:before="240"/>
        <w:rPr>
          <w:rFonts w:ascii="Gill Sans MT" w:hAnsi="Gill Sans MT"/>
        </w:rPr>
      </w:pPr>
      <w:r w:rsidRPr="006C5D1B">
        <w:rPr>
          <w:rFonts w:ascii="Gill Sans MT" w:hAnsi="Gill Sans MT"/>
        </w:rPr>
        <w:t>Guidelines for use</w:t>
      </w:r>
    </w:p>
    <w:p w14:paraId="352B45AB" w14:textId="77777777" w:rsidR="001B497B" w:rsidRPr="006C5D1B" w:rsidRDefault="00B40D35" w:rsidP="001B0AB5">
      <w:pPr>
        <w:pStyle w:val="Bodytext"/>
        <w:rPr>
          <w:rFonts w:ascii="Gill Sans MT" w:hAnsi="Gill Sans MT"/>
          <w:sz w:val="22"/>
        </w:rPr>
      </w:pPr>
      <w:r w:rsidRPr="006C5D1B">
        <w:rPr>
          <w:rFonts w:ascii="Gill Sans MT" w:hAnsi="Gill Sans MT"/>
          <w:sz w:val="22"/>
        </w:rPr>
        <w:t>Not Applicable</w:t>
      </w:r>
    </w:p>
    <w:p w14:paraId="59E0B2FA" w14:textId="77777777" w:rsidR="001B497B" w:rsidRPr="006C5D1B" w:rsidRDefault="001B497B" w:rsidP="001B497B">
      <w:pPr>
        <w:pStyle w:val="H4Parts"/>
        <w:rPr>
          <w:rFonts w:ascii="Gill Sans MT" w:hAnsi="Gill Sans MT"/>
        </w:rPr>
      </w:pPr>
      <w:r w:rsidRPr="006C5D1B">
        <w:rPr>
          <w:rFonts w:ascii="Gill Sans MT" w:hAnsi="Gill Sans MT"/>
        </w:rPr>
        <w:t>Related data</w:t>
      </w:r>
    </w:p>
    <w:p w14:paraId="1C3F11AA" w14:textId="77777777" w:rsidR="001B497B" w:rsidRPr="006C5D1B" w:rsidRDefault="001B497B" w:rsidP="001B497B">
      <w:pPr>
        <w:pStyle w:val="Bodytext"/>
        <w:rPr>
          <w:rFonts w:ascii="Gill Sans MT" w:hAnsi="Gill Sans MT"/>
          <w:sz w:val="22"/>
        </w:rPr>
      </w:pPr>
      <w:r w:rsidRPr="006C5D1B">
        <w:rPr>
          <w:rFonts w:ascii="Gill Sans MT" w:hAnsi="Gill Sans MT"/>
          <w:sz w:val="22"/>
        </w:rPr>
        <w:t>Not Applicable</w:t>
      </w:r>
    </w:p>
    <w:p w14:paraId="3A956F5D" w14:textId="77777777" w:rsidR="001B497B" w:rsidRPr="006C5D1B" w:rsidRDefault="001B497B" w:rsidP="001B497B">
      <w:pPr>
        <w:pStyle w:val="H4Parts"/>
        <w:rPr>
          <w:rFonts w:ascii="Gill Sans MT" w:hAnsi="Gill Sans MT"/>
        </w:rPr>
      </w:pPr>
      <w:r w:rsidRPr="006C5D1B">
        <w:rPr>
          <w:rFonts w:ascii="Gill Sans MT" w:hAnsi="Gill Sans MT"/>
        </w:rPr>
        <w:t>Type of relationship</w:t>
      </w:r>
    </w:p>
    <w:p w14:paraId="11DE1D01" w14:textId="77777777" w:rsidR="001B497B" w:rsidRPr="006C5D1B" w:rsidRDefault="001B497B" w:rsidP="001B497B">
      <w:pPr>
        <w:pStyle w:val="Bodytext"/>
        <w:rPr>
          <w:rFonts w:ascii="Gill Sans MT" w:hAnsi="Gill Sans MT"/>
          <w:sz w:val="22"/>
        </w:rPr>
      </w:pPr>
      <w:r w:rsidRPr="006C5D1B">
        <w:rPr>
          <w:rFonts w:ascii="Gill Sans MT" w:hAnsi="Gill Sans MT"/>
          <w:sz w:val="22"/>
        </w:rPr>
        <w:t>Not Applicable</w:t>
      </w:r>
    </w:p>
    <w:p w14:paraId="110B5727" w14:textId="77777777" w:rsidR="001B497B" w:rsidRPr="006C5D1B" w:rsidRDefault="001B497B" w:rsidP="001B497B">
      <w:pPr>
        <w:pStyle w:val="H4Parts"/>
        <w:rPr>
          <w:rFonts w:ascii="Gill Sans MT" w:hAnsi="Gill Sans MT"/>
        </w:rPr>
      </w:pPr>
      <w:r w:rsidRPr="006C5D1B">
        <w:rPr>
          <w:rFonts w:ascii="Gill Sans MT" w:hAnsi="Gill Sans MT"/>
        </w:rPr>
        <w:t>Classification scheme</w:t>
      </w:r>
    </w:p>
    <w:tbl>
      <w:tblPr>
        <w:tblStyle w:val="GridTable4-Accent21"/>
        <w:tblW w:w="3593" w:type="pct"/>
        <w:jc w:val="right"/>
        <w:tblLook w:val="0420" w:firstRow="1" w:lastRow="0" w:firstColumn="0" w:lastColumn="0" w:noHBand="0" w:noVBand="1"/>
      </w:tblPr>
      <w:tblGrid>
        <w:gridCol w:w="1357"/>
        <w:gridCol w:w="5822"/>
      </w:tblGrid>
      <w:tr w:rsidR="001B497B" w:rsidRPr="006C5D1B" w14:paraId="1952423F" w14:textId="77777777" w:rsidTr="00DC3D90">
        <w:trPr>
          <w:cnfStyle w:val="100000000000" w:firstRow="1" w:lastRow="0" w:firstColumn="0" w:lastColumn="0" w:oddVBand="0" w:evenVBand="0" w:oddHBand="0" w:evenHBand="0" w:firstRowFirstColumn="0" w:firstRowLastColumn="0" w:lastRowFirstColumn="0" w:lastRowLastColumn="0"/>
          <w:jc w:val="right"/>
        </w:trPr>
        <w:tc>
          <w:tcPr>
            <w:tcW w:w="945" w:type="pct"/>
            <w:tcBorders>
              <w:top w:val="nil"/>
              <w:left w:val="nil"/>
              <w:bottom w:val="nil"/>
              <w:right w:val="nil"/>
            </w:tcBorders>
            <w:noWrap/>
            <w:hideMark/>
          </w:tcPr>
          <w:p w14:paraId="7B1B37F3" w14:textId="77777777" w:rsidR="001B497B" w:rsidRPr="006C5D1B" w:rsidRDefault="001B497B" w:rsidP="00DC3D90">
            <w:pPr>
              <w:pStyle w:val="Tableheading0"/>
              <w:rPr>
                <w:rFonts w:ascii="Gill Sans MT" w:hAnsi="Gill Sans MT"/>
                <w:color w:val="auto"/>
              </w:rPr>
            </w:pPr>
            <w:r w:rsidRPr="006C5D1B">
              <w:rPr>
                <w:rFonts w:ascii="Gill Sans MT" w:hAnsi="Gill Sans MT"/>
                <w:color w:val="auto"/>
              </w:rPr>
              <w:t>Value</w:t>
            </w:r>
          </w:p>
        </w:tc>
        <w:tc>
          <w:tcPr>
            <w:tcW w:w="4055" w:type="pct"/>
            <w:tcBorders>
              <w:top w:val="nil"/>
              <w:left w:val="nil"/>
              <w:bottom w:val="nil"/>
              <w:right w:val="nil"/>
            </w:tcBorders>
            <w:hideMark/>
          </w:tcPr>
          <w:p w14:paraId="5E3E5BBD" w14:textId="77777777" w:rsidR="001B497B" w:rsidRPr="006C5D1B" w:rsidRDefault="001B497B" w:rsidP="00DC3D90">
            <w:pPr>
              <w:pStyle w:val="Tableheading0"/>
              <w:rPr>
                <w:rFonts w:ascii="Gill Sans MT" w:hAnsi="Gill Sans MT"/>
                <w:color w:val="auto"/>
              </w:rPr>
            </w:pPr>
            <w:r w:rsidRPr="006C5D1B">
              <w:rPr>
                <w:rFonts w:ascii="Gill Sans MT" w:hAnsi="Gill Sans MT"/>
                <w:color w:val="auto"/>
              </w:rPr>
              <w:t>Description</w:t>
            </w:r>
          </w:p>
        </w:tc>
      </w:tr>
      <w:tr w:rsidR="006C5D1B" w:rsidRPr="006C5D1B" w14:paraId="46989759" w14:textId="77777777" w:rsidTr="00DC3D90">
        <w:trPr>
          <w:cnfStyle w:val="000000100000" w:firstRow="0" w:lastRow="0" w:firstColumn="0" w:lastColumn="0" w:oddVBand="0" w:evenVBand="0" w:oddHBand="1" w:evenHBand="0" w:firstRowFirstColumn="0" w:firstRowLastColumn="0" w:lastRowFirstColumn="0" w:lastRowLastColumn="0"/>
          <w:jc w:val="right"/>
        </w:trPr>
        <w:tc>
          <w:tcPr>
            <w:tcW w:w="945" w:type="pct"/>
            <w:noWrap/>
            <w:hideMark/>
          </w:tcPr>
          <w:p w14:paraId="03C42389" w14:textId="77777777" w:rsidR="001B497B" w:rsidRPr="006C5D1B" w:rsidRDefault="001B497B" w:rsidP="00DC3D90">
            <w:pPr>
              <w:pStyle w:val="Body"/>
              <w:spacing w:before="20" w:after="20"/>
              <w:rPr>
                <w:rFonts w:ascii="Gill Sans MT" w:hAnsi="Gill Sans MT"/>
              </w:rPr>
            </w:pPr>
            <w:r w:rsidRPr="006C5D1B">
              <w:rPr>
                <w:rFonts w:ascii="Gill Sans MT" w:hAnsi="Gill Sans MT"/>
              </w:rPr>
              <w:t>1</w:t>
            </w:r>
          </w:p>
        </w:tc>
        <w:tc>
          <w:tcPr>
            <w:tcW w:w="4055" w:type="pct"/>
            <w:hideMark/>
          </w:tcPr>
          <w:p w14:paraId="1693FE89" w14:textId="77777777" w:rsidR="001B497B" w:rsidRPr="006C5D1B" w:rsidRDefault="001B497B" w:rsidP="00DC3D90">
            <w:pPr>
              <w:pStyle w:val="Body"/>
              <w:numPr>
                <w:ilvl w:val="0"/>
                <w:numId w:val="3"/>
              </w:numPr>
              <w:spacing w:before="20" w:after="20"/>
              <w:rPr>
                <w:rFonts w:ascii="Gill Sans MT" w:hAnsi="Gill Sans MT"/>
              </w:rPr>
            </w:pPr>
            <w:r w:rsidRPr="006C5D1B">
              <w:rPr>
                <w:rFonts w:ascii="Gill Sans MT" w:hAnsi="Gill Sans MT"/>
              </w:rPr>
              <w:t>Managers</w:t>
            </w:r>
          </w:p>
        </w:tc>
      </w:tr>
      <w:tr w:rsidR="006C5D1B" w:rsidRPr="006C5D1B" w14:paraId="23FE65A6" w14:textId="77777777" w:rsidTr="00DC3D90">
        <w:trPr>
          <w:jc w:val="right"/>
        </w:trPr>
        <w:tc>
          <w:tcPr>
            <w:tcW w:w="945" w:type="pct"/>
            <w:tcBorders>
              <w:top w:val="nil"/>
              <w:left w:val="nil"/>
              <w:bottom w:val="nil"/>
              <w:right w:val="nil"/>
            </w:tcBorders>
            <w:noWrap/>
            <w:hideMark/>
          </w:tcPr>
          <w:p w14:paraId="66F31968" w14:textId="77777777" w:rsidR="001B497B" w:rsidRPr="006C5D1B" w:rsidRDefault="001B497B" w:rsidP="00DC3D90">
            <w:pPr>
              <w:pStyle w:val="Body"/>
              <w:spacing w:before="20" w:after="20"/>
              <w:rPr>
                <w:rFonts w:ascii="Gill Sans MT" w:hAnsi="Gill Sans MT"/>
              </w:rPr>
            </w:pPr>
            <w:r w:rsidRPr="006C5D1B">
              <w:rPr>
                <w:rFonts w:ascii="Gill Sans MT" w:hAnsi="Gill Sans MT"/>
              </w:rPr>
              <w:t>2</w:t>
            </w:r>
          </w:p>
        </w:tc>
        <w:tc>
          <w:tcPr>
            <w:tcW w:w="4055" w:type="pct"/>
            <w:tcBorders>
              <w:top w:val="nil"/>
              <w:left w:val="nil"/>
              <w:bottom w:val="nil"/>
              <w:right w:val="nil"/>
            </w:tcBorders>
            <w:hideMark/>
          </w:tcPr>
          <w:p w14:paraId="17229016" w14:textId="77777777" w:rsidR="001B497B" w:rsidRPr="006C5D1B" w:rsidRDefault="001B497B" w:rsidP="00DC3D90">
            <w:pPr>
              <w:pStyle w:val="Body"/>
              <w:numPr>
                <w:ilvl w:val="0"/>
                <w:numId w:val="3"/>
              </w:numPr>
              <w:spacing w:before="20" w:after="20"/>
              <w:rPr>
                <w:rFonts w:ascii="Gill Sans MT" w:hAnsi="Gill Sans MT"/>
              </w:rPr>
            </w:pPr>
            <w:r w:rsidRPr="006C5D1B">
              <w:rPr>
                <w:rFonts w:ascii="Gill Sans MT" w:hAnsi="Gill Sans MT"/>
              </w:rPr>
              <w:t>Professionals</w:t>
            </w:r>
          </w:p>
        </w:tc>
      </w:tr>
      <w:tr w:rsidR="006C5D1B" w:rsidRPr="006C5D1B" w14:paraId="285F450A" w14:textId="77777777" w:rsidTr="00DC3D90">
        <w:trPr>
          <w:cnfStyle w:val="000000100000" w:firstRow="0" w:lastRow="0" w:firstColumn="0" w:lastColumn="0" w:oddVBand="0" w:evenVBand="0" w:oddHBand="1" w:evenHBand="0" w:firstRowFirstColumn="0" w:firstRowLastColumn="0" w:lastRowFirstColumn="0" w:lastRowLastColumn="0"/>
          <w:jc w:val="right"/>
        </w:trPr>
        <w:tc>
          <w:tcPr>
            <w:tcW w:w="945" w:type="pct"/>
            <w:noWrap/>
            <w:hideMark/>
          </w:tcPr>
          <w:p w14:paraId="718E59FC" w14:textId="77777777" w:rsidR="001B497B" w:rsidRPr="006C5D1B" w:rsidRDefault="001B497B" w:rsidP="00DC3D90">
            <w:pPr>
              <w:pStyle w:val="Body"/>
              <w:spacing w:before="20" w:after="20"/>
              <w:rPr>
                <w:rFonts w:ascii="Gill Sans MT" w:hAnsi="Gill Sans MT"/>
              </w:rPr>
            </w:pPr>
            <w:r w:rsidRPr="006C5D1B">
              <w:rPr>
                <w:rFonts w:ascii="Gill Sans MT" w:hAnsi="Gill Sans MT"/>
              </w:rPr>
              <w:t>3</w:t>
            </w:r>
          </w:p>
        </w:tc>
        <w:tc>
          <w:tcPr>
            <w:tcW w:w="4055" w:type="pct"/>
            <w:hideMark/>
          </w:tcPr>
          <w:p w14:paraId="7D1EF9BA" w14:textId="77777777" w:rsidR="001B497B" w:rsidRPr="006C5D1B" w:rsidRDefault="001B497B" w:rsidP="00DC3D90">
            <w:pPr>
              <w:pStyle w:val="Body"/>
              <w:numPr>
                <w:ilvl w:val="0"/>
                <w:numId w:val="3"/>
              </w:numPr>
              <w:spacing w:before="20" w:after="20"/>
              <w:rPr>
                <w:rFonts w:ascii="Gill Sans MT" w:hAnsi="Gill Sans MT"/>
              </w:rPr>
            </w:pPr>
            <w:r w:rsidRPr="006C5D1B">
              <w:rPr>
                <w:rFonts w:ascii="Gill Sans MT" w:hAnsi="Gill Sans MT"/>
              </w:rPr>
              <w:t>Technicians and Trades Workers</w:t>
            </w:r>
          </w:p>
        </w:tc>
      </w:tr>
      <w:tr w:rsidR="006C5D1B" w:rsidRPr="006C5D1B" w14:paraId="7B2332C6" w14:textId="77777777" w:rsidTr="00DC3D90">
        <w:trPr>
          <w:jc w:val="right"/>
        </w:trPr>
        <w:tc>
          <w:tcPr>
            <w:tcW w:w="945" w:type="pct"/>
            <w:tcBorders>
              <w:top w:val="nil"/>
              <w:left w:val="nil"/>
              <w:bottom w:val="nil"/>
              <w:right w:val="nil"/>
            </w:tcBorders>
            <w:noWrap/>
            <w:hideMark/>
          </w:tcPr>
          <w:p w14:paraId="69E85CD5" w14:textId="77777777" w:rsidR="001B497B" w:rsidRPr="006C5D1B" w:rsidRDefault="001B497B" w:rsidP="00DC3D90">
            <w:pPr>
              <w:pStyle w:val="Body"/>
              <w:spacing w:before="20" w:after="20"/>
              <w:rPr>
                <w:rFonts w:ascii="Gill Sans MT" w:hAnsi="Gill Sans MT"/>
              </w:rPr>
            </w:pPr>
            <w:r w:rsidRPr="006C5D1B">
              <w:rPr>
                <w:rFonts w:ascii="Gill Sans MT" w:hAnsi="Gill Sans MT"/>
              </w:rPr>
              <w:t>4</w:t>
            </w:r>
          </w:p>
        </w:tc>
        <w:tc>
          <w:tcPr>
            <w:tcW w:w="4055" w:type="pct"/>
            <w:tcBorders>
              <w:top w:val="nil"/>
              <w:left w:val="nil"/>
              <w:bottom w:val="nil"/>
              <w:right w:val="nil"/>
            </w:tcBorders>
            <w:hideMark/>
          </w:tcPr>
          <w:p w14:paraId="123E4D2B" w14:textId="77777777" w:rsidR="001B497B" w:rsidRPr="006C5D1B" w:rsidRDefault="001B497B" w:rsidP="00DC3D90">
            <w:pPr>
              <w:pStyle w:val="Body"/>
              <w:numPr>
                <w:ilvl w:val="0"/>
                <w:numId w:val="3"/>
              </w:numPr>
              <w:spacing w:before="20" w:after="20"/>
              <w:rPr>
                <w:rFonts w:ascii="Gill Sans MT" w:hAnsi="Gill Sans MT"/>
              </w:rPr>
            </w:pPr>
            <w:r w:rsidRPr="006C5D1B">
              <w:rPr>
                <w:rFonts w:ascii="Gill Sans MT" w:hAnsi="Gill Sans MT"/>
              </w:rPr>
              <w:t>Community and Personal Service Workers</w:t>
            </w:r>
          </w:p>
        </w:tc>
      </w:tr>
      <w:tr w:rsidR="006C5D1B" w:rsidRPr="006C5D1B" w14:paraId="364791CB" w14:textId="77777777" w:rsidTr="00DC3D90">
        <w:trPr>
          <w:cnfStyle w:val="000000100000" w:firstRow="0" w:lastRow="0" w:firstColumn="0" w:lastColumn="0" w:oddVBand="0" w:evenVBand="0" w:oddHBand="1" w:evenHBand="0" w:firstRowFirstColumn="0" w:firstRowLastColumn="0" w:lastRowFirstColumn="0" w:lastRowLastColumn="0"/>
          <w:jc w:val="right"/>
        </w:trPr>
        <w:tc>
          <w:tcPr>
            <w:tcW w:w="945" w:type="pct"/>
            <w:noWrap/>
            <w:hideMark/>
          </w:tcPr>
          <w:p w14:paraId="105FD310" w14:textId="77777777" w:rsidR="001B497B" w:rsidRPr="006C5D1B" w:rsidRDefault="001B497B" w:rsidP="00DC3D90">
            <w:pPr>
              <w:pStyle w:val="Body"/>
              <w:spacing w:before="20" w:after="20"/>
              <w:rPr>
                <w:rFonts w:ascii="Gill Sans MT" w:hAnsi="Gill Sans MT"/>
              </w:rPr>
            </w:pPr>
            <w:r w:rsidRPr="006C5D1B">
              <w:rPr>
                <w:rFonts w:ascii="Gill Sans MT" w:hAnsi="Gill Sans MT"/>
              </w:rPr>
              <w:t>5</w:t>
            </w:r>
          </w:p>
        </w:tc>
        <w:tc>
          <w:tcPr>
            <w:tcW w:w="4055" w:type="pct"/>
            <w:hideMark/>
          </w:tcPr>
          <w:p w14:paraId="4730CD7A" w14:textId="77777777" w:rsidR="001B497B" w:rsidRPr="006C5D1B" w:rsidRDefault="001B497B" w:rsidP="00DC3D90">
            <w:pPr>
              <w:pStyle w:val="Body"/>
              <w:numPr>
                <w:ilvl w:val="0"/>
                <w:numId w:val="3"/>
              </w:numPr>
              <w:spacing w:before="20" w:after="20"/>
              <w:rPr>
                <w:rFonts w:ascii="Gill Sans MT" w:hAnsi="Gill Sans MT"/>
              </w:rPr>
            </w:pPr>
            <w:r w:rsidRPr="006C5D1B">
              <w:rPr>
                <w:rFonts w:ascii="Gill Sans MT" w:hAnsi="Gill Sans MT"/>
              </w:rPr>
              <w:t>Clerical and Administrative Workers</w:t>
            </w:r>
          </w:p>
        </w:tc>
      </w:tr>
      <w:tr w:rsidR="006C5D1B" w:rsidRPr="006C5D1B" w14:paraId="0953220F" w14:textId="77777777" w:rsidTr="00DC3D90">
        <w:trPr>
          <w:jc w:val="right"/>
        </w:trPr>
        <w:tc>
          <w:tcPr>
            <w:tcW w:w="945" w:type="pct"/>
            <w:tcBorders>
              <w:top w:val="nil"/>
              <w:left w:val="nil"/>
              <w:bottom w:val="nil"/>
              <w:right w:val="nil"/>
            </w:tcBorders>
            <w:noWrap/>
            <w:hideMark/>
          </w:tcPr>
          <w:p w14:paraId="72B0F5BB" w14:textId="77777777" w:rsidR="001B497B" w:rsidRPr="006C5D1B" w:rsidRDefault="001B497B" w:rsidP="00DC3D90">
            <w:pPr>
              <w:pStyle w:val="Body"/>
              <w:spacing w:before="20" w:after="20"/>
              <w:rPr>
                <w:rFonts w:ascii="Gill Sans MT" w:hAnsi="Gill Sans MT"/>
              </w:rPr>
            </w:pPr>
            <w:r w:rsidRPr="006C5D1B">
              <w:rPr>
                <w:rFonts w:ascii="Gill Sans MT" w:hAnsi="Gill Sans MT"/>
              </w:rPr>
              <w:t>6</w:t>
            </w:r>
          </w:p>
        </w:tc>
        <w:tc>
          <w:tcPr>
            <w:tcW w:w="4055" w:type="pct"/>
            <w:tcBorders>
              <w:top w:val="nil"/>
              <w:left w:val="nil"/>
              <w:bottom w:val="nil"/>
              <w:right w:val="nil"/>
            </w:tcBorders>
            <w:hideMark/>
          </w:tcPr>
          <w:p w14:paraId="09CFF0BC" w14:textId="77777777" w:rsidR="001B497B" w:rsidRPr="006C5D1B" w:rsidRDefault="001B497B" w:rsidP="00DC3D90">
            <w:pPr>
              <w:pStyle w:val="Body"/>
              <w:numPr>
                <w:ilvl w:val="0"/>
                <w:numId w:val="3"/>
              </w:numPr>
              <w:spacing w:before="20" w:after="20"/>
              <w:rPr>
                <w:rFonts w:ascii="Gill Sans MT" w:hAnsi="Gill Sans MT"/>
              </w:rPr>
            </w:pPr>
            <w:r w:rsidRPr="006C5D1B">
              <w:rPr>
                <w:rFonts w:ascii="Gill Sans MT" w:hAnsi="Gill Sans MT"/>
              </w:rPr>
              <w:t>Sales Workers</w:t>
            </w:r>
          </w:p>
        </w:tc>
      </w:tr>
      <w:tr w:rsidR="006C5D1B" w:rsidRPr="006C5D1B" w14:paraId="560DABF1" w14:textId="77777777" w:rsidTr="00DC3D90">
        <w:trPr>
          <w:cnfStyle w:val="000000100000" w:firstRow="0" w:lastRow="0" w:firstColumn="0" w:lastColumn="0" w:oddVBand="0" w:evenVBand="0" w:oddHBand="1" w:evenHBand="0" w:firstRowFirstColumn="0" w:firstRowLastColumn="0" w:lastRowFirstColumn="0" w:lastRowLastColumn="0"/>
          <w:jc w:val="right"/>
        </w:trPr>
        <w:tc>
          <w:tcPr>
            <w:tcW w:w="945" w:type="pct"/>
            <w:noWrap/>
            <w:hideMark/>
          </w:tcPr>
          <w:p w14:paraId="554E510C" w14:textId="77777777" w:rsidR="001B497B" w:rsidRPr="006C5D1B" w:rsidRDefault="001B497B" w:rsidP="00DC3D90">
            <w:pPr>
              <w:pStyle w:val="Body"/>
              <w:spacing w:before="20" w:after="20"/>
              <w:rPr>
                <w:rFonts w:ascii="Gill Sans MT" w:hAnsi="Gill Sans MT"/>
              </w:rPr>
            </w:pPr>
            <w:r w:rsidRPr="006C5D1B">
              <w:rPr>
                <w:rFonts w:ascii="Gill Sans MT" w:hAnsi="Gill Sans MT"/>
              </w:rPr>
              <w:t>7</w:t>
            </w:r>
          </w:p>
        </w:tc>
        <w:tc>
          <w:tcPr>
            <w:tcW w:w="4055" w:type="pct"/>
            <w:hideMark/>
          </w:tcPr>
          <w:p w14:paraId="38880AA8" w14:textId="77777777" w:rsidR="001B497B" w:rsidRPr="006C5D1B" w:rsidRDefault="001B497B" w:rsidP="00DC3D90">
            <w:pPr>
              <w:pStyle w:val="Body"/>
              <w:numPr>
                <w:ilvl w:val="0"/>
                <w:numId w:val="3"/>
              </w:numPr>
              <w:spacing w:before="20" w:after="20"/>
              <w:rPr>
                <w:rFonts w:ascii="Gill Sans MT" w:hAnsi="Gill Sans MT"/>
              </w:rPr>
            </w:pPr>
            <w:r w:rsidRPr="006C5D1B">
              <w:rPr>
                <w:rFonts w:ascii="Gill Sans MT" w:hAnsi="Gill Sans MT"/>
              </w:rPr>
              <w:t>Machinery Operators and Drivers</w:t>
            </w:r>
          </w:p>
        </w:tc>
      </w:tr>
      <w:tr w:rsidR="006C5D1B" w:rsidRPr="006C5D1B" w14:paraId="5B659845" w14:textId="77777777" w:rsidTr="00DC3D90">
        <w:trPr>
          <w:jc w:val="right"/>
        </w:trPr>
        <w:tc>
          <w:tcPr>
            <w:tcW w:w="945" w:type="pct"/>
            <w:tcBorders>
              <w:top w:val="nil"/>
              <w:left w:val="nil"/>
              <w:bottom w:val="nil"/>
              <w:right w:val="nil"/>
            </w:tcBorders>
            <w:noWrap/>
            <w:hideMark/>
          </w:tcPr>
          <w:p w14:paraId="658A1F61" w14:textId="77777777" w:rsidR="001B497B" w:rsidRPr="006C5D1B" w:rsidRDefault="001B497B" w:rsidP="00DC3D90">
            <w:pPr>
              <w:pStyle w:val="Body"/>
              <w:spacing w:before="20" w:after="20"/>
              <w:rPr>
                <w:rFonts w:ascii="Gill Sans MT" w:hAnsi="Gill Sans MT"/>
              </w:rPr>
            </w:pPr>
            <w:r w:rsidRPr="006C5D1B">
              <w:rPr>
                <w:rFonts w:ascii="Gill Sans MT" w:hAnsi="Gill Sans MT"/>
              </w:rPr>
              <w:t>8</w:t>
            </w:r>
          </w:p>
        </w:tc>
        <w:tc>
          <w:tcPr>
            <w:tcW w:w="4055" w:type="pct"/>
            <w:tcBorders>
              <w:top w:val="nil"/>
              <w:left w:val="nil"/>
              <w:bottom w:val="nil"/>
              <w:right w:val="nil"/>
            </w:tcBorders>
            <w:hideMark/>
          </w:tcPr>
          <w:p w14:paraId="7EE2BC7A" w14:textId="77777777" w:rsidR="001B497B" w:rsidRPr="006C5D1B" w:rsidRDefault="001B497B" w:rsidP="00DC3D90">
            <w:pPr>
              <w:pStyle w:val="Body"/>
              <w:numPr>
                <w:ilvl w:val="0"/>
                <w:numId w:val="3"/>
              </w:numPr>
              <w:spacing w:before="20" w:after="20"/>
              <w:rPr>
                <w:rFonts w:ascii="Gill Sans MT" w:hAnsi="Gill Sans MT"/>
              </w:rPr>
            </w:pPr>
            <w:r w:rsidRPr="006C5D1B">
              <w:rPr>
                <w:rFonts w:ascii="Gill Sans MT" w:hAnsi="Gill Sans MT"/>
              </w:rPr>
              <w:t>Labourers</w:t>
            </w:r>
          </w:p>
        </w:tc>
      </w:tr>
      <w:tr w:rsidR="006C5D1B" w:rsidRPr="006C5D1B" w14:paraId="40D1E63F" w14:textId="77777777" w:rsidTr="00DC3D90">
        <w:trPr>
          <w:cnfStyle w:val="000000100000" w:firstRow="0" w:lastRow="0" w:firstColumn="0" w:lastColumn="0" w:oddVBand="0" w:evenVBand="0" w:oddHBand="1" w:evenHBand="0" w:firstRowFirstColumn="0" w:firstRowLastColumn="0" w:lastRowFirstColumn="0" w:lastRowLastColumn="0"/>
          <w:jc w:val="right"/>
        </w:trPr>
        <w:tc>
          <w:tcPr>
            <w:tcW w:w="945" w:type="pct"/>
            <w:noWrap/>
            <w:hideMark/>
          </w:tcPr>
          <w:p w14:paraId="638F63F5" w14:textId="77777777" w:rsidR="001B497B" w:rsidRPr="006C5D1B" w:rsidRDefault="001B497B" w:rsidP="00DC3D90">
            <w:pPr>
              <w:pStyle w:val="Body"/>
              <w:spacing w:before="20" w:after="20"/>
              <w:rPr>
                <w:rFonts w:ascii="Gill Sans MT" w:hAnsi="Gill Sans MT"/>
              </w:rPr>
            </w:pPr>
            <w:r w:rsidRPr="006C5D1B">
              <w:rPr>
                <w:rFonts w:ascii="Gill Sans MT" w:hAnsi="Gill Sans MT"/>
              </w:rPr>
              <w:t>9</w:t>
            </w:r>
          </w:p>
        </w:tc>
        <w:tc>
          <w:tcPr>
            <w:tcW w:w="4055" w:type="pct"/>
            <w:hideMark/>
          </w:tcPr>
          <w:p w14:paraId="0EFAA67E" w14:textId="77777777" w:rsidR="001B497B" w:rsidRPr="006C5D1B" w:rsidRDefault="001B497B" w:rsidP="00DC3D90">
            <w:pPr>
              <w:pStyle w:val="Body"/>
              <w:numPr>
                <w:ilvl w:val="0"/>
                <w:numId w:val="3"/>
              </w:numPr>
              <w:spacing w:before="20" w:after="20"/>
              <w:rPr>
                <w:rFonts w:ascii="Gill Sans MT" w:hAnsi="Gill Sans MT"/>
              </w:rPr>
            </w:pPr>
            <w:r w:rsidRPr="006C5D1B">
              <w:rPr>
                <w:rFonts w:ascii="Gill Sans MT" w:hAnsi="Gill Sans MT"/>
              </w:rPr>
              <w:t>Other</w:t>
            </w:r>
          </w:p>
        </w:tc>
      </w:tr>
      <w:tr w:rsidR="006C5D1B" w:rsidRPr="006C5D1B" w14:paraId="0ABB9695" w14:textId="77777777" w:rsidTr="00DC3D90">
        <w:trPr>
          <w:jc w:val="right"/>
        </w:trPr>
        <w:tc>
          <w:tcPr>
            <w:tcW w:w="945" w:type="pct"/>
            <w:tcBorders>
              <w:top w:val="nil"/>
              <w:left w:val="nil"/>
              <w:bottom w:val="single" w:sz="4" w:space="0" w:color="F4B083" w:themeColor="accent2" w:themeTint="99"/>
              <w:right w:val="nil"/>
            </w:tcBorders>
            <w:noWrap/>
            <w:hideMark/>
          </w:tcPr>
          <w:p w14:paraId="4F7ADAC0" w14:textId="77777777" w:rsidR="001B497B" w:rsidRPr="006C5D1B" w:rsidRDefault="001B497B" w:rsidP="00DC3D90">
            <w:pPr>
              <w:pStyle w:val="Body"/>
              <w:spacing w:before="20" w:after="20"/>
              <w:rPr>
                <w:rFonts w:ascii="Gill Sans MT" w:hAnsi="Gill Sans MT"/>
                <w:b/>
              </w:rPr>
            </w:pPr>
            <w:r w:rsidRPr="006C5D1B">
              <w:rPr>
                <w:rFonts w:ascii="Gill Sans MT" w:hAnsi="Gill Sans MT"/>
                <w:b/>
              </w:rPr>
              <w:t>Blank</w:t>
            </w:r>
          </w:p>
        </w:tc>
        <w:tc>
          <w:tcPr>
            <w:tcW w:w="4055" w:type="pct"/>
            <w:tcBorders>
              <w:top w:val="nil"/>
              <w:left w:val="nil"/>
              <w:bottom w:val="single" w:sz="4" w:space="0" w:color="F4B083" w:themeColor="accent2" w:themeTint="99"/>
              <w:right w:val="nil"/>
            </w:tcBorders>
            <w:hideMark/>
          </w:tcPr>
          <w:p w14:paraId="3726C5C0" w14:textId="77777777" w:rsidR="001B497B" w:rsidRPr="006C5D1B" w:rsidRDefault="001B497B" w:rsidP="00DC3D90">
            <w:pPr>
              <w:pStyle w:val="Body"/>
              <w:spacing w:before="20" w:after="20"/>
              <w:rPr>
                <w:rFonts w:ascii="Gill Sans MT" w:hAnsi="Gill Sans MT"/>
                <w:b/>
              </w:rPr>
            </w:pPr>
            <w:r w:rsidRPr="006C5D1B">
              <w:rPr>
                <w:rFonts w:ascii="Gill Sans MT" w:hAnsi="Gill Sans MT"/>
                <w:b/>
              </w:rPr>
              <w:t xml:space="preserve">May be blank if </w:t>
            </w:r>
            <w:r w:rsidRPr="006C5D1B">
              <w:rPr>
                <w:rStyle w:val="Field"/>
                <w:rFonts w:ascii="Gill Sans MT" w:hAnsi="Gill Sans MT"/>
                <w:b/>
              </w:rPr>
              <w:t>Labour Force Status</w:t>
            </w:r>
            <w:r w:rsidRPr="006C5D1B">
              <w:rPr>
                <w:rFonts w:ascii="Gill Sans MT" w:hAnsi="Gill Sans MT"/>
                <w:b/>
              </w:rPr>
              <w:t xml:space="preserve"> is:</w:t>
            </w:r>
          </w:p>
          <w:p w14:paraId="657D33F5" w14:textId="77777777" w:rsidR="001B497B" w:rsidRPr="006C5D1B" w:rsidRDefault="001B497B" w:rsidP="00DC3D90">
            <w:pPr>
              <w:pStyle w:val="Body"/>
              <w:spacing w:before="20" w:after="20"/>
              <w:rPr>
                <w:rStyle w:val="Value"/>
                <w:rFonts w:ascii="Gill Sans MT" w:hAnsi="Gill Sans MT"/>
              </w:rPr>
            </w:pPr>
            <w:r w:rsidRPr="006C5D1B">
              <w:rPr>
                <w:rStyle w:val="Value"/>
                <w:rFonts w:ascii="Gill Sans MT" w:hAnsi="Gill Sans MT"/>
              </w:rPr>
              <w:t>06 – Unemployed – seeking full time work,</w:t>
            </w:r>
          </w:p>
          <w:p w14:paraId="0F3F3CB6" w14:textId="77777777" w:rsidR="001B497B" w:rsidRPr="006C5D1B" w:rsidRDefault="001B497B" w:rsidP="00DC3D90">
            <w:pPr>
              <w:pStyle w:val="Body"/>
              <w:spacing w:before="20" w:after="20"/>
              <w:rPr>
                <w:rStyle w:val="Value"/>
                <w:rFonts w:ascii="Gill Sans MT" w:hAnsi="Gill Sans MT"/>
              </w:rPr>
            </w:pPr>
            <w:r w:rsidRPr="006C5D1B">
              <w:rPr>
                <w:rStyle w:val="Value"/>
                <w:rFonts w:ascii="Gill Sans MT" w:hAnsi="Gill Sans MT"/>
              </w:rPr>
              <w:t xml:space="preserve">07 – Unemployed – seeking part-time work, </w:t>
            </w:r>
          </w:p>
          <w:p w14:paraId="0808CB84" w14:textId="77777777" w:rsidR="001B497B" w:rsidRPr="006C5D1B" w:rsidRDefault="001B497B" w:rsidP="00DC3D90">
            <w:pPr>
              <w:pStyle w:val="Body"/>
              <w:spacing w:before="20" w:after="20"/>
              <w:rPr>
                <w:rFonts w:ascii="Gill Sans MT" w:hAnsi="Gill Sans MT"/>
              </w:rPr>
            </w:pPr>
            <w:r w:rsidRPr="006C5D1B">
              <w:rPr>
                <w:rStyle w:val="Value"/>
                <w:rFonts w:ascii="Gill Sans MT" w:hAnsi="Gill Sans MT"/>
              </w:rPr>
              <w:t>08 – Not employed not seeking work</w:t>
            </w:r>
            <w:r w:rsidRPr="006C5D1B">
              <w:rPr>
                <w:rFonts w:ascii="Gill Sans MT" w:hAnsi="Gill Sans MT"/>
              </w:rPr>
              <w:t xml:space="preserve">, </w:t>
            </w:r>
          </w:p>
          <w:p w14:paraId="54743FAC" w14:textId="77777777" w:rsidR="001B497B" w:rsidRPr="006C5D1B" w:rsidRDefault="001B497B" w:rsidP="00DC3D90">
            <w:pPr>
              <w:pStyle w:val="Body"/>
              <w:spacing w:before="20" w:after="20"/>
              <w:rPr>
                <w:rFonts w:ascii="Gill Sans MT" w:hAnsi="Gill Sans MT"/>
              </w:rPr>
            </w:pPr>
            <w:r w:rsidRPr="006C5D1B">
              <w:rPr>
                <w:rStyle w:val="Value"/>
                <w:rFonts w:ascii="Gill Sans MT" w:hAnsi="Gill Sans MT"/>
              </w:rPr>
              <w:t>@@ - Not stated</w:t>
            </w:r>
          </w:p>
        </w:tc>
      </w:tr>
    </w:tbl>
    <w:p w14:paraId="598C9796" w14:textId="77777777" w:rsidR="001B497B" w:rsidRPr="006C5D1B" w:rsidRDefault="001B497B" w:rsidP="001B497B">
      <w:pPr>
        <w:pStyle w:val="H4Parts"/>
        <w:rPr>
          <w:rFonts w:ascii="Gill Sans MT" w:hAnsi="Gill Sans MT"/>
        </w:rPr>
      </w:pPr>
    </w:p>
    <w:p w14:paraId="01A03DF2" w14:textId="77777777" w:rsidR="00DC3D90" w:rsidRPr="006C5D1B" w:rsidRDefault="00DC3D90">
      <w:pPr>
        <w:rPr>
          <w:rFonts w:ascii="Gill Sans MT" w:eastAsia="Times New Roman" w:hAnsi="Gill Sans MT" w:cs="Times New Roman"/>
          <w:b/>
          <w:caps/>
          <w:sz w:val="20"/>
          <w:szCs w:val="24"/>
          <w:lang w:eastAsia="en-AU"/>
        </w:rPr>
      </w:pPr>
      <w:r w:rsidRPr="006C5D1B">
        <w:rPr>
          <w:rFonts w:ascii="Gill Sans MT" w:hAnsi="Gill Sans MT"/>
        </w:rPr>
        <w:br w:type="page"/>
      </w:r>
    </w:p>
    <w:p w14:paraId="7B752854" w14:textId="77777777" w:rsidR="001B497B" w:rsidRPr="006C5D1B" w:rsidRDefault="001B497B" w:rsidP="001B497B">
      <w:pPr>
        <w:pStyle w:val="H4Parts"/>
        <w:rPr>
          <w:rFonts w:ascii="Gill Sans MT" w:hAnsi="Gill Sans MT"/>
        </w:rPr>
      </w:pPr>
      <w:r w:rsidRPr="006C5D1B">
        <w:rPr>
          <w:rFonts w:ascii="Gill Sans MT" w:hAnsi="Gill Sans MT"/>
        </w:rPr>
        <w:lastRenderedPageBreak/>
        <w:t>Question</w:t>
      </w:r>
    </w:p>
    <w:tbl>
      <w:tblPr>
        <w:tblStyle w:val="GridTable4-Accent21"/>
        <w:tblW w:w="4305"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4181"/>
        <w:gridCol w:w="4412"/>
      </w:tblGrid>
      <w:tr w:rsidR="001B497B" w:rsidRPr="006C5D1B" w14:paraId="332637CC" w14:textId="77777777" w:rsidTr="00DC3D90">
        <w:trPr>
          <w:cnfStyle w:val="100000000000" w:firstRow="1" w:lastRow="0" w:firstColumn="0" w:lastColumn="0" w:oddVBand="0" w:evenVBand="0" w:oddHBand="0" w:evenHBand="0" w:firstRowFirstColumn="0" w:firstRowLastColumn="0" w:lastRowFirstColumn="0" w:lastRowLastColumn="0"/>
        </w:trPr>
        <w:tc>
          <w:tcPr>
            <w:tcW w:w="2433" w:type="pct"/>
            <w:tcBorders>
              <w:top w:val="single" w:sz="4" w:space="0" w:color="8A0000"/>
              <w:bottom w:val="single" w:sz="4" w:space="0" w:color="8A0000"/>
            </w:tcBorders>
            <w:shd w:val="clear" w:color="auto" w:fill="auto"/>
            <w:noWrap/>
          </w:tcPr>
          <w:p w14:paraId="5899204B" w14:textId="443A5757" w:rsidR="001B497B" w:rsidRPr="006C5D1B" w:rsidRDefault="001B497B" w:rsidP="00DC3D90">
            <w:pPr>
              <w:pStyle w:val="Body"/>
              <w:rPr>
                <w:rFonts w:ascii="Gill Sans MT" w:hAnsi="Gill Sans MT"/>
                <w:color w:val="auto"/>
                <w:sz w:val="16"/>
                <w:szCs w:val="16"/>
              </w:rPr>
            </w:pPr>
            <w:r w:rsidRPr="006C5D1B">
              <w:rPr>
                <w:rFonts w:ascii="Gill Sans MT" w:hAnsi="Gill Sans MT"/>
                <w:color w:val="auto"/>
                <w:sz w:val="16"/>
                <w:szCs w:val="16"/>
              </w:rPr>
              <w:t>Which of the following classifications BEST describes your current occupation?</w:t>
            </w:r>
          </w:p>
          <w:p w14:paraId="0578B358" w14:textId="77777777" w:rsidR="001B497B" w:rsidRPr="006C5D1B" w:rsidRDefault="001B497B" w:rsidP="00DC3D90">
            <w:pPr>
              <w:pStyle w:val="Body"/>
              <w:rPr>
                <w:rFonts w:ascii="Gill Sans MT" w:hAnsi="Gill Sans MT"/>
                <w:color w:val="auto"/>
                <w:sz w:val="16"/>
                <w:szCs w:val="16"/>
              </w:rPr>
            </w:pPr>
            <w:r w:rsidRPr="006C5D1B">
              <w:rPr>
                <w:rFonts w:ascii="Gill Sans MT" w:hAnsi="Gill Sans MT"/>
                <w:color w:val="auto"/>
                <w:sz w:val="16"/>
                <w:szCs w:val="16"/>
              </w:rPr>
              <w:t>(Tick ONE box only)</w:t>
            </w:r>
          </w:p>
          <w:p w14:paraId="0284DF22" w14:textId="77777777" w:rsidR="001B497B" w:rsidRPr="006C5D1B" w:rsidRDefault="001B497B" w:rsidP="00DC3D90">
            <w:pPr>
              <w:pStyle w:val="Body"/>
              <w:rPr>
                <w:rFonts w:ascii="Gill Sans MT" w:hAnsi="Gill Sans MT"/>
                <w:color w:val="auto"/>
                <w:sz w:val="16"/>
                <w:szCs w:val="16"/>
              </w:rPr>
            </w:pPr>
          </w:p>
        </w:tc>
        <w:tc>
          <w:tcPr>
            <w:tcW w:w="2567" w:type="pct"/>
            <w:tcBorders>
              <w:top w:val="single" w:sz="4" w:space="0" w:color="8A0000"/>
              <w:bottom w:val="single" w:sz="4" w:space="0" w:color="8A0000"/>
            </w:tcBorders>
            <w:shd w:val="clear" w:color="auto" w:fill="auto"/>
          </w:tcPr>
          <w:p w14:paraId="3E70DC9D"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1 – Managers</w:t>
            </w:r>
          </w:p>
          <w:p w14:paraId="0ACC54E6"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2 – Professionals</w:t>
            </w:r>
          </w:p>
          <w:p w14:paraId="5BE1A836"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3 – Technicians and Trade Workers</w:t>
            </w:r>
          </w:p>
          <w:p w14:paraId="7AFF0358"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4 – Community and Personal Service Workers</w:t>
            </w:r>
          </w:p>
          <w:p w14:paraId="24303E1B"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5 – Clerical and Administrative Workers</w:t>
            </w:r>
          </w:p>
          <w:p w14:paraId="69CB6474"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6 – Sales Workers</w:t>
            </w:r>
          </w:p>
          <w:p w14:paraId="3AD99D64"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7 – Machinery Operators and Drivers</w:t>
            </w:r>
          </w:p>
          <w:p w14:paraId="4977EAB5"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 xml:space="preserve">8 – </w:t>
            </w:r>
            <w:proofErr w:type="spellStart"/>
            <w:r w:rsidRPr="006C5D1B">
              <w:rPr>
                <w:rFonts w:ascii="Gill Sans MT" w:hAnsi="Gill Sans MT"/>
                <w:color w:val="auto"/>
                <w:sz w:val="16"/>
                <w:szCs w:val="16"/>
              </w:rPr>
              <w:t>Labourers</w:t>
            </w:r>
            <w:proofErr w:type="spellEnd"/>
          </w:p>
          <w:p w14:paraId="1873F261" w14:textId="77777777" w:rsidR="001B497B" w:rsidRPr="006C5D1B" w:rsidRDefault="001B497B" w:rsidP="00DC3D90">
            <w:pPr>
              <w:pStyle w:val="Tabletextbullet"/>
              <w:rPr>
                <w:rFonts w:ascii="Gill Sans MT" w:hAnsi="Gill Sans MT"/>
                <w:color w:val="auto"/>
                <w:sz w:val="16"/>
                <w:szCs w:val="16"/>
              </w:rPr>
            </w:pPr>
            <w:r w:rsidRPr="006C5D1B">
              <w:rPr>
                <w:rFonts w:ascii="Gill Sans MT" w:hAnsi="Gill Sans MT"/>
                <w:color w:val="auto"/>
                <w:sz w:val="16"/>
                <w:szCs w:val="16"/>
              </w:rPr>
              <w:t>9 – Other</w:t>
            </w:r>
          </w:p>
        </w:tc>
      </w:tr>
    </w:tbl>
    <w:p w14:paraId="5C376EAA" w14:textId="77777777" w:rsidR="001B497B" w:rsidRPr="006C5D1B" w:rsidRDefault="001B497B" w:rsidP="001B497B">
      <w:pPr>
        <w:pStyle w:val="H3Parts"/>
        <w:rPr>
          <w:rFonts w:ascii="Gill Sans MT" w:hAnsi="Gill Sans MT"/>
        </w:rPr>
      </w:pPr>
      <w:r w:rsidRPr="006C5D1B">
        <w:rPr>
          <w:rFonts w:ascii="Gill Sans MT" w:hAnsi="Gill Sans MT"/>
        </w:rPr>
        <w:t>Format attributes</w:t>
      </w:r>
    </w:p>
    <w:tbl>
      <w:tblPr>
        <w:tblStyle w:val="GridTable4-Accent21"/>
        <w:tblW w:w="3593" w:type="pct"/>
        <w:jc w:val="right"/>
        <w:tblLook w:val="0420" w:firstRow="1" w:lastRow="0" w:firstColumn="0" w:lastColumn="0" w:noHBand="0" w:noVBand="1"/>
      </w:tblPr>
      <w:tblGrid>
        <w:gridCol w:w="3348"/>
        <w:gridCol w:w="3831"/>
      </w:tblGrid>
      <w:tr w:rsidR="001B497B" w:rsidRPr="006C5D1B" w14:paraId="7DAD5B3A" w14:textId="77777777" w:rsidTr="00DC3D90">
        <w:trPr>
          <w:cnfStyle w:val="100000000000" w:firstRow="1" w:lastRow="0" w:firstColumn="0" w:lastColumn="0" w:oddVBand="0" w:evenVBand="0" w:oddHBand="0" w:evenHBand="0" w:firstRowFirstColumn="0" w:firstRowLastColumn="0" w:lastRowFirstColumn="0" w:lastRowLastColumn="0"/>
          <w:jc w:val="right"/>
        </w:trPr>
        <w:tc>
          <w:tcPr>
            <w:tcW w:w="2332" w:type="pct"/>
            <w:tcBorders>
              <w:top w:val="nil"/>
              <w:left w:val="nil"/>
              <w:bottom w:val="nil"/>
              <w:right w:val="nil"/>
            </w:tcBorders>
            <w:noWrap/>
            <w:hideMark/>
          </w:tcPr>
          <w:p w14:paraId="559D5CA1" w14:textId="77777777" w:rsidR="001B497B" w:rsidRPr="006C5D1B" w:rsidRDefault="001B497B" w:rsidP="00DC3D90">
            <w:pPr>
              <w:pStyle w:val="Tableheading0"/>
              <w:rPr>
                <w:rFonts w:ascii="Gill Sans MT" w:hAnsi="Gill Sans MT"/>
                <w:color w:val="auto"/>
              </w:rPr>
            </w:pPr>
            <w:r w:rsidRPr="006C5D1B">
              <w:rPr>
                <w:rFonts w:ascii="Gill Sans MT" w:hAnsi="Gill Sans MT"/>
                <w:color w:val="auto"/>
              </w:rPr>
              <w:t>Value</w:t>
            </w:r>
          </w:p>
        </w:tc>
        <w:tc>
          <w:tcPr>
            <w:tcW w:w="2668" w:type="pct"/>
            <w:tcBorders>
              <w:top w:val="nil"/>
              <w:left w:val="nil"/>
              <w:bottom w:val="nil"/>
              <w:right w:val="nil"/>
            </w:tcBorders>
            <w:hideMark/>
          </w:tcPr>
          <w:p w14:paraId="10F76369" w14:textId="77777777" w:rsidR="001B497B" w:rsidRPr="006C5D1B" w:rsidRDefault="001B497B" w:rsidP="00DC3D90">
            <w:pPr>
              <w:pStyle w:val="Tableheading0"/>
              <w:rPr>
                <w:rFonts w:ascii="Gill Sans MT" w:hAnsi="Gill Sans MT"/>
                <w:color w:val="auto"/>
              </w:rPr>
            </w:pPr>
            <w:r w:rsidRPr="006C5D1B">
              <w:rPr>
                <w:rFonts w:ascii="Gill Sans MT" w:hAnsi="Gill Sans MT"/>
                <w:color w:val="auto"/>
              </w:rPr>
              <w:t>Description</w:t>
            </w:r>
          </w:p>
        </w:tc>
      </w:tr>
      <w:tr w:rsidR="006C5D1B" w:rsidRPr="006C5D1B" w14:paraId="567F95B3" w14:textId="77777777" w:rsidTr="00DC3D90">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7E91C716" w14:textId="77777777" w:rsidR="001B497B" w:rsidRPr="006C5D1B" w:rsidRDefault="001B497B" w:rsidP="00DC3D90">
            <w:pPr>
              <w:pStyle w:val="Tabletext"/>
              <w:rPr>
                <w:rFonts w:ascii="Gill Sans MT" w:hAnsi="Gill Sans MT"/>
                <w:color w:val="auto"/>
              </w:rPr>
            </w:pPr>
            <w:r w:rsidRPr="006C5D1B">
              <w:rPr>
                <w:rFonts w:ascii="Gill Sans MT" w:hAnsi="Gill Sans MT"/>
                <w:color w:val="auto"/>
              </w:rPr>
              <w:t>Length</w:t>
            </w:r>
          </w:p>
        </w:tc>
        <w:tc>
          <w:tcPr>
            <w:tcW w:w="2668" w:type="pct"/>
            <w:hideMark/>
          </w:tcPr>
          <w:p w14:paraId="398FA37C" w14:textId="77777777" w:rsidR="001B497B" w:rsidRPr="006C5D1B" w:rsidRDefault="001B497B" w:rsidP="00DC3D90">
            <w:pPr>
              <w:pStyle w:val="Tabletext"/>
              <w:rPr>
                <w:rFonts w:ascii="Gill Sans MT" w:hAnsi="Gill Sans MT"/>
                <w:color w:val="auto"/>
              </w:rPr>
            </w:pPr>
            <w:r w:rsidRPr="006C5D1B">
              <w:rPr>
                <w:rFonts w:ascii="Gill Sans MT" w:hAnsi="Gill Sans MT"/>
                <w:color w:val="auto"/>
              </w:rPr>
              <w:t>1</w:t>
            </w:r>
          </w:p>
        </w:tc>
      </w:tr>
      <w:tr w:rsidR="006C5D1B" w:rsidRPr="006C5D1B" w14:paraId="55FA254F" w14:textId="77777777" w:rsidTr="00DC3D90">
        <w:trPr>
          <w:jc w:val="right"/>
        </w:trPr>
        <w:tc>
          <w:tcPr>
            <w:tcW w:w="2332" w:type="pct"/>
            <w:tcBorders>
              <w:top w:val="nil"/>
              <w:left w:val="nil"/>
              <w:bottom w:val="nil"/>
              <w:right w:val="nil"/>
            </w:tcBorders>
            <w:noWrap/>
            <w:hideMark/>
          </w:tcPr>
          <w:p w14:paraId="779EE311" w14:textId="77777777" w:rsidR="001B497B" w:rsidRPr="006C5D1B" w:rsidRDefault="001B497B" w:rsidP="00DC3D90">
            <w:pPr>
              <w:pStyle w:val="Tabletext"/>
              <w:rPr>
                <w:rFonts w:ascii="Gill Sans MT" w:hAnsi="Gill Sans MT"/>
                <w:color w:val="auto"/>
              </w:rPr>
            </w:pPr>
            <w:r w:rsidRPr="006C5D1B">
              <w:rPr>
                <w:rFonts w:ascii="Gill Sans MT" w:hAnsi="Gill Sans MT"/>
                <w:color w:val="auto"/>
              </w:rPr>
              <w:t>Type</w:t>
            </w:r>
          </w:p>
        </w:tc>
        <w:tc>
          <w:tcPr>
            <w:tcW w:w="2668" w:type="pct"/>
            <w:tcBorders>
              <w:top w:val="nil"/>
              <w:left w:val="nil"/>
              <w:bottom w:val="nil"/>
              <w:right w:val="nil"/>
            </w:tcBorders>
            <w:hideMark/>
          </w:tcPr>
          <w:p w14:paraId="257A0AB9" w14:textId="77777777" w:rsidR="001B497B" w:rsidRPr="006C5D1B" w:rsidRDefault="001B497B" w:rsidP="00DC3D90">
            <w:pPr>
              <w:pStyle w:val="Tabletext"/>
              <w:rPr>
                <w:rFonts w:ascii="Gill Sans MT" w:hAnsi="Gill Sans MT"/>
                <w:color w:val="auto"/>
              </w:rPr>
            </w:pPr>
            <w:r w:rsidRPr="006C5D1B">
              <w:rPr>
                <w:rFonts w:ascii="Gill Sans MT" w:hAnsi="Gill Sans MT"/>
                <w:color w:val="auto"/>
              </w:rPr>
              <w:t>Numeric (Integer)</w:t>
            </w:r>
          </w:p>
        </w:tc>
      </w:tr>
      <w:tr w:rsidR="006C5D1B" w:rsidRPr="006C5D1B" w14:paraId="11CBDA55" w14:textId="77777777" w:rsidTr="00DC3D90">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78763A30" w14:textId="77777777" w:rsidR="001B497B" w:rsidRPr="006C5D1B" w:rsidRDefault="001B497B" w:rsidP="00DC3D90">
            <w:pPr>
              <w:pStyle w:val="Tabletext"/>
              <w:rPr>
                <w:rFonts w:ascii="Gill Sans MT" w:hAnsi="Gill Sans MT"/>
                <w:color w:val="auto"/>
              </w:rPr>
            </w:pPr>
            <w:r w:rsidRPr="006C5D1B">
              <w:rPr>
                <w:rFonts w:ascii="Gill Sans MT" w:hAnsi="Gill Sans MT"/>
                <w:color w:val="auto"/>
              </w:rPr>
              <w:t>Justification</w:t>
            </w:r>
          </w:p>
        </w:tc>
        <w:tc>
          <w:tcPr>
            <w:tcW w:w="2668" w:type="pct"/>
            <w:hideMark/>
          </w:tcPr>
          <w:p w14:paraId="6AA33241" w14:textId="77777777" w:rsidR="001B497B" w:rsidRPr="006C5D1B" w:rsidRDefault="001B497B" w:rsidP="00DC3D90">
            <w:pPr>
              <w:pStyle w:val="Tabletext"/>
              <w:rPr>
                <w:rFonts w:ascii="Gill Sans MT" w:hAnsi="Gill Sans MT"/>
                <w:color w:val="auto"/>
              </w:rPr>
            </w:pPr>
            <w:r w:rsidRPr="006C5D1B">
              <w:rPr>
                <w:rFonts w:ascii="Gill Sans MT" w:hAnsi="Gill Sans MT"/>
                <w:color w:val="auto"/>
              </w:rPr>
              <w:t>None</w:t>
            </w:r>
          </w:p>
        </w:tc>
      </w:tr>
      <w:tr w:rsidR="006C5D1B" w:rsidRPr="006C5D1B" w14:paraId="07DEA630" w14:textId="77777777" w:rsidTr="00DC3D90">
        <w:trPr>
          <w:jc w:val="right"/>
        </w:trPr>
        <w:tc>
          <w:tcPr>
            <w:tcW w:w="2332" w:type="pct"/>
            <w:tcBorders>
              <w:top w:val="nil"/>
              <w:left w:val="nil"/>
              <w:bottom w:val="single" w:sz="4" w:space="0" w:color="F4B083" w:themeColor="accent2" w:themeTint="99"/>
              <w:right w:val="nil"/>
            </w:tcBorders>
            <w:noWrap/>
            <w:hideMark/>
          </w:tcPr>
          <w:p w14:paraId="5483A5E0" w14:textId="77777777" w:rsidR="001B497B" w:rsidRPr="006C5D1B" w:rsidRDefault="001B497B" w:rsidP="00DC3D90">
            <w:pPr>
              <w:pStyle w:val="Tabletext"/>
              <w:rPr>
                <w:rFonts w:ascii="Gill Sans MT" w:hAnsi="Gill Sans MT"/>
                <w:color w:val="auto"/>
              </w:rPr>
            </w:pPr>
            <w:r w:rsidRPr="006C5D1B">
              <w:rPr>
                <w:rFonts w:ascii="Gill Sans MT" w:hAnsi="Gill Sans MT"/>
                <w:color w:val="auto"/>
              </w:rPr>
              <w:t>Fill character</w:t>
            </w:r>
          </w:p>
        </w:tc>
        <w:tc>
          <w:tcPr>
            <w:tcW w:w="2668" w:type="pct"/>
            <w:tcBorders>
              <w:top w:val="nil"/>
              <w:left w:val="nil"/>
              <w:bottom w:val="single" w:sz="4" w:space="0" w:color="F4B083" w:themeColor="accent2" w:themeTint="99"/>
              <w:right w:val="nil"/>
            </w:tcBorders>
            <w:hideMark/>
          </w:tcPr>
          <w:p w14:paraId="597F68A7" w14:textId="77777777" w:rsidR="001B497B" w:rsidRPr="006C5D1B" w:rsidRDefault="001B497B" w:rsidP="00DC3D90">
            <w:pPr>
              <w:pStyle w:val="Tabletext"/>
              <w:rPr>
                <w:rFonts w:ascii="Gill Sans MT" w:hAnsi="Gill Sans MT"/>
                <w:color w:val="auto"/>
              </w:rPr>
            </w:pPr>
            <w:r w:rsidRPr="006C5D1B">
              <w:rPr>
                <w:rFonts w:ascii="Gill Sans MT" w:hAnsi="Gill Sans MT"/>
                <w:color w:val="auto"/>
              </w:rPr>
              <w:t>None</w:t>
            </w:r>
          </w:p>
        </w:tc>
      </w:tr>
    </w:tbl>
    <w:p w14:paraId="039A38E9" w14:textId="77777777" w:rsidR="001B497B" w:rsidRPr="006C5D1B" w:rsidRDefault="001B497B" w:rsidP="001B497B">
      <w:pPr>
        <w:pStyle w:val="H3Parts"/>
        <w:rPr>
          <w:rFonts w:ascii="Gill Sans MT" w:hAnsi="Gill Sans MT"/>
        </w:rPr>
      </w:pPr>
      <w:r w:rsidRPr="006C5D1B">
        <w:rPr>
          <w:rFonts w:ascii="Gill Sans MT" w:hAnsi="Gill Sans MT"/>
        </w:rPr>
        <w:t>Administrative attributes</w:t>
      </w:r>
    </w:p>
    <w:p w14:paraId="4E860255" w14:textId="77777777" w:rsidR="001B497B" w:rsidRPr="006C5D1B" w:rsidRDefault="001B497B" w:rsidP="001B497B">
      <w:pPr>
        <w:pStyle w:val="H4Parts"/>
        <w:rPr>
          <w:rFonts w:ascii="Gill Sans MT" w:hAnsi="Gill Sans MT"/>
        </w:rPr>
      </w:pPr>
      <w:r w:rsidRPr="006C5D1B">
        <w:rPr>
          <w:rFonts w:ascii="Gill Sans MT" w:hAnsi="Gill Sans MT"/>
        </w:rPr>
        <w:t>History</w:t>
      </w:r>
    </w:p>
    <w:p w14:paraId="06145FDB" w14:textId="77777777" w:rsidR="001B497B" w:rsidRPr="006C5D1B" w:rsidRDefault="001B497B" w:rsidP="001B497B">
      <w:pPr>
        <w:pStyle w:val="Bodytext"/>
        <w:rPr>
          <w:rFonts w:ascii="Gill Sans MT" w:hAnsi="Gill Sans MT"/>
        </w:rPr>
      </w:pPr>
      <w:r w:rsidRPr="006C5D1B">
        <w:rPr>
          <w:rFonts w:ascii="Gill Sans MT" w:hAnsi="Gill Sans MT"/>
        </w:rPr>
        <w:t>Not applicable</w:t>
      </w:r>
    </w:p>
    <w:p w14:paraId="56AE1A64" w14:textId="77777777" w:rsidR="001B497B" w:rsidRPr="006C5D1B" w:rsidRDefault="001B497B" w:rsidP="001B497B">
      <w:pPr>
        <w:rPr>
          <w:rFonts w:ascii="Gill Sans MT" w:hAnsi="Gill Sans MT"/>
        </w:rPr>
      </w:pPr>
    </w:p>
    <w:p w14:paraId="70375341" w14:textId="77777777" w:rsidR="00D0352A" w:rsidRPr="006C5D1B" w:rsidRDefault="00D0352A">
      <w:pPr>
        <w:rPr>
          <w:rFonts w:ascii="Gill Sans MT" w:hAnsi="Gill Sans MT"/>
        </w:rPr>
      </w:pPr>
      <w:r w:rsidRPr="006C5D1B">
        <w:rPr>
          <w:rFonts w:ascii="Gill Sans MT" w:hAnsi="Gill Sans MT"/>
        </w:rPr>
        <w:br w:type="page"/>
      </w:r>
    </w:p>
    <w:p w14:paraId="1581D828" w14:textId="77777777" w:rsidR="009F724B" w:rsidRPr="006C5D1B" w:rsidRDefault="009F724B" w:rsidP="009F724B">
      <w:pPr>
        <w:pStyle w:val="H2Headings"/>
        <w:rPr>
          <w:rFonts w:ascii="Gill Sans MT" w:hAnsi="Gill Sans MT"/>
        </w:rPr>
      </w:pPr>
      <w:bookmarkStart w:id="51" w:name="_Toc20474197"/>
      <w:r w:rsidRPr="006C5D1B">
        <w:rPr>
          <w:rFonts w:ascii="Gill Sans MT" w:hAnsi="Gill Sans MT"/>
        </w:rPr>
        <w:lastRenderedPageBreak/>
        <w:t>Client Resource Fee</w:t>
      </w:r>
      <w:bookmarkEnd w:id="51"/>
    </w:p>
    <w:p w14:paraId="314E2D9B" w14:textId="77777777" w:rsidR="009F724B" w:rsidRPr="006C5D1B" w:rsidRDefault="009F724B" w:rsidP="009F724B">
      <w:pPr>
        <w:pStyle w:val="H3Parts"/>
        <w:rPr>
          <w:rFonts w:ascii="Gill Sans MT" w:hAnsi="Gill Sans MT"/>
        </w:rPr>
      </w:pPr>
      <w:r w:rsidRPr="006C5D1B">
        <w:rPr>
          <w:rFonts w:ascii="Gill Sans MT" w:hAnsi="Gill Sans MT"/>
        </w:rPr>
        <w:t>Definitional attributes</w:t>
      </w:r>
    </w:p>
    <w:p w14:paraId="1F385A31" w14:textId="77777777" w:rsidR="009F724B" w:rsidRPr="006C5D1B" w:rsidRDefault="009F724B" w:rsidP="009F724B">
      <w:pPr>
        <w:pStyle w:val="H4Parts"/>
        <w:rPr>
          <w:rFonts w:ascii="Gill Sans MT" w:hAnsi="Gill Sans MT"/>
        </w:rPr>
      </w:pPr>
      <w:r w:rsidRPr="006C5D1B">
        <w:rPr>
          <w:rFonts w:ascii="Gill Sans MT" w:hAnsi="Gill Sans MT"/>
        </w:rPr>
        <w:t>Definition</w:t>
      </w:r>
    </w:p>
    <w:p w14:paraId="4FE8DD32" w14:textId="5C42E8AE" w:rsidR="009F724B" w:rsidRPr="006C5D1B" w:rsidRDefault="009F724B" w:rsidP="009F724B">
      <w:pPr>
        <w:pStyle w:val="Bodytext"/>
        <w:ind w:left="0"/>
        <w:rPr>
          <w:rFonts w:ascii="Gill Sans MT" w:eastAsiaTheme="minorHAnsi" w:hAnsi="Gill Sans MT" w:cstheme="minorBidi"/>
          <w:snapToGrid/>
          <w:sz w:val="22"/>
          <w:szCs w:val="22"/>
        </w:rPr>
      </w:pPr>
      <w:r w:rsidRPr="006C5D1B">
        <w:rPr>
          <w:rFonts w:ascii="Gill Sans MT" w:eastAsiaTheme="minorHAnsi" w:hAnsi="Gill Sans MT" w:cstheme="minorBidi"/>
          <w:snapToGrid/>
          <w:sz w:val="22"/>
          <w:szCs w:val="22"/>
        </w:rPr>
        <w:t xml:space="preserve">A field that captures fees/cost </w:t>
      </w:r>
      <w:r w:rsidR="00A16B65" w:rsidRPr="006C5D1B">
        <w:rPr>
          <w:rFonts w:ascii="Gill Sans MT" w:eastAsiaTheme="minorHAnsi" w:hAnsi="Gill Sans MT" w:cstheme="minorBidi"/>
          <w:snapToGrid/>
          <w:sz w:val="22"/>
          <w:szCs w:val="22"/>
        </w:rPr>
        <w:t>associated with resources</w:t>
      </w:r>
      <w:r w:rsidR="00743F2D" w:rsidRPr="006C5D1B">
        <w:rPr>
          <w:rFonts w:ascii="Gill Sans MT" w:eastAsiaTheme="minorHAnsi" w:hAnsi="Gill Sans MT" w:cstheme="minorBidi"/>
          <w:snapToGrid/>
          <w:sz w:val="22"/>
          <w:szCs w:val="22"/>
        </w:rPr>
        <w:t xml:space="preserve"> utilised for the delivery of the training, such as materials, equipment, uniforms, etc.</w:t>
      </w:r>
      <w:r w:rsidR="00A16B65" w:rsidRPr="006C5D1B">
        <w:rPr>
          <w:rFonts w:ascii="Gill Sans MT" w:eastAsiaTheme="minorHAnsi" w:hAnsi="Gill Sans MT" w:cstheme="minorBidi"/>
          <w:snapToGrid/>
          <w:sz w:val="22"/>
          <w:szCs w:val="22"/>
        </w:rPr>
        <w:t xml:space="preserve"> </w:t>
      </w:r>
      <w:r w:rsidR="00743F2D" w:rsidRPr="006C5D1B">
        <w:rPr>
          <w:rFonts w:ascii="Gill Sans MT" w:eastAsiaTheme="minorHAnsi" w:hAnsi="Gill Sans MT" w:cstheme="minorBidi"/>
          <w:snapToGrid/>
          <w:sz w:val="22"/>
          <w:szCs w:val="22"/>
        </w:rPr>
        <w:t xml:space="preserve">Resource fees are separate to the </w:t>
      </w:r>
      <w:r w:rsidRPr="006C5D1B">
        <w:rPr>
          <w:rFonts w:ascii="Gill Sans MT" w:eastAsiaTheme="minorHAnsi" w:hAnsi="Gill Sans MT" w:cstheme="minorBidi"/>
          <w:snapToGrid/>
          <w:sz w:val="22"/>
          <w:szCs w:val="22"/>
        </w:rPr>
        <w:t>Client Tuition Fee</w:t>
      </w:r>
      <w:r w:rsidR="007C09EC" w:rsidRPr="006C5D1B">
        <w:rPr>
          <w:rFonts w:ascii="Gill Sans MT" w:eastAsiaTheme="minorHAnsi" w:hAnsi="Gill Sans MT" w:cstheme="minorBidi"/>
          <w:snapToGrid/>
          <w:sz w:val="22"/>
          <w:szCs w:val="22"/>
        </w:rPr>
        <w:t xml:space="preserve"> and may be</w:t>
      </w:r>
      <w:r w:rsidRPr="006C5D1B">
        <w:rPr>
          <w:rFonts w:ascii="Gill Sans MT" w:eastAsiaTheme="minorHAnsi" w:hAnsi="Gill Sans MT" w:cstheme="minorBidi"/>
          <w:snapToGrid/>
          <w:sz w:val="22"/>
          <w:szCs w:val="22"/>
        </w:rPr>
        <w:t xml:space="preserve"> levied to a </w:t>
      </w:r>
      <w:r w:rsidR="00A16B65" w:rsidRPr="006C5D1B">
        <w:rPr>
          <w:rFonts w:ascii="Gill Sans MT" w:eastAsiaTheme="minorHAnsi" w:hAnsi="Gill Sans MT" w:cstheme="minorBidi"/>
          <w:snapToGrid/>
          <w:sz w:val="22"/>
          <w:szCs w:val="22"/>
        </w:rPr>
        <w:t>client</w:t>
      </w:r>
      <w:r w:rsidRPr="006C5D1B">
        <w:rPr>
          <w:rFonts w:ascii="Gill Sans MT" w:eastAsiaTheme="minorHAnsi" w:hAnsi="Gill Sans MT" w:cstheme="minorBidi"/>
          <w:snapToGrid/>
          <w:sz w:val="22"/>
          <w:szCs w:val="22"/>
        </w:rPr>
        <w:t xml:space="preserve"> for a Program and/or a Subject Enrolment.</w:t>
      </w:r>
      <w:r w:rsidR="00A16B65" w:rsidRPr="006C5D1B">
        <w:rPr>
          <w:rFonts w:ascii="Gill Sans MT" w:eastAsiaTheme="minorHAnsi" w:hAnsi="Gill Sans MT" w:cstheme="minorBidi"/>
          <w:snapToGrid/>
          <w:sz w:val="22"/>
          <w:szCs w:val="22"/>
        </w:rPr>
        <w:t xml:space="preserve"> </w:t>
      </w:r>
    </w:p>
    <w:p w14:paraId="337AA760" w14:textId="77777777" w:rsidR="009F724B" w:rsidRPr="006C5D1B" w:rsidRDefault="009F724B" w:rsidP="009F724B">
      <w:pPr>
        <w:pStyle w:val="H4Parts"/>
        <w:rPr>
          <w:rFonts w:ascii="Gill Sans MT" w:hAnsi="Gill Sans MT"/>
        </w:rPr>
      </w:pPr>
      <w:r w:rsidRPr="006C5D1B">
        <w:rPr>
          <w:rFonts w:ascii="Gill Sans MT" w:hAnsi="Gill Sans MT"/>
        </w:rPr>
        <w:t>Context</w:t>
      </w:r>
    </w:p>
    <w:p w14:paraId="0373CA0C" w14:textId="0E3C6E1C" w:rsidR="009F724B" w:rsidRPr="006C5D1B" w:rsidRDefault="009F724B" w:rsidP="009F724B">
      <w:pPr>
        <w:rPr>
          <w:rFonts w:ascii="Gill Sans MT" w:hAnsi="Gill Sans MT"/>
          <w:lang w:eastAsia="en-AU"/>
        </w:rPr>
      </w:pPr>
      <w:r w:rsidRPr="006C5D1B">
        <w:rPr>
          <w:rFonts w:ascii="Gill Sans MT" w:hAnsi="Gill Sans MT"/>
        </w:rPr>
        <w:t xml:space="preserve">To facilitate a better understanding of fees charged to a </w:t>
      </w:r>
      <w:r w:rsidR="00A16B65" w:rsidRPr="006C5D1B">
        <w:rPr>
          <w:rFonts w:ascii="Gill Sans MT" w:hAnsi="Gill Sans MT"/>
        </w:rPr>
        <w:t>client</w:t>
      </w:r>
      <w:r w:rsidRPr="006C5D1B">
        <w:rPr>
          <w:rFonts w:ascii="Gill Sans MT" w:hAnsi="Gill Sans MT"/>
        </w:rPr>
        <w:t xml:space="preserve"> within the government-subsided training market.</w:t>
      </w:r>
    </w:p>
    <w:p w14:paraId="0C1ADC5E" w14:textId="77777777" w:rsidR="009F724B" w:rsidRPr="006C5D1B" w:rsidRDefault="009F724B" w:rsidP="009F724B">
      <w:pPr>
        <w:pStyle w:val="H3Parts"/>
        <w:rPr>
          <w:rFonts w:ascii="Gill Sans MT" w:hAnsi="Gill Sans MT"/>
        </w:rPr>
      </w:pPr>
      <w:r w:rsidRPr="006C5D1B">
        <w:rPr>
          <w:rFonts w:ascii="Gill Sans MT" w:hAnsi="Gill Sans MT"/>
        </w:rPr>
        <w:t>Relational attributes</w:t>
      </w:r>
    </w:p>
    <w:p w14:paraId="7D84C9DA" w14:textId="77777777" w:rsidR="009F724B" w:rsidRPr="006C5D1B" w:rsidRDefault="009F724B" w:rsidP="009F724B">
      <w:pPr>
        <w:pStyle w:val="H4Parts"/>
        <w:rPr>
          <w:rFonts w:ascii="Gill Sans MT" w:hAnsi="Gill Sans MT"/>
        </w:rPr>
      </w:pPr>
      <w:r w:rsidRPr="006C5D1B">
        <w:rPr>
          <w:rFonts w:ascii="Gill Sans MT" w:hAnsi="Gill Sans MT"/>
        </w:rPr>
        <w:t>FILES</w:t>
      </w:r>
    </w:p>
    <w:p w14:paraId="6A40A9E0" w14:textId="670B9CAF" w:rsidR="009F724B" w:rsidRPr="006C5D1B" w:rsidRDefault="009F724B" w:rsidP="009F724B">
      <w:pPr>
        <w:rPr>
          <w:rFonts w:ascii="Gill Sans MT" w:hAnsi="Gill Sans MT"/>
          <w:lang w:eastAsia="en-AU"/>
        </w:rPr>
      </w:pPr>
      <w:r w:rsidRPr="006C5D1B">
        <w:rPr>
          <w:rFonts w:ascii="Gill Sans MT" w:hAnsi="Gill Sans MT"/>
          <w:lang w:eastAsia="en-AU"/>
        </w:rPr>
        <w:tab/>
      </w:r>
      <w:r w:rsidRPr="006C5D1B">
        <w:rPr>
          <w:rFonts w:ascii="Gill Sans MT" w:hAnsi="Gill Sans MT"/>
          <w:lang w:eastAsia="en-AU"/>
        </w:rPr>
        <w:tab/>
      </w:r>
      <w:r w:rsidRPr="006C5D1B">
        <w:rPr>
          <w:rFonts w:ascii="Gill Sans MT" w:hAnsi="Gill Sans MT"/>
        </w:rPr>
        <w:t xml:space="preserve">Training Activity (NAT00120) and/or </w:t>
      </w:r>
      <w:r w:rsidR="000E4190">
        <w:rPr>
          <w:rFonts w:ascii="Gill Sans MT" w:hAnsi="Gill Sans MT"/>
          <w:szCs w:val="20"/>
        </w:rPr>
        <w:t>Program Completed</w:t>
      </w:r>
      <w:r w:rsidRPr="006C5D1B">
        <w:rPr>
          <w:rFonts w:ascii="Gill Sans MT" w:hAnsi="Gill Sans MT"/>
          <w:szCs w:val="20"/>
        </w:rPr>
        <w:t xml:space="preserve"> (NAT00130)</w:t>
      </w:r>
    </w:p>
    <w:p w14:paraId="4DC1F5FA" w14:textId="77777777" w:rsidR="009F724B" w:rsidRPr="006C5D1B" w:rsidRDefault="009F724B" w:rsidP="009F724B">
      <w:pPr>
        <w:pStyle w:val="H4Parts"/>
        <w:rPr>
          <w:rFonts w:ascii="Gill Sans MT" w:hAnsi="Gill Sans MT"/>
        </w:rPr>
      </w:pPr>
      <w:r w:rsidRPr="006C5D1B">
        <w:rPr>
          <w:rFonts w:ascii="Gill Sans MT" w:hAnsi="Gill Sans MT"/>
        </w:rPr>
        <w:t>Rules</w:t>
      </w:r>
    </w:p>
    <w:p w14:paraId="25065E79" w14:textId="77777777" w:rsidR="009F724B" w:rsidRPr="006C5D1B" w:rsidRDefault="009F724B" w:rsidP="001B0AB5">
      <w:pPr>
        <w:pStyle w:val="Heading4noTOC"/>
        <w:ind w:firstLine="0"/>
        <w:rPr>
          <w:rFonts w:ascii="Gill Sans MT" w:hAnsi="Gill Sans MT"/>
        </w:rPr>
      </w:pPr>
      <w:r w:rsidRPr="006C5D1B">
        <w:rPr>
          <w:rFonts w:ascii="Gill Sans MT" w:hAnsi="Gill Sans MT"/>
        </w:rPr>
        <w:t>General:</w:t>
      </w:r>
    </w:p>
    <w:p w14:paraId="00631BF5" w14:textId="77777777" w:rsidR="009F724B" w:rsidRPr="006C5D1B" w:rsidRDefault="009F724B" w:rsidP="009F724B">
      <w:pPr>
        <w:pStyle w:val="Body"/>
        <w:rPr>
          <w:rFonts w:ascii="Gill Sans MT" w:hAnsi="Gill Sans MT"/>
        </w:rPr>
      </w:pPr>
      <w:r w:rsidRPr="006C5D1B">
        <w:rPr>
          <w:rFonts w:ascii="Gill Sans MT" w:hAnsi="Gill Sans MT" w:cstheme="minorHAnsi"/>
        </w:rPr>
        <w:t xml:space="preserve">The </w:t>
      </w:r>
      <w:r w:rsidRPr="006C5D1B">
        <w:rPr>
          <w:rFonts w:ascii="Gill Sans MT" w:hAnsi="Gill Sans MT" w:cstheme="minorHAnsi"/>
          <w:i/>
        </w:rPr>
        <w:t xml:space="preserve">Client </w:t>
      </w:r>
      <w:r w:rsidRPr="006C5D1B">
        <w:rPr>
          <w:rStyle w:val="Field"/>
          <w:rFonts w:ascii="Gill Sans MT" w:hAnsi="Gill Sans MT" w:cstheme="minorHAnsi"/>
        </w:rPr>
        <w:t>Resource Fee</w:t>
      </w:r>
      <w:r w:rsidRPr="006C5D1B">
        <w:rPr>
          <w:rFonts w:ascii="Gill Sans MT" w:hAnsi="Gill Sans MT" w:cstheme="minorHAnsi"/>
        </w:rPr>
        <w:t xml:space="preserve"> amount is to</w:t>
      </w:r>
      <w:r w:rsidRPr="006C5D1B">
        <w:rPr>
          <w:rFonts w:ascii="Gill Sans MT" w:hAnsi="Gill Sans MT"/>
        </w:rPr>
        <w:t xml:space="preserve"> be reported where fees other than tuition fees have been charged. This fee/cost includes such things as materials and equipment costs charged to the student/sponsor as part of an enrolment requirement when undertaking training.</w:t>
      </w:r>
    </w:p>
    <w:p w14:paraId="75342ADE" w14:textId="77777777" w:rsidR="009F724B" w:rsidRPr="006C5D1B" w:rsidRDefault="009F724B" w:rsidP="009F724B">
      <w:pPr>
        <w:pStyle w:val="Body"/>
        <w:rPr>
          <w:rFonts w:ascii="Gill Sans MT" w:hAnsi="Gill Sans MT"/>
        </w:rPr>
      </w:pPr>
      <w:r w:rsidRPr="006C5D1B">
        <w:rPr>
          <w:rFonts w:ascii="Gill Sans MT" w:hAnsi="Gill Sans MT"/>
        </w:rPr>
        <w:t xml:space="preserve">For reporting purposes, where an employer or another party pays the fee on behalf of a student this payment is still considered as charged to the student and therefore must be reported in the </w:t>
      </w:r>
      <w:r w:rsidRPr="006C5D1B">
        <w:rPr>
          <w:rFonts w:ascii="Gill Sans MT" w:hAnsi="Gill Sans MT"/>
          <w:i/>
        </w:rPr>
        <w:t xml:space="preserve">Client Resource </w:t>
      </w:r>
      <w:proofErr w:type="gramStart"/>
      <w:r w:rsidRPr="006C5D1B">
        <w:rPr>
          <w:rFonts w:ascii="Gill Sans MT" w:hAnsi="Gill Sans MT"/>
          <w:i/>
        </w:rPr>
        <w:t xml:space="preserve">Fee </w:t>
      </w:r>
      <w:r w:rsidRPr="006C5D1B">
        <w:rPr>
          <w:rFonts w:ascii="Gill Sans MT" w:hAnsi="Gill Sans MT"/>
        </w:rPr>
        <w:t xml:space="preserve"> field</w:t>
      </w:r>
      <w:proofErr w:type="gramEnd"/>
      <w:r w:rsidRPr="006C5D1B">
        <w:rPr>
          <w:rFonts w:ascii="Gill Sans MT" w:hAnsi="Gill Sans MT"/>
        </w:rPr>
        <w:t>.</w:t>
      </w:r>
    </w:p>
    <w:p w14:paraId="6D5D6E93" w14:textId="77777777" w:rsidR="009F724B" w:rsidRPr="006C5D1B" w:rsidRDefault="009F724B" w:rsidP="009F724B">
      <w:pPr>
        <w:pStyle w:val="Body"/>
        <w:rPr>
          <w:rFonts w:ascii="Gill Sans MT" w:hAnsi="Gill Sans MT"/>
        </w:rPr>
      </w:pPr>
      <w:r w:rsidRPr="006C5D1B">
        <w:rPr>
          <w:rFonts w:ascii="Gill Sans MT" w:hAnsi="Gill Sans MT"/>
        </w:rPr>
        <w:t>In cases where a provider charges one upfront resource fee for the entire Program Enrolment, the total amount charged for the Program enrolment should be reported in the NAT00130 file.</w:t>
      </w:r>
    </w:p>
    <w:p w14:paraId="3467E33B" w14:textId="77777777" w:rsidR="009F724B" w:rsidRPr="006C5D1B" w:rsidRDefault="009F724B" w:rsidP="009F724B">
      <w:pPr>
        <w:pStyle w:val="Body"/>
        <w:rPr>
          <w:rFonts w:ascii="Gill Sans MT" w:hAnsi="Gill Sans MT"/>
        </w:rPr>
      </w:pPr>
      <w:r w:rsidRPr="006C5D1B">
        <w:rPr>
          <w:rFonts w:ascii="Gill Sans MT" w:hAnsi="Gill Sans MT"/>
        </w:rPr>
        <w:t>In cases where a provider charges a resource fee for individual Subjects, the amount charged for the Subject should be reported in the NAT00120 file.</w:t>
      </w:r>
    </w:p>
    <w:p w14:paraId="10852295" w14:textId="77777777" w:rsidR="009F724B" w:rsidRPr="006C5D1B" w:rsidRDefault="009F724B" w:rsidP="009F724B">
      <w:pPr>
        <w:pStyle w:val="Body"/>
        <w:rPr>
          <w:rFonts w:ascii="Gill Sans MT" w:hAnsi="Gill Sans MT"/>
        </w:rPr>
      </w:pPr>
      <w:r w:rsidRPr="006C5D1B">
        <w:rPr>
          <w:rFonts w:ascii="Gill Sans MT" w:hAnsi="Gill Sans MT"/>
        </w:rPr>
        <w:t xml:space="preserve">It is possible for </w:t>
      </w:r>
      <w:proofErr w:type="gramStart"/>
      <w:r w:rsidRPr="006C5D1B">
        <w:rPr>
          <w:rFonts w:ascii="Gill Sans MT" w:hAnsi="Gill Sans MT"/>
        </w:rPr>
        <w:t>both of the above</w:t>
      </w:r>
      <w:proofErr w:type="gramEnd"/>
      <w:r w:rsidRPr="006C5D1B">
        <w:rPr>
          <w:rFonts w:ascii="Gill Sans MT" w:hAnsi="Gill Sans MT"/>
        </w:rPr>
        <w:t xml:space="preserve"> cases to apply. In such instances, resource fees should be reported respectively in the NAT00130 and the NAT00120.</w:t>
      </w:r>
    </w:p>
    <w:p w14:paraId="5E8C60EE" w14:textId="77777777" w:rsidR="009F724B" w:rsidRPr="006C5D1B" w:rsidRDefault="009F724B" w:rsidP="009F724B">
      <w:pPr>
        <w:pStyle w:val="Body"/>
        <w:rPr>
          <w:rFonts w:ascii="Gill Sans MT" w:hAnsi="Gill Sans MT"/>
        </w:rPr>
      </w:pPr>
      <w:r w:rsidRPr="006C5D1B">
        <w:rPr>
          <w:rFonts w:ascii="Gill Sans MT" w:hAnsi="Gill Sans MT"/>
        </w:rPr>
        <w:t xml:space="preserve">If a student withdraws from a Subject and the fee is </w:t>
      </w:r>
      <w:proofErr w:type="gramStart"/>
      <w:r w:rsidRPr="006C5D1B">
        <w:rPr>
          <w:rFonts w:ascii="Gill Sans MT" w:hAnsi="Gill Sans MT"/>
        </w:rPr>
        <w:t>refunded</w:t>
      </w:r>
      <w:proofErr w:type="gramEnd"/>
      <w:r w:rsidRPr="006C5D1B">
        <w:rPr>
          <w:rFonts w:ascii="Gill Sans MT" w:hAnsi="Gill Sans MT"/>
        </w:rPr>
        <w:t xml:space="preserve"> then 00000 is to be reported against that Subject. If fees were charged even though the student has withdrawn, then the fee amount should be reported.</w:t>
      </w:r>
    </w:p>
    <w:p w14:paraId="4A6F6A25" w14:textId="545B7B6D" w:rsidR="009F724B" w:rsidRPr="006C5D1B" w:rsidRDefault="009F724B" w:rsidP="009F724B">
      <w:pPr>
        <w:pStyle w:val="Body"/>
        <w:rPr>
          <w:rFonts w:ascii="Gill Sans MT" w:hAnsi="Gill Sans MT"/>
        </w:rPr>
      </w:pPr>
      <w:r w:rsidRPr="006C5D1B">
        <w:rPr>
          <w:rFonts w:ascii="Gill Sans MT" w:hAnsi="Gill Sans MT"/>
          <w:b/>
        </w:rPr>
        <w:t>Note:</w:t>
      </w:r>
      <w:r w:rsidRPr="006C5D1B">
        <w:rPr>
          <w:rFonts w:ascii="Gill Sans MT" w:hAnsi="Gill Sans MT"/>
        </w:rPr>
        <w:t xml:space="preserve"> For all government subsidised training activity commencing on or after 1 January 2020, the rounded total dollar amount of the </w:t>
      </w:r>
      <w:r w:rsidRPr="006C5D1B">
        <w:rPr>
          <w:rFonts w:ascii="Gill Sans MT" w:hAnsi="Gill Sans MT"/>
          <w:i/>
        </w:rPr>
        <w:t>Client</w:t>
      </w:r>
      <w:r w:rsidRPr="006C5D1B">
        <w:rPr>
          <w:rFonts w:ascii="Gill Sans MT" w:hAnsi="Gill Sans MT"/>
        </w:rPr>
        <w:t xml:space="preserve"> </w:t>
      </w:r>
      <w:r w:rsidRPr="006C5D1B">
        <w:rPr>
          <w:rFonts w:ascii="Gill Sans MT" w:hAnsi="Gill Sans MT"/>
          <w:i/>
        </w:rPr>
        <w:t>Resource Fee</w:t>
      </w:r>
      <w:r w:rsidRPr="006C5D1B">
        <w:rPr>
          <w:rFonts w:ascii="Gill Sans MT" w:hAnsi="Gill Sans MT"/>
        </w:rPr>
        <w:t xml:space="preserve"> (excluding Client Tuition Fee) is to be reported against the student’s enrolment.</w:t>
      </w:r>
      <w:r w:rsidR="00401EF9">
        <w:rPr>
          <w:rFonts w:ascii="Gill Sans MT" w:hAnsi="Gill Sans MT"/>
        </w:rPr>
        <w:t xml:space="preserve"> Rounding should take place as follows: from 1 to 49 cents round down; from 50 to 99 cents round up.</w:t>
      </w:r>
    </w:p>
    <w:p w14:paraId="2F47E58F" w14:textId="401BE1C9" w:rsidR="009F724B" w:rsidRPr="006C5D1B" w:rsidRDefault="009F724B" w:rsidP="009F724B">
      <w:pPr>
        <w:pStyle w:val="Body"/>
        <w:rPr>
          <w:rFonts w:ascii="Gill Sans MT" w:hAnsi="Gill Sans MT"/>
        </w:rPr>
      </w:pPr>
      <w:r w:rsidRPr="006C5D1B">
        <w:rPr>
          <w:rFonts w:ascii="Gill Sans MT" w:hAnsi="Gill Sans MT"/>
        </w:rPr>
        <w:t>This field may</w:t>
      </w:r>
      <w:r w:rsidR="001A6F1A" w:rsidRPr="006C5D1B">
        <w:rPr>
          <w:rFonts w:ascii="Gill Sans MT" w:hAnsi="Gill Sans MT"/>
        </w:rPr>
        <w:t xml:space="preserve"> only</w:t>
      </w:r>
      <w:r w:rsidRPr="006C5D1B">
        <w:rPr>
          <w:rFonts w:ascii="Gill Sans MT" w:hAnsi="Gill Sans MT"/>
        </w:rPr>
        <w:t xml:space="preserve"> be blank for non-government subsidised training and </w:t>
      </w:r>
      <w:r w:rsidR="001A6F1A" w:rsidRPr="006C5D1B">
        <w:rPr>
          <w:rFonts w:ascii="Gill Sans MT" w:hAnsi="Gill Sans MT"/>
        </w:rPr>
        <w:t xml:space="preserve">should be </w:t>
      </w:r>
      <w:r w:rsidRPr="006C5D1B">
        <w:rPr>
          <w:rFonts w:ascii="Gill Sans MT" w:hAnsi="Gill Sans MT"/>
        </w:rPr>
        <w:t>00000 for government subsidised training where no such fees/costs are charged.</w:t>
      </w:r>
    </w:p>
    <w:p w14:paraId="196DC8EC" w14:textId="77777777" w:rsidR="009F724B" w:rsidRPr="006C5D1B" w:rsidRDefault="009F724B" w:rsidP="009F724B">
      <w:pPr>
        <w:pStyle w:val="H4Parts"/>
        <w:rPr>
          <w:rFonts w:ascii="Gill Sans MT" w:hAnsi="Gill Sans MT"/>
        </w:rPr>
      </w:pPr>
      <w:r w:rsidRPr="006C5D1B">
        <w:rPr>
          <w:rFonts w:ascii="Gill Sans MT" w:hAnsi="Gill Sans MT"/>
        </w:rPr>
        <w:t>Guidelines for use</w:t>
      </w:r>
    </w:p>
    <w:p w14:paraId="23C1CB7F" w14:textId="77777777" w:rsidR="009F724B" w:rsidRPr="006C5D1B" w:rsidRDefault="00B40D35" w:rsidP="001B0AB5">
      <w:pPr>
        <w:pStyle w:val="Heading4noTOC"/>
        <w:rPr>
          <w:rFonts w:ascii="Gill Sans MT" w:hAnsi="Gill Sans MT"/>
        </w:rPr>
      </w:pPr>
      <w:r w:rsidRPr="006C5D1B">
        <w:rPr>
          <w:rFonts w:ascii="Gill Sans MT" w:hAnsi="Gill Sans MT"/>
        </w:rPr>
        <w:t>Not applicable</w:t>
      </w:r>
    </w:p>
    <w:p w14:paraId="5CA87EBB" w14:textId="77777777" w:rsidR="009F724B" w:rsidRPr="006C5D1B" w:rsidRDefault="009F724B" w:rsidP="009F724B">
      <w:pPr>
        <w:pStyle w:val="H4Parts"/>
        <w:rPr>
          <w:rFonts w:ascii="Gill Sans MT" w:hAnsi="Gill Sans MT"/>
        </w:rPr>
      </w:pPr>
      <w:r w:rsidRPr="006C5D1B">
        <w:rPr>
          <w:rFonts w:ascii="Gill Sans MT" w:hAnsi="Gill Sans MT"/>
        </w:rPr>
        <w:t>Related data</w:t>
      </w:r>
    </w:p>
    <w:p w14:paraId="4712C398" w14:textId="77777777" w:rsidR="009F724B" w:rsidRPr="006C5D1B" w:rsidRDefault="009F724B" w:rsidP="009F724B">
      <w:pPr>
        <w:pStyle w:val="Bodytext"/>
        <w:rPr>
          <w:rFonts w:ascii="Gill Sans MT" w:hAnsi="Gill Sans MT"/>
          <w:i/>
          <w:sz w:val="22"/>
        </w:rPr>
      </w:pPr>
      <w:r w:rsidRPr="006C5D1B">
        <w:rPr>
          <w:rFonts w:ascii="Gill Sans MT" w:hAnsi="Gill Sans MT"/>
          <w:i/>
          <w:sz w:val="22"/>
        </w:rPr>
        <w:t>Client Tuition Fee</w:t>
      </w:r>
    </w:p>
    <w:p w14:paraId="35E67B21" w14:textId="77777777" w:rsidR="009F724B" w:rsidRPr="006C5D1B" w:rsidRDefault="009F724B" w:rsidP="009F724B">
      <w:pPr>
        <w:pStyle w:val="H4Parts"/>
        <w:rPr>
          <w:rFonts w:ascii="Gill Sans MT" w:hAnsi="Gill Sans MT"/>
        </w:rPr>
      </w:pPr>
      <w:r w:rsidRPr="006C5D1B">
        <w:rPr>
          <w:rFonts w:ascii="Gill Sans MT" w:hAnsi="Gill Sans MT"/>
        </w:rPr>
        <w:t>Type of relationship</w:t>
      </w:r>
    </w:p>
    <w:p w14:paraId="660E83D1" w14:textId="77777777" w:rsidR="009F724B" w:rsidRPr="006C5D1B" w:rsidRDefault="009F724B" w:rsidP="009F724B">
      <w:pPr>
        <w:pStyle w:val="Bodytext"/>
        <w:rPr>
          <w:rFonts w:ascii="Gill Sans MT" w:hAnsi="Gill Sans MT"/>
          <w:sz w:val="22"/>
        </w:rPr>
      </w:pPr>
      <w:r w:rsidRPr="006C5D1B">
        <w:rPr>
          <w:rFonts w:ascii="Gill Sans MT" w:hAnsi="Gill Sans MT"/>
          <w:i/>
          <w:sz w:val="22"/>
        </w:rPr>
        <w:t>Client Tuition Fee</w:t>
      </w:r>
      <w:r w:rsidRPr="006C5D1B">
        <w:rPr>
          <w:rFonts w:ascii="Gill Sans MT" w:hAnsi="Gill Sans MT"/>
          <w:sz w:val="22"/>
        </w:rPr>
        <w:t xml:space="preserve"> and </w:t>
      </w:r>
      <w:r w:rsidRPr="006C5D1B">
        <w:rPr>
          <w:rFonts w:ascii="Gill Sans MT" w:hAnsi="Gill Sans MT"/>
          <w:i/>
          <w:sz w:val="22"/>
        </w:rPr>
        <w:t>Client Resource Fee</w:t>
      </w:r>
      <w:r w:rsidRPr="006C5D1B">
        <w:rPr>
          <w:rFonts w:ascii="Gill Sans MT" w:hAnsi="Gill Sans MT"/>
          <w:sz w:val="22"/>
        </w:rPr>
        <w:t xml:space="preserve"> cover the total fees charged to a client.</w:t>
      </w:r>
    </w:p>
    <w:p w14:paraId="55E3D92B" w14:textId="77777777" w:rsidR="009F724B" w:rsidRPr="006C5D1B" w:rsidRDefault="009F724B" w:rsidP="009F724B">
      <w:pPr>
        <w:pStyle w:val="H4Parts"/>
        <w:rPr>
          <w:rFonts w:ascii="Gill Sans MT" w:hAnsi="Gill Sans MT"/>
        </w:rPr>
      </w:pPr>
      <w:r w:rsidRPr="006C5D1B">
        <w:rPr>
          <w:rFonts w:ascii="Gill Sans MT" w:hAnsi="Gill Sans MT"/>
        </w:rPr>
        <w:t>Classification scheme</w:t>
      </w:r>
    </w:p>
    <w:tbl>
      <w:tblPr>
        <w:tblStyle w:val="GridTable4-Accent21"/>
        <w:tblW w:w="3769" w:type="pct"/>
        <w:jc w:val="right"/>
        <w:tblLook w:val="0420" w:firstRow="1" w:lastRow="0" w:firstColumn="0" w:lastColumn="0" w:noHBand="0" w:noVBand="1"/>
      </w:tblPr>
      <w:tblGrid>
        <w:gridCol w:w="3765"/>
        <w:gridCol w:w="3765"/>
      </w:tblGrid>
      <w:tr w:rsidR="009F724B" w:rsidRPr="006C5D1B" w14:paraId="0576D60F" w14:textId="77777777" w:rsidTr="00DC3D90">
        <w:trPr>
          <w:cnfStyle w:val="100000000000" w:firstRow="1" w:lastRow="0" w:firstColumn="0" w:lastColumn="0" w:oddVBand="0" w:evenVBand="0" w:oddHBand="0" w:evenHBand="0" w:firstRowFirstColumn="0" w:firstRowLastColumn="0" w:lastRowFirstColumn="0" w:lastRowLastColumn="0"/>
          <w:jc w:val="right"/>
        </w:trPr>
        <w:tc>
          <w:tcPr>
            <w:tcW w:w="2500" w:type="pct"/>
            <w:noWrap/>
          </w:tcPr>
          <w:p w14:paraId="210F2435" w14:textId="77777777" w:rsidR="009F724B" w:rsidRPr="006C5D1B" w:rsidRDefault="009F724B" w:rsidP="00DC3D90">
            <w:pPr>
              <w:pStyle w:val="Body"/>
              <w:spacing w:after="0"/>
              <w:rPr>
                <w:rFonts w:ascii="Gill Sans MT" w:hAnsi="Gill Sans MT"/>
                <w:color w:val="auto"/>
              </w:rPr>
            </w:pPr>
            <w:r w:rsidRPr="006C5D1B">
              <w:rPr>
                <w:rFonts w:ascii="Gill Sans MT" w:hAnsi="Gill Sans MT"/>
                <w:color w:val="auto"/>
              </w:rPr>
              <w:t>Value</w:t>
            </w:r>
          </w:p>
        </w:tc>
        <w:tc>
          <w:tcPr>
            <w:tcW w:w="2500" w:type="pct"/>
          </w:tcPr>
          <w:p w14:paraId="5CECDA12" w14:textId="77777777" w:rsidR="009F724B" w:rsidRPr="006C5D1B" w:rsidRDefault="009F724B" w:rsidP="00DC3D90">
            <w:pPr>
              <w:pStyle w:val="Body"/>
              <w:spacing w:after="0"/>
              <w:rPr>
                <w:rFonts w:ascii="Gill Sans MT" w:hAnsi="Gill Sans MT"/>
                <w:color w:val="auto"/>
              </w:rPr>
            </w:pPr>
            <w:r w:rsidRPr="006C5D1B">
              <w:rPr>
                <w:rFonts w:ascii="Gill Sans MT" w:hAnsi="Gill Sans MT"/>
                <w:color w:val="auto"/>
              </w:rPr>
              <w:t>Description</w:t>
            </w:r>
          </w:p>
        </w:tc>
      </w:tr>
      <w:tr w:rsidR="009F724B" w:rsidRPr="006C5D1B" w14:paraId="3E60BB92" w14:textId="77777777" w:rsidTr="00DC3D90">
        <w:trPr>
          <w:cnfStyle w:val="000000100000" w:firstRow="0" w:lastRow="0" w:firstColumn="0" w:lastColumn="0" w:oddVBand="0" w:evenVBand="0" w:oddHBand="1" w:evenHBand="0" w:firstRowFirstColumn="0" w:firstRowLastColumn="0" w:lastRowFirstColumn="0" w:lastRowLastColumn="0"/>
          <w:jc w:val="right"/>
        </w:trPr>
        <w:tc>
          <w:tcPr>
            <w:tcW w:w="2500" w:type="pct"/>
            <w:noWrap/>
          </w:tcPr>
          <w:p w14:paraId="3AFEB80B" w14:textId="77777777" w:rsidR="009F724B" w:rsidRPr="006C5D1B" w:rsidRDefault="009F724B" w:rsidP="00DC3D90">
            <w:pPr>
              <w:pStyle w:val="Body"/>
              <w:spacing w:after="0"/>
              <w:rPr>
                <w:rFonts w:ascii="Gill Sans MT" w:hAnsi="Gill Sans MT"/>
              </w:rPr>
            </w:pPr>
            <w:r w:rsidRPr="006C5D1B">
              <w:rPr>
                <w:rFonts w:ascii="Gill Sans MT" w:hAnsi="Gill Sans MT"/>
              </w:rPr>
              <w:t>Blank</w:t>
            </w:r>
          </w:p>
        </w:tc>
        <w:tc>
          <w:tcPr>
            <w:tcW w:w="2500" w:type="pct"/>
          </w:tcPr>
          <w:p w14:paraId="58E7597B" w14:textId="77777777" w:rsidR="009F724B" w:rsidRPr="006C5D1B" w:rsidRDefault="009F724B" w:rsidP="00DC3D90">
            <w:pPr>
              <w:pStyle w:val="Body"/>
              <w:spacing w:after="0"/>
              <w:rPr>
                <w:rFonts w:ascii="Gill Sans MT" w:hAnsi="Gill Sans MT"/>
              </w:rPr>
            </w:pPr>
            <w:r w:rsidRPr="006C5D1B">
              <w:rPr>
                <w:rFonts w:ascii="Gill Sans MT" w:hAnsi="Gill Sans MT"/>
              </w:rPr>
              <w:t>For Fee for Service or non-government subsidised training.</w:t>
            </w:r>
          </w:p>
        </w:tc>
      </w:tr>
      <w:tr w:rsidR="009F724B" w:rsidRPr="006C5D1B" w14:paraId="511CA087" w14:textId="77777777" w:rsidTr="00DC3D90">
        <w:trPr>
          <w:jc w:val="right"/>
        </w:trPr>
        <w:tc>
          <w:tcPr>
            <w:tcW w:w="2500" w:type="pct"/>
            <w:noWrap/>
          </w:tcPr>
          <w:p w14:paraId="20089B7E" w14:textId="77777777" w:rsidR="009F724B" w:rsidRPr="006C5D1B" w:rsidRDefault="009F724B" w:rsidP="00DC3D90">
            <w:pPr>
              <w:pStyle w:val="Body"/>
              <w:spacing w:after="0"/>
              <w:rPr>
                <w:rFonts w:ascii="Gill Sans MT" w:hAnsi="Gill Sans MT"/>
              </w:rPr>
            </w:pPr>
            <w:r w:rsidRPr="006C5D1B">
              <w:rPr>
                <w:rFonts w:ascii="Gill Sans MT" w:hAnsi="Gill Sans MT"/>
              </w:rPr>
              <w:t>00000</w:t>
            </w:r>
          </w:p>
        </w:tc>
        <w:tc>
          <w:tcPr>
            <w:tcW w:w="2500" w:type="pct"/>
          </w:tcPr>
          <w:p w14:paraId="0542073F" w14:textId="77777777" w:rsidR="009F724B" w:rsidRPr="006C5D1B" w:rsidRDefault="009F724B" w:rsidP="00DC3D90">
            <w:pPr>
              <w:pStyle w:val="Body"/>
              <w:spacing w:after="0"/>
              <w:rPr>
                <w:rFonts w:ascii="Gill Sans MT" w:hAnsi="Gill Sans MT"/>
              </w:rPr>
            </w:pPr>
            <w:r w:rsidRPr="006C5D1B">
              <w:rPr>
                <w:rFonts w:ascii="Gill Sans MT" w:hAnsi="Gill Sans MT"/>
              </w:rPr>
              <w:t>Where no Resource Fee is charged</w:t>
            </w:r>
          </w:p>
        </w:tc>
      </w:tr>
      <w:tr w:rsidR="009F724B" w:rsidRPr="006C5D1B" w14:paraId="2D5E4845" w14:textId="77777777" w:rsidTr="00DC3D90">
        <w:trPr>
          <w:cnfStyle w:val="000000100000" w:firstRow="0" w:lastRow="0" w:firstColumn="0" w:lastColumn="0" w:oddVBand="0" w:evenVBand="0" w:oddHBand="1" w:evenHBand="0" w:firstRowFirstColumn="0" w:firstRowLastColumn="0" w:lastRowFirstColumn="0" w:lastRowLastColumn="0"/>
          <w:jc w:val="right"/>
        </w:trPr>
        <w:tc>
          <w:tcPr>
            <w:tcW w:w="2500" w:type="pct"/>
            <w:noWrap/>
          </w:tcPr>
          <w:p w14:paraId="52472E10" w14:textId="77777777" w:rsidR="009F724B" w:rsidRPr="006C5D1B" w:rsidRDefault="009F724B" w:rsidP="00DC3D90">
            <w:pPr>
              <w:pStyle w:val="Body"/>
              <w:spacing w:after="0"/>
              <w:rPr>
                <w:rFonts w:ascii="Gill Sans MT" w:hAnsi="Gill Sans MT"/>
              </w:rPr>
            </w:pPr>
            <w:r w:rsidRPr="006C5D1B">
              <w:rPr>
                <w:rFonts w:ascii="Gill Sans MT" w:hAnsi="Gill Sans MT"/>
              </w:rPr>
              <w:t>00001-99999</w:t>
            </w:r>
          </w:p>
        </w:tc>
        <w:tc>
          <w:tcPr>
            <w:tcW w:w="2500" w:type="pct"/>
          </w:tcPr>
          <w:p w14:paraId="0FBEFF8C" w14:textId="77777777" w:rsidR="009F724B" w:rsidRPr="006C5D1B" w:rsidRDefault="009F724B" w:rsidP="00DC3D90">
            <w:pPr>
              <w:pStyle w:val="Body"/>
              <w:spacing w:after="0"/>
              <w:rPr>
                <w:rFonts w:ascii="Gill Sans MT" w:hAnsi="Gill Sans MT"/>
              </w:rPr>
            </w:pPr>
            <w:r w:rsidRPr="006C5D1B">
              <w:rPr>
                <w:rFonts w:ascii="Gill Sans MT" w:hAnsi="Gill Sans MT"/>
              </w:rPr>
              <w:t>Where a Resource Fee is charged</w:t>
            </w:r>
          </w:p>
        </w:tc>
      </w:tr>
    </w:tbl>
    <w:p w14:paraId="54D0DAA0" w14:textId="77777777" w:rsidR="009F724B" w:rsidRPr="006C5D1B" w:rsidRDefault="009F724B" w:rsidP="00964B7A">
      <w:pPr>
        <w:keepNext/>
        <w:spacing w:line="240" w:lineRule="auto"/>
        <w:rPr>
          <w:rFonts w:ascii="Gill Sans MT" w:eastAsia="Times New Roman" w:hAnsi="Gill Sans MT" w:cs="Arial"/>
          <w:b/>
          <w:bCs/>
          <w:sz w:val="36"/>
          <w:szCs w:val="28"/>
          <w:lang w:eastAsia="en-AU"/>
        </w:rPr>
      </w:pPr>
      <w:r w:rsidRPr="006C5D1B">
        <w:rPr>
          <w:rFonts w:ascii="Gill Sans MT" w:hAnsi="Gill Sans MT"/>
          <w:b/>
        </w:rPr>
        <w:lastRenderedPageBreak/>
        <w:t>Question</w:t>
      </w:r>
    </w:p>
    <w:p w14:paraId="6B6019BE" w14:textId="77777777" w:rsidR="009F724B" w:rsidRPr="006C5D1B" w:rsidRDefault="009F724B" w:rsidP="009F724B">
      <w:pPr>
        <w:pStyle w:val="Bodytext"/>
        <w:rPr>
          <w:rStyle w:val="Hyperlink"/>
          <w:rFonts w:ascii="Gill Sans MT" w:hAnsi="Gill Sans MT"/>
          <w:color w:val="auto"/>
          <w:sz w:val="22"/>
        </w:rPr>
      </w:pPr>
      <w:r w:rsidRPr="006C5D1B">
        <w:rPr>
          <w:rFonts w:ascii="Gill Sans MT" w:hAnsi="Gill Sans MT"/>
          <w:sz w:val="22"/>
        </w:rPr>
        <w:t>Not applicable</w:t>
      </w:r>
    </w:p>
    <w:p w14:paraId="60C88442" w14:textId="77777777" w:rsidR="009F724B" w:rsidRPr="006C5D1B" w:rsidRDefault="009F724B" w:rsidP="009F724B">
      <w:pPr>
        <w:pStyle w:val="H3Parts"/>
        <w:rPr>
          <w:rFonts w:ascii="Gill Sans MT" w:hAnsi="Gill Sans MT"/>
        </w:rPr>
      </w:pPr>
      <w:r w:rsidRPr="006C5D1B">
        <w:rPr>
          <w:rFonts w:ascii="Gill Sans MT" w:hAnsi="Gill Sans MT"/>
        </w:rPr>
        <w:t>Format attributes</w:t>
      </w:r>
    </w:p>
    <w:tbl>
      <w:tblPr>
        <w:tblStyle w:val="GridTable4-Accent21"/>
        <w:tblW w:w="3769" w:type="pct"/>
        <w:jc w:val="right"/>
        <w:tblLook w:val="0420" w:firstRow="1" w:lastRow="0" w:firstColumn="0" w:lastColumn="0" w:noHBand="0" w:noVBand="1"/>
      </w:tblPr>
      <w:tblGrid>
        <w:gridCol w:w="3765"/>
        <w:gridCol w:w="3765"/>
      </w:tblGrid>
      <w:tr w:rsidR="009F724B" w:rsidRPr="006C5D1B" w14:paraId="00EA7B8D" w14:textId="77777777" w:rsidTr="00DC3D90">
        <w:trPr>
          <w:cnfStyle w:val="100000000000" w:firstRow="1" w:lastRow="0" w:firstColumn="0" w:lastColumn="0" w:oddVBand="0" w:evenVBand="0" w:oddHBand="0" w:evenHBand="0" w:firstRowFirstColumn="0" w:firstRowLastColumn="0" w:lastRowFirstColumn="0" w:lastRowLastColumn="0"/>
          <w:jc w:val="right"/>
        </w:trPr>
        <w:tc>
          <w:tcPr>
            <w:tcW w:w="2500" w:type="pct"/>
            <w:noWrap/>
          </w:tcPr>
          <w:p w14:paraId="0786CA19" w14:textId="77777777" w:rsidR="009F724B" w:rsidRPr="006C5D1B" w:rsidRDefault="009F724B" w:rsidP="00DC3D90">
            <w:pPr>
              <w:pStyle w:val="Body"/>
              <w:spacing w:after="0"/>
              <w:rPr>
                <w:rFonts w:ascii="Gill Sans MT" w:hAnsi="Gill Sans MT"/>
                <w:color w:val="auto"/>
              </w:rPr>
            </w:pPr>
            <w:r w:rsidRPr="006C5D1B">
              <w:rPr>
                <w:rFonts w:ascii="Gill Sans MT" w:hAnsi="Gill Sans MT"/>
                <w:color w:val="auto"/>
              </w:rPr>
              <w:t>Value</w:t>
            </w:r>
          </w:p>
        </w:tc>
        <w:tc>
          <w:tcPr>
            <w:tcW w:w="2500" w:type="pct"/>
          </w:tcPr>
          <w:p w14:paraId="5903C6B2" w14:textId="77777777" w:rsidR="009F724B" w:rsidRPr="006C5D1B" w:rsidRDefault="009F724B" w:rsidP="00DC3D90">
            <w:pPr>
              <w:pStyle w:val="Body"/>
              <w:spacing w:after="0"/>
              <w:rPr>
                <w:rFonts w:ascii="Gill Sans MT" w:hAnsi="Gill Sans MT"/>
                <w:color w:val="auto"/>
              </w:rPr>
            </w:pPr>
            <w:r w:rsidRPr="006C5D1B">
              <w:rPr>
                <w:rFonts w:ascii="Gill Sans MT" w:hAnsi="Gill Sans MT"/>
                <w:color w:val="auto"/>
              </w:rPr>
              <w:t>Description</w:t>
            </w:r>
          </w:p>
        </w:tc>
      </w:tr>
      <w:tr w:rsidR="009F724B" w:rsidRPr="006C5D1B" w14:paraId="4E1EC8A5" w14:textId="77777777" w:rsidTr="00DC3D90">
        <w:trPr>
          <w:cnfStyle w:val="000000100000" w:firstRow="0" w:lastRow="0" w:firstColumn="0" w:lastColumn="0" w:oddVBand="0" w:evenVBand="0" w:oddHBand="1" w:evenHBand="0" w:firstRowFirstColumn="0" w:firstRowLastColumn="0" w:lastRowFirstColumn="0" w:lastRowLastColumn="0"/>
          <w:jc w:val="right"/>
        </w:trPr>
        <w:tc>
          <w:tcPr>
            <w:tcW w:w="2500" w:type="pct"/>
            <w:noWrap/>
          </w:tcPr>
          <w:p w14:paraId="3E927E61" w14:textId="77777777" w:rsidR="009F724B" w:rsidRPr="006C5D1B" w:rsidRDefault="009F724B" w:rsidP="00DC3D90">
            <w:pPr>
              <w:pStyle w:val="Body"/>
              <w:spacing w:after="0"/>
              <w:rPr>
                <w:rFonts w:ascii="Gill Sans MT" w:hAnsi="Gill Sans MT"/>
              </w:rPr>
            </w:pPr>
            <w:r w:rsidRPr="006C5D1B">
              <w:rPr>
                <w:rFonts w:ascii="Gill Sans MT" w:hAnsi="Gill Sans MT"/>
              </w:rPr>
              <w:t>Length</w:t>
            </w:r>
          </w:p>
        </w:tc>
        <w:tc>
          <w:tcPr>
            <w:tcW w:w="2500" w:type="pct"/>
          </w:tcPr>
          <w:p w14:paraId="150724E3" w14:textId="77777777" w:rsidR="009F724B" w:rsidRPr="006C5D1B" w:rsidRDefault="009F724B" w:rsidP="00DC3D90">
            <w:pPr>
              <w:pStyle w:val="Body"/>
              <w:spacing w:after="0"/>
              <w:rPr>
                <w:rFonts w:ascii="Gill Sans MT" w:hAnsi="Gill Sans MT"/>
              </w:rPr>
            </w:pPr>
            <w:r w:rsidRPr="006C5D1B">
              <w:rPr>
                <w:rFonts w:ascii="Gill Sans MT" w:hAnsi="Gill Sans MT"/>
              </w:rPr>
              <w:t>5</w:t>
            </w:r>
          </w:p>
        </w:tc>
      </w:tr>
      <w:tr w:rsidR="009F724B" w:rsidRPr="006C5D1B" w14:paraId="3EA0B663" w14:textId="77777777" w:rsidTr="00DC3D90">
        <w:trPr>
          <w:jc w:val="right"/>
        </w:trPr>
        <w:tc>
          <w:tcPr>
            <w:tcW w:w="2500" w:type="pct"/>
            <w:noWrap/>
          </w:tcPr>
          <w:p w14:paraId="0E0433EB" w14:textId="77777777" w:rsidR="009F724B" w:rsidRPr="006C5D1B" w:rsidRDefault="009F724B" w:rsidP="00DC3D90">
            <w:pPr>
              <w:pStyle w:val="Body"/>
              <w:spacing w:after="0"/>
              <w:rPr>
                <w:rFonts w:ascii="Gill Sans MT" w:hAnsi="Gill Sans MT"/>
              </w:rPr>
            </w:pPr>
            <w:r w:rsidRPr="006C5D1B">
              <w:rPr>
                <w:rFonts w:ascii="Gill Sans MT" w:hAnsi="Gill Sans MT"/>
              </w:rPr>
              <w:t>Type</w:t>
            </w:r>
          </w:p>
        </w:tc>
        <w:tc>
          <w:tcPr>
            <w:tcW w:w="2500" w:type="pct"/>
          </w:tcPr>
          <w:p w14:paraId="524866E8" w14:textId="77777777" w:rsidR="009F724B" w:rsidRPr="006C5D1B" w:rsidRDefault="009F724B" w:rsidP="00DC3D90">
            <w:pPr>
              <w:pStyle w:val="Body"/>
              <w:spacing w:after="0"/>
              <w:rPr>
                <w:rFonts w:ascii="Gill Sans MT" w:hAnsi="Gill Sans MT"/>
              </w:rPr>
            </w:pPr>
            <w:r w:rsidRPr="006C5D1B">
              <w:rPr>
                <w:rFonts w:ascii="Gill Sans MT" w:hAnsi="Gill Sans MT"/>
              </w:rPr>
              <w:t>Numeric</w:t>
            </w:r>
          </w:p>
        </w:tc>
      </w:tr>
      <w:tr w:rsidR="009F724B" w:rsidRPr="006C5D1B" w14:paraId="2B2CBBFC" w14:textId="77777777" w:rsidTr="00DC3D90">
        <w:trPr>
          <w:cnfStyle w:val="000000100000" w:firstRow="0" w:lastRow="0" w:firstColumn="0" w:lastColumn="0" w:oddVBand="0" w:evenVBand="0" w:oddHBand="1" w:evenHBand="0" w:firstRowFirstColumn="0" w:firstRowLastColumn="0" w:lastRowFirstColumn="0" w:lastRowLastColumn="0"/>
          <w:jc w:val="right"/>
        </w:trPr>
        <w:tc>
          <w:tcPr>
            <w:tcW w:w="2500" w:type="pct"/>
            <w:noWrap/>
          </w:tcPr>
          <w:p w14:paraId="3681C138" w14:textId="77777777" w:rsidR="009F724B" w:rsidRPr="006C5D1B" w:rsidRDefault="009F724B" w:rsidP="00DC3D90">
            <w:pPr>
              <w:pStyle w:val="Body"/>
              <w:spacing w:after="0"/>
              <w:rPr>
                <w:rFonts w:ascii="Gill Sans MT" w:hAnsi="Gill Sans MT"/>
              </w:rPr>
            </w:pPr>
            <w:r w:rsidRPr="006C5D1B">
              <w:rPr>
                <w:rFonts w:ascii="Gill Sans MT" w:hAnsi="Gill Sans MT"/>
              </w:rPr>
              <w:t>Justification</w:t>
            </w:r>
          </w:p>
        </w:tc>
        <w:tc>
          <w:tcPr>
            <w:tcW w:w="2500" w:type="pct"/>
          </w:tcPr>
          <w:p w14:paraId="2ADE3F3C" w14:textId="77777777" w:rsidR="009F724B" w:rsidRPr="006C5D1B" w:rsidRDefault="009F724B" w:rsidP="00DC3D90">
            <w:pPr>
              <w:pStyle w:val="Body"/>
              <w:spacing w:after="0"/>
              <w:rPr>
                <w:rFonts w:ascii="Gill Sans MT" w:hAnsi="Gill Sans MT"/>
              </w:rPr>
            </w:pPr>
            <w:r w:rsidRPr="006C5D1B">
              <w:rPr>
                <w:rFonts w:ascii="Gill Sans MT" w:hAnsi="Gill Sans MT"/>
              </w:rPr>
              <w:t>Right</w:t>
            </w:r>
          </w:p>
        </w:tc>
      </w:tr>
      <w:tr w:rsidR="009F724B" w:rsidRPr="006C5D1B" w14:paraId="5392DC82" w14:textId="77777777" w:rsidTr="00DC3D90">
        <w:trPr>
          <w:jc w:val="right"/>
        </w:trPr>
        <w:tc>
          <w:tcPr>
            <w:tcW w:w="2500" w:type="pct"/>
            <w:noWrap/>
          </w:tcPr>
          <w:p w14:paraId="6E348E8E" w14:textId="77777777" w:rsidR="009F724B" w:rsidRPr="006C5D1B" w:rsidRDefault="009F724B" w:rsidP="00DC3D90">
            <w:pPr>
              <w:pStyle w:val="Body"/>
              <w:spacing w:after="0"/>
              <w:rPr>
                <w:rFonts w:ascii="Gill Sans MT" w:hAnsi="Gill Sans MT"/>
              </w:rPr>
            </w:pPr>
            <w:r w:rsidRPr="006C5D1B">
              <w:rPr>
                <w:rFonts w:ascii="Gill Sans MT" w:hAnsi="Gill Sans MT"/>
              </w:rPr>
              <w:t>Fill character</w:t>
            </w:r>
          </w:p>
        </w:tc>
        <w:tc>
          <w:tcPr>
            <w:tcW w:w="2500" w:type="pct"/>
          </w:tcPr>
          <w:p w14:paraId="714DDFE2" w14:textId="77777777" w:rsidR="009F724B" w:rsidRPr="006C5D1B" w:rsidRDefault="009F724B" w:rsidP="00DC3D90">
            <w:pPr>
              <w:pStyle w:val="Body"/>
              <w:spacing w:after="0"/>
              <w:rPr>
                <w:rFonts w:ascii="Gill Sans MT" w:hAnsi="Gill Sans MT"/>
              </w:rPr>
            </w:pPr>
            <w:r w:rsidRPr="006C5D1B">
              <w:rPr>
                <w:rFonts w:ascii="Gill Sans MT" w:hAnsi="Gill Sans MT"/>
              </w:rPr>
              <w:t>Zero</w:t>
            </w:r>
          </w:p>
        </w:tc>
      </w:tr>
    </w:tbl>
    <w:p w14:paraId="4422475C" w14:textId="77777777" w:rsidR="009F724B" w:rsidRPr="006C5D1B" w:rsidRDefault="009F724B" w:rsidP="009F724B">
      <w:pPr>
        <w:pStyle w:val="H3Parts"/>
        <w:rPr>
          <w:rFonts w:ascii="Gill Sans MT" w:hAnsi="Gill Sans MT"/>
        </w:rPr>
      </w:pPr>
      <w:r w:rsidRPr="006C5D1B">
        <w:rPr>
          <w:rFonts w:ascii="Gill Sans MT" w:hAnsi="Gill Sans MT"/>
        </w:rPr>
        <w:t>Administrative attributes</w:t>
      </w:r>
    </w:p>
    <w:p w14:paraId="72186FFB" w14:textId="77777777" w:rsidR="009F724B" w:rsidRPr="006C5D1B" w:rsidRDefault="009F724B" w:rsidP="009F724B">
      <w:pPr>
        <w:pStyle w:val="H4Parts"/>
        <w:rPr>
          <w:rFonts w:ascii="Gill Sans MT" w:hAnsi="Gill Sans MT"/>
        </w:rPr>
      </w:pPr>
      <w:r w:rsidRPr="006C5D1B">
        <w:rPr>
          <w:rFonts w:ascii="Gill Sans MT" w:hAnsi="Gill Sans MT"/>
        </w:rPr>
        <w:t>History</w:t>
      </w:r>
    </w:p>
    <w:p w14:paraId="2E8CEF0A" w14:textId="77777777" w:rsidR="009F724B" w:rsidRPr="006C5D1B" w:rsidRDefault="009F724B" w:rsidP="009F724B">
      <w:pPr>
        <w:pStyle w:val="Bodytext"/>
        <w:rPr>
          <w:rFonts w:ascii="Gill Sans MT" w:hAnsi="Gill Sans MT"/>
          <w:sz w:val="22"/>
        </w:rPr>
      </w:pPr>
      <w:r w:rsidRPr="006C5D1B">
        <w:rPr>
          <w:rFonts w:ascii="Gill Sans MT" w:hAnsi="Gill Sans MT"/>
          <w:sz w:val="22"/>
        </w:rPr>
        <w:t>Not applicable</w:t>
      </w:r>
    </w:p>
    <w:p w14:paraId="6FBB1A09" w14:textId="77777777" w:rsidR="009F724B" w:rsidRPr="006C5D1B" w:rsidRDefault="009F724B" w:rsidP="009F724B">
      <w:pPr>
        <w:rPr>
          <w:rFonts w:ascii="Gill Sans MT" w:hAnsi="Gill Sans MT"/>
        </w:rPr>
      </w:pPr>
    </w:p>
    <w:p w14:paraId="77E2CF71" w14:textId="77777777" w:rsidR="009F724B" w:rsidRPr="006C5D1B" w:rsidRDefault="009F724B">
      <w:pPr>
        <w:rPr>
          <w:rFonts w:ascii="Gill Sans MT" w:hAnsi="Gill Sans MT"/>
        </w:rPr>
      </w:pPr>
      <w:r w:rsidRPr="006C5D1B">
        <w:rPr>
          <w:rFonts w:ascii="Gill Sans MT" w:hAnsi="Gill Sans MT"/>
        </w:rPr>
        <w:br w:type="page"/>
      </w:r>
    </w:p>
    <w:p w14:paraId="533D0BC6" w14:textId="77777777" w:rsidR="009F724B" w:rsidRPr="006C5D1B" w:rsidRDefault="009F724B" w:rsidP="009F724B">
      <w:pPr>
        <w:pStyle w:val="H2Headings"/>
        <w:rPr>
          <w:rFonts w:ascii="Gill Sans MT" w:hAnsi="Gill Sans MT"/>
        </w:rPr>
      </w:pPr>
      <w:bookmarkStart w:id="52" w:name="_Toc20474198"/>
      <w:r w:rsidRPr="006C5D1B">
        <w:rPr>
          <w:rFonts w:ascii="Gill Sans MT" w:hAnsi="Gill Sans MT"/>
        </w:rPr>
        <w:lastRenderedPageBreak/>
        <w:t>Client Tuition Fee</w:t>
      </w:r>
      <w:bookmarkEnd w:id="52"/>
    </w:p>
    <w:p w14:paraId="67F99028" w14:textId="77777777" w:rsidR="009F724B" w:rsidRPr="006C5D1B" w:rsidRDefault="009F724B" w:rsidP="009F724B">
      <w:pPr>
        <w:pStyle w:val="H3Parts"/>
        <w:rPr>
          <w:rFonts w:ascii="Gill Sans MT" w:hAnsi="Gill Sans MT"/>
        </w:rPr>
      </w:pPr>
      <w:r w:rsidRPr="006C5D1B">
        <w:rPr>
          <w:rFonts w:ascii="Gill Sans MT" w:hAnsi="Gill Sans MT"/>
        </w:rPr>
        <w:t>Definitional attributes</w:t>
      </w:r>
    </w:p>
    <w:p w14:paraId="6C1C3794" w14:textId="77777777" w:rsidR="009F724B" w:rsidRPr="006C5D1B" w:rsidRDefault="009F724B" w:rsidP="009F724B">
      <w:pPr>
        <w:pStyle w:val="H4Parts"/>
        <w:rPr>
          <w:rFonts w:ascii="Gill Sans MT" w:hAnsi="Gill Sans MT"/>
        </w:rPr>
      </w:pPr>
      <w:r w:rsidRPr="006C5D1B">
        <w:rPr>
          <w:rFonts w:ascii="Gill Sans MT" w:hAnsi="Gill Sans MT"/>
        </w:rPr>
        <w:t>Definition</w:t>
      </w:r>
    </w:p>
    <w:p w14:paraId="118D1BEF" w14:textId="77777777" w:rsidR="009F724B" w:rsidRPr="006C5D1B" w:rsidRDefault="009F724B" w:rsidP="009F724B">
      <w:pPr>
        <w:pStyle w:val="Bodytext"/>
        <w:ind w:left="0"/>
        <w:rPr>
          <w:rFonts w:ascii="Gill Sans MT" w:hAnsi="Gill Sans MT"/>
          <w:sz w:val="22"/>
        </w:rPr>
      </w:pPr>
      <w:r w:rsidRPr="006C5D1B">
        <w:rPr>
          <w:rFonts w:ascii="Gill Sans MT" w:hAnsi="Gill Sans MT"/>
          <w:i/>
          <w:sz w:val="22"/>
        </w:rPr>
        <w:t>Client tuition fee</w:t>
      </w:r>
      <w:r w:rsidRPr="006C5D1B">
        <w:rPr>
          <w:rFonts w:ascii="Gill Sans MT" w:hAnsi="Gill Sans MT"/>
          <w:sz w:val="22"/>
        </w:rPr>
        <w:t xml:space="preserve"> is the amount of tuition and/or administration fee charged to a client for a Subject or Program enrolment.</w:t>
      </w:r>
    </w:p>
    <w:p w14:paraId="6D755A57" w14:textId="77777777" w:rsidR="009F724B" w:rsidRPr="006C5D1B" w:rsidRDefault="009F724B" w:rsidP="009F724B">
      <w:pPr>
        <w:pStyle w:val="H4Parts"/>
        <w:rPr>
          <w:rFonts w:ascii="Gill Sans MT" w:hAnsi="Gill Sans MT"/>
        </w:rPr>
      </w:pPr>
      <w:r w:rsidRPr="006C5D1B">
        <w:rPr>
          <w:rFonts w:ascii="Gill Sans MT" w:hAnsi="Gill Sans MT"/>
        </w:rPr>
        <w:t>Context</w:t>
      </w:r>
    </w:p>
    <w:p w14:paraId="4A17B67D" w14:textId="77777777" w:rsidR="009F724B" w:rsidRPr="006C5D1B" w:rsidRDefault="009F724B" w:rsidP="009F724B">
      <w:pPr>
        <w:rPr>
          <w:rFonts w:ascii="Gill Sans MT" w:hAnsi="Gill Sans MT"/>
          <w:lang w:eastAsia="en-AU"/>
        </w:rPr>
      </w:pPr>
      <w:r w:rsidRPr="006C5D1B">
        <w:rPr>
          <w:rFonts w:ascii="Gill Sans MT" w:hAnsi="Gill Sans MT"/>
        </w:rPr>
        <w:t>Applicable only to training organisations with contractual obligations to state or territory training authorities.</w:t>
      </w:r>
    </w:p>
    <w:p w14:paraId="0AC0AF0F" w14:textId="77777777" w:rsidR="009F724B" w:rsidRPr="006C5D1B" w:rsidRDefault="009F724B" w:rsidP="009F724B">
      <w:pPr>
        <w:pStyle w:val="H3Parts"/>
        <w:rPr>
          <w:rFonts w:ascii="Gill Sans MT" w:hAnsi="Gill Sans MT"/>
        </w:rPr>
      </w:pPr>
      <w:r w:rsidRPr="006C5D1B">
        <w:rPr>
          <w:rFonts w:ascii="Gill Sans MT" w:hAnsi="Gill Sans MT"/>
        </w:rPr>
        <w:t>Relational attributes</w:t>
      </w:r>
    </w:p>
    <w:p w14:paraId="1D08772B" w14:textId="77777777" w:rsidR="009F724B" w:rsidRPr="006C5D1B" w:rsidRDefault="009F724B" w:rsidP="009F724B">
      <w:pPr>
        <w:pStyle w:val="H4Parts"/>
        <w:rPr>
          <w:rFonts w:ascii="Gill Sans MT" w:hAnsi="Gill Sans MT"/>
        </w:rPr>
      </w:pPr>
      <w:r w:rsidRPr="006C5D1B">
        <w:rPr>
          <w:rFonts w:ascii="Gill Sans MT" w:hAnsi="Gill Sans MT"/>
        </w:rPr>
        <w:t>FILES</w:t>
      </w:r>
    </w:p>
    <w:p w14:paraId="68D0603F" w14:textId="21887B82" w:rsidR="009F724B" w:rsidRPr="006C5D1B" w:rsidRDefault="009F724B" w:rsidP="009F724B">
      <w:pPr>
        <w:rPr>
          <w:rFonts w:ascii="Gill Sans MT" w:hAnsi="Gill Sans MT"/>
          <w:lang w:eastAsia="en-AU"/>
        </w:rPr>
      </w:pPr>
      <w:r w:rsidRPr="006C5D1B">
        <w:rPr>
          <w:rFonts w:ascii="Gill Sans MT" w:hAnsi="Gill Sans MT"/>
          <w:lang w:eastAsia="en-AU"/>
        </w:rPr>
        <w:tab/>
      </w:r>
      <w:r w:rsidRPr="006C5D1B">
        <w:rPr>
          <w:rFonts w:ascii="Gill Sans MT" w:hAnsi="Gill Sans MT"/>
          <w:lang w:eastAsia="en-AU"/>
        </w:rPr>
        <w:tab/>
      </w:r>
      <w:r w:rsidRPr="006C5D1B">
        <w:rPr>
          <w:rFonts w:ascii="Gill Sans MT" w:hAnsi="Gill Sans MT"/>
        </w:rPr>
        <w:t xml:space="preserve">Training Activity (NAT00120) and/or </w:t>
      </w:r>
      <w:r w:rsidRPr="006C5D1B">
        <w:rPr>
          <w:rFonts w:ascii="Gill Sans MT" w:hAnsi="Gill Sans MT"/>
          <w:szCs w:val="20"/>
        </w:rPr>
        <w:t>Program Complet</w:t>
      </w:r>
      <w:r w:rsidR="000E4190">
        <w:rPr>
          <w:rFonts w:ascii="Gill Sans MT" w:hAnsi="Gill Sans MT"/>
          <w:szCs w:val="20"/>
        </w:rPr>
        <w:t>ed</w:t>
      </w:r>
      <w:r w:rsidRPr="006C5D1B">
        <w:rPr>
          <w:rFonts w:ascii="Gill Sans MT" w:hAnsi="Gill Sans MT"/>
          <w:szCs w:val="20"/>
        </w:rPr>
        <w:t xml:space="preserve"> (NAT00130)</w:t>
      </w:r>
    </w:p>
    <w:p w14:paraId="1D09307F" w14:textId="77777777" w:rsidR="009F724B" w:rsidRPr="006C5D1B" w:rsidRDefault="009F724B" w:rsidP="009F724B">
      <w:pPr>
        <w:pStyle w:val="H4Parts"/>
        <w:rPr>
          <w:rFonts w:ascii="Gill Sans MT" w:hAnsi="Gill Sans MT"/>
        </w:rPr>
      </w:pPr>
      <w:r w:rsidRPr="006C5D1B">
        <w:rPr>
          <w:rFonts w:ascii="Gill Sans MT" w:hAnsi="Gill Sans MT"/>
        </w:rPr>
        <w:t>Rules</w:t>
      </w:r>
    </w:p>
    <w:p w14:paraId="0496494A" w14:textId="77777777" w:rsidR="009F724B" w:rsidRPr="006C5D1B" w:rsidRDefault="009F724B" w:rsidP="001B0AB5">
      <w:pPr>
        <w:pStyle w:val="Heading4noTOC"/>
        <w:ind w:firstLine="0"/>
        <w:rPr>
          <w:rFonts w:ascii="Gill Sans MT" w:hAnsi="Gill Sans MT"/>
        </w:rPr>
      </w:pPr>
      <w:r w:rsidRPr="006C5D1B">
        <w:rPr>
          <w:rFonts w:ascii="Gill Sans MT" w:hAnsi="Gill Sans MT"/>
        </w:rPr>
        <w:t>General:</w:t>
      </w:r>
    </w:p>
    <w:p w14:paraId="1486447F" w14:textId="77777777" w:rsidR="009F724B" w:rsidRPr="006C5D1B" w:rsidRDefault="009F724B" w:rsidP="009F724B">
      <w:pPr>
        <w:pStyle w:val="Body"/>
        <w:rPr>
          <w:rFonts w:ascii="Gill Sans MT" w:hAnsi="Gill Sans MT" w:cstheme="minorHAnsi"/>
        </w:rPr>
      </w:pPr>
      <w:r w:rsidRPr="006C5D1B">
        <w:rPr>
          <w:rFonts w:ascii="Gill Sans MT" w:hAnsi="Gill Sans MT" w:cstheme="minorHAnsi"/>
        </w:rPr>
        <w:t xml:space="preserve">The </w:t>
      </w:r>
      <w:r w:rsidRPr="006C5D1B">
        <w:rPr>
          <w:rFonts w:ascii="Gill Sans MT" w:hAnsi="Gill Sans MT" w:cstheme="minorHAnsi"/>
          <w:i/>
        </w:rPr>
        <w:t xml:space="preserve">Client </w:t>
      </w:r>
      <w:r w:rsidRPr="006C5D1B">
        <w:rPr>
          <w:rStyle w:val="Field"/>
          <w:rFonts w:ascii="Gill Sans MT" w:hAnsi="Gill Sans MT" w:cstheme="minorHAnsi"/>
        </w:rPr>
        <w:t>Tuition Fee</w:t>
      </w:r>
      <w:r w:rsidRPr="006C5D1B">
        <w:rPr>
          <w:rFonts w:ascii="Gill Sans MT" w:hAnsi="Gill Sans MT" w:cstheme="minorHAnsi"/>
        </w:rPr>
        <w:t xml:space="preserve"> amount is to be reported against each Subject and/or Program where a tuition fee has been charged.</w:t>
      </w:r>
    </w:p>
    <w:p w14:paraId="7DFE80D8" w14:textId="77777777" w:rsidR="009F724B" w:rsidRPr="006C5D1B" w:rsidRDefault="009F724B" w:rsidP="009F724B">
      <w:pPr>
        <w:pStyle w:val="Body"/>
        <w:rPr>
          <w:rFonts w:ascii="Gill Sans MT" w:hAnsi="Gill Sans MT"/>
        </w:rPr>
      </w:pPr>
      <w:r w:rsidRPr="006C5D1B">
        <w:rPr>
          <w:rFonts w:ascii="Gill Sans MT" w:hAnsi="Gill Sans MT"/>
        </w:rPr>
        <w:t xml:space="preserve">For reporting purposes, where an employer or another party pays the fee on behalf of a student this payment is still considered as charged to the student and therefore must be reported in the </w:t>
      </w:r>
      <w:r w:rsidRPr="006C5D1B">
        <w:rPr>
          <w:rFonts w:ascii="Gill Sans MT" w:hAnsi="Gill Sans MT"/>
          <w:i/>
        </w:rPr>
        <w:t xml:space="preserve">Client Tuition </w:t>
      </w:r>
      <w:proofErr w:type="gramStart"/>
      <w:r w:rsidRPr="006C5D1B">
        <w:rPr>
          <w:rFonts w:ascii="Gill Sans MT" w:hAnsi="Gill Sans MT"/>
          <w:i/>
        </w:rPr>
        <w:t xml:space="preserve">Fee </w:t>
      </w:r>
      <w:r w:rsidRPr="006C5D1B">
        <w:rPr>
          <w:rFonts w:ascii="Gill Sans MT" w:hAnsi="Gill Sans MT"/>
        </w:rPr>
        <w:t xml:space="preserve"> field</w:t>
      </w:r>
      <w:proofErr w:type="gramEnd"/>
      <w:r w:rsidRPr="006C5D1B">
        <w:rPr>
          <w:rFonts w:ascii="Gill Sans MT" w:hAnsi="Gill Sans MT"/>
        </w:rPr>
        <w:t>.</w:t>
      </w:r>
    </w:p>
    <w:p w14:paraId="27A1CDF7" w14:textId="77777777" w:rsidR="009F724B" w:rsidRPr="006C5D1B" w:rsidRDefault="009F724B" w:rsidP="009F724B">
      <w:pPr>
        <w:pStyle w:val="Body"/>
        <w:rPr>
          <w:rFonts w:ascii="Gill Sans MT" w:hAnsi="Gill Sans MT"/>
        </w:rPr>
      </w:pPr>
      <w:r w:rsidRPr="006C5D1B">
        <w:rPr>
          <w:rFonts w:ascii="Gill Sans MT" w:hAnsi="Gill Sans MT"/>
        </w:rPr>
        <w:t>In cases where a provider charges one upfront tuition fee for the entire Program Enrolment, the total amount charged for the Program should be reported in the NAT00130 file.</w:t>
      </w:r>
    </w:p>
    <w:p w14:paraId="05673B00" w14:textId="77777777" w:rsidR="009F724B" w:rsidRPr="006C5D1B" w:rsidRDefault="009F724B" w:rsidP="009F724B">
      <w:pPr>
        <w:pStyle w:val="Body"/>
        <w:rPr>
          <w:rFonts w:ascii="Gill Sans MT" w:hAnsi="Gill Sans MT"/>
        </w:rPr>
      </w:pPr>
      <w:r w:rsidRPr="006C5D1B">
        <w:rPr>
          <w:rFonts w:ascii="Gill Sans MT" w:hAnsi="Gill Sans MT"/>
        </w:rPr>
        <w:t>In cases where a provider charges a tuition fee for individual Subjects, the amount charged for the Subject should be reported in the NAT00120 file.</w:t>
      </w:r>
    </w:p>
    <w:p w14:paraId="644F204D" w14:textId="77777777" w:rsidR="009F724B" w:rsidRPr="006C5D1B" w:rsidRDefault="009F724B" w:rsidP="009F724B">
      <w:pPr>
        <w:pStyle w:val="Body"/>
        <w:rPr>
          <w:rFonts w:ascii="Gill Sans MT" w:hAnsi="Gill Sans MT"/>
        </w:rPr>
      </w:pPr>
      <w:r w:rsidRPr="006C5D1B">
        <w:rPr>
          <w:rFonts w:ascii="Gill Sans MT" w:hAnsi="Gill Sans MT"/>
        </w:rPr>
        <w:t>In cases where there is a program enrolment tuition fee charge plus tuition fees charged per subject, these fees should be reported respectively in the NAT00130 and the NAT00120.</w:t>
      </w:r>
    </w:p>
    <w:p w14:paraId="4A9717BE" w14:textId="77777777" w:rsidR="009F724B" w:rsidRPr="006C5D1B" w:rsidRDefault="009F724B" w:rsidP="009F724B">
      <w:pPr>
        <w:pStyle w:val="Body"/>
        <w:rPr>
          <w:rFonts w:ascii="Gill Sans MT" w:hAnsi="Gill Sans MT"/>
        </w:rPr>
      </w:pPr>
      <w:r w:rsidRPr="006C5D1B">
        <w:rPr>
          <w:rFonts w:ascii="Gill Sans MT" w:hAnsi="Gill Sans MT"/>
        </w:rPr>
        <w:t xml:space="preserve">If a student withdraws from a Subject and the fee is </w:t>
      </w:r>
      <w:proofErr w:type="gramStart"/>
      <w:r w:rsidRPr="006C5D1B">
        <w:rPr>
          <w:rFonts w:ascii="Gill Sans MT" w:hAnsi="Gill Sans MT"/>
        </w:rPr>
        <w:t>refunded</w:t>
      </w:r>
      <w:proofErr w:type="gramEnd"/>
      <w:r w:rsidRPr="006C5D1B">
        <w:rPr>
          <w:rFonts w:ascii="Gill Sans MT" w:hAnsi="Gill Sans MT"/>
        </w:rPr>
        <w:t xml:space="preserve"> then 00000 is to be reported against that subject. If fees were charged even though the student has withdrawn, then the fee amount should be reported.</w:t>
      </w:r>
    </w:p>
    <w:p w14:paraId="2176B1D6" w14:textId="6FAFB9D9" w:rsidR="009F724B" w:rsidRPr="006C5D1B" w:rsidRDefault="009F724B" w:rsidP="009F724B">
      <w:pPr>
        <w:pStyle w:val="Body"/>
        <w:rPr>
          <w:rFonts w:ascii="Gill Sans MT" w:hAnsi="Gill Sans MT"/>
        </w:rPr>
      </w:pPr>
      <w:r w:rsidRPr="006C5D1B">
        <w:rPr>
          <w:rFonts w:ascii="Gill Sans MT" w:hAnsi="Gill Sans MT"/>
          <w:b/>
        </w:rPr>
        <w:t>Note:</w:t>
      </w:r>
      <w:r w:rsidRPr="006C5D1B">
        <w:rPr>
          <w:rFonts w:ascii="Gill Sans MT" w:hAnsi="Gill Sans MT"/>
        </w:rPr>
        <w:t xml:space="preserve"> For all government subsidised training activity commencing on or after 1 January 2020, the rounded total dollar amount of the </w:t>
      </w:r>
      <w:r w:rsidRPr="006C5D1B">
        <w:rPr>
          <w:rFonts w:ascii="Gill Sans MT" w:hAnsi="Gill Sans MT"/>
          <w:i/>
        </w:rPr>
        <w:t>Client</w:t>
      </w:r>
      <w:r w:rsidRPr="006C5D1B">
        <w:rPr>
          <w:rFonts w:ascii="Gill Sans MT" w:hAnsi="Gill Sans MT"/>
        </w:rPr>
        <w:t xml:space="preserve"> </w:t>
      </w:r>
      <w:r w:rsidRPr="006C5D1B">
        <w:rPr>
          <w:rFonts w:ascii="Gill Sans MT" w:hAnsi="Gill Sans MT"/>
          <w:i/>
        </w:rPr>
        <w:t>Tuition Fee</w:t>
      </w:r>
      <w:r w:rsidRPr="006C5D1B">
        <w:rPr>
          <w:rFonts w:ascii="Gill Sans MT" w:hAnsi="Gill Sans MT"/>
        </w:rPr>
        <w:t xml:space="preserve"> is to be reported against the student’s enrolment.</w:t>
      </w:r>
      <w:r w:rsidR="00401EF9">
        <w:rPr>
          <w:rFonts w:ascii="Gill Sans MT" w:hAnsi="Gill Sans MT"/>
        </w:rPr>
        <w:t xml:space="preserve"> Rounding should take place as follows: from 1 to 49 cents round down; from 50 to 99 cents round up.</w:t>
      </w:r>
    </w:p>
    <w:p w14:paraId="6191221A" w14:textId="2144D101" w:rsidR="009F724B" w:rsidRPr="006C5D1B" w:rsidRDefault="009F724B" w:rsidP="009F724B">
      <w:pPr>
        <w:pStyle w:val="Body"/>
        <w:rPr>
          <w:rFonts w:ascii="Gill Sans MT" w:hAnsi="Gill Sans MT"/>
        </w:rPr>
      </w:pPr>
      <w:r w:rsidRPr="006C5D1B">
        <w:rPr>
          <w:rFonts w:ascii="Gill Sans MT" w:hAnsi="Gill Sans MT"/>
        </w:rPr>
        <w:t>This field may</w:t>
      </w:r>
      <w:r w:rsidR="001A6F1A" w:rsidRPr="006C5D1B">
        <w:rPr>
          <w:rFonts w:ascii="Gill Sans MT" w:hAnsi="Gill Sans MT"/>
        </w:rPr>
        <w:t xml:space="preserve"> only</w:t>
      </w:r>
      <w:r w:rsidRPr="006C5D1B">
        <w:rPr>
          <w:rFonts w:ascii="Gill Sans MT" w:hAnsi="Gill Sans MT"/>
        </w:rPr>
        <w:t xml:space="preserve"> be blank for non-government subsidised training and </w:t>
      </w:r>
      <w:r w:rsidR="001A6F1A" w:rsidRPr="006C5D1B">
        <w:rPr>
          <w:rFonts w:ascii="Gill Sans MT" w:hAnsi="Gill Sans MT"/>
        </w:rPr>
        <w:t xml:space="preserve">should be </w:t>
      </w:r>
      <w:r w:rsidRPr="006C5D1B">
        <w:rPr>
          <w:rFonts w:ascii="Gill Sans MT" w:hAnsi="Gill Sans MT"/>
        </w:rPr>
        <w:t>00000 for government subsidised training where no such fees/costs are charged.</w:t>
      </w:r>
    </w:p>
    <w:p w14:paraId="0D46E3AB" w14:textId="77777777" w:rsidR="009F724B" w:rsidRPr="006C5D1B" w:rsidRDefault="009F724B" w:rsidP="009F724B">
      <w:pPr>
        <w:pStyle w:val="H4Parts"/>
        <w:rPr>
          <w:rFonts w:ascii="Gill Sans MT" w:hAnsi="Gill Sans MT"/>
        </w:rPr>
      </w:pPr>
      <w:r w:rsidRPr="006C5D1B">
        <w:rPr>
          <w:rFonts w:ascii="Gill Sans MT" w:hAnsi="Gill Sans MT"/>
        </w:rPr>
        <w:t>Guidelines for use</w:t>
      </w:r>
    </w:p>
    <w:p w14:paraId="7398C1AD" w14:textId="77777777" w:rsidR="009F724B" w:rsidRPr="006C5D1B" w:rsidRDefault="00B40D35" w:rsidP="001B0AB5">
      <w:pPr>
        <w:pStyle w:val="Heading4noTOC"/>
        <w:rPr>
          <w:rFonts w:ascii="Gill Sans MT" w:hAnsi="Gill Sans MT"/>
        </w:rPr>
      </w:pPr>
      <w:r w:rsidRPr="006C5D1B">
        <w:rPr>
          <w:rFonts w:ascii="Gill Sans MT" w:hAnsi="Gill Sans MT"/>
        </w:rPr>
        <w:t>Not Applicable</w:t>
      </w:r>
    </w:p>
    <w:p w14:paraId="464B10A5" w14:textId="77777777" w:rsidR="009F724B" w:rsidRPr="006C5D1B" w:rsidRDefault="009F724B" w:rsidP="009F724B">
      <w:pPr>
        <w:pStyle w:val="H4Parts"/>
        <w:rPr>
          <w:rFonts w:ascii="Gill Sans MT" w:hAnsi="Gill Sans MT"/>
        </w:rPr>
      </w:pPr>
      <w:r w:rsidRPr="006C5D1B">
        <w:rPr>
          <w:rFonts w:ascii="Gill Sans MT" w:hAnsi="Gill Sans MT"/>
        </w:rPr>
        <w:t>Related data</w:t>
      </w:r>
    </w:p>
    <w:p w14:paraId="48CA5B17" w14:textId="77777777" w:rsidR="009F724B" w:rsidRPr="006C5D1B" w:rsidRDefault="009F724B" w:rsidP="009F724B">
      <w:pPr>
        <w:pStyle w:val="Bodytext"/>
        <w:rPr>
          <w:rFonts w:ascii="Gill Sans MT" w:hAnsi="Gill Sans MT"/>
          <w:i/>
          <w:sz w:val="22"/>
        </w:rPr>
      </w:pPr>
      <w:r w:rsidRPr="006C5D1B">
        <w:rPr>
          <w:rFonts w:ascii="Gill Sans MT" w:hAnsi="Gill Sans MT"/>
          <w:i/>
          <w:sz w:val="22"/>
        </w:rPr>
        <w:t>Client Resource Fee</w:t>
      </w:r>
    </w:p>
    <w:p w14:paraId="16155055" w14:textId="77777777" w:rsidR="009F724B" w:rsidRPr="006C5D1B" w:rsidRDefault="009F724B" w:rsidP="009F724B">
      <w:pPr>
        <w:pStyle w:val="H4Parts"/>
        <w:rPr>
          <w:rFonts w:ascii="Gill Sans MT" w:hAnsi="Gill Sans MT"/>
        </w:rPr>
      </w:pPr>
      <w:r w:rsidRPr="006C5D1B">
        <w:rPr>
          <w:rFonts w:ascii="Gill Sans MT" w:hAnsi="Gill Sans MT"/>
        </w:rPr>
        <w:t>Type of relationship</w:t>
      </w:r>
    </w:p>
    <w:p w14:paraId="4AB79196" w14:textId="77777777" w:rsidR="009F724B" w:rsidRPr="006C5D1B" w:rsidRDefault="009F724B" w:rsidP="009F724B">
      <w:pPr>
        <w:pStyle w:val="Bodytext"/>
        <w:rPr>
          <w:rFonts w:ascii="Gill Sans MT" w:hAnsi="Gill Sans MT"/>
          <w:sz w:val="22"/>
        </w:rPr>
      </w:pPr>
      <w:r w:rsidRPr="006C5D1B">
        <w:rPr>
          <w:rFonts w:ascii="Gill Sans MT" w:hAnsi="Gill Sans MT"/>
          <w:i/>
          <w:sz w:val="22"/>
        </w:rPr>
        <w:t>Client Tuition Fee</w:t>
      </w:r>
      <w:r w:rsidRPr="006C5D1B">
        <w:rPr>
          <w:rFonts w:ascii="Gill Sans MT" w:hAnsi="Gill Sans MT"/>
          <w:sz w:val="22"/>
        </w:rPr>
        <w:t xml:space="preserve"> and </w:t>
      </w:r>
      <w:r w:rsidRPr="006C5D1B">
        <w:rPr>
          <w:rFonts w:ascii="Gill Sans MT" w:hAnsi="Gill Sans MT"/>
          <w:i/>
          <w:sz w:val="22"/>
        </w:rPr>
        <w:t>Client Resource Fee</w:t>
      </w:r>
      <w:r w:rsidRPr="006C5D1B">
        <w:rPr>
          <w:rFonts w:ascii="Gill Sans MT" w:hAnsi="Gill Sans MT"/>
          <w:sz w:val="22"/>
        </w:rPr>
        <w:t xml:space="preserve"> cover the total fees charged to a client.</w:t>
      </w:r>
    </w:p>
    <w:p w14:paraId="7F5916FB" w14:textId="77777777" w:rsidR="009F724B" w:rsidRPr="006C5D1B" w:rsidRDefault="009F724B" w:rsidP="009F724B">
      <w:pPr>
        <w:pStyle w:val="H4Parts"/>
        <w:rPr>
          <w:rFonts w:ascii="Gill Sans MT" w:hAnsi="Gill Sans MT"/>
        </w:rPr>
      </w:pPr>
      <w:r w:rsidRPr="006C5D1B">
        <w:rPr>
          <w:rFonts w:ascii="Gill Sans MT" w:hAnsi="Gill Sans MT"/>
        </w:rPr>
        <w:t>Classification scheme</w:t>
      </w:r>
    </w:p>
    <w:tbl>
      <w:tblPr>
        <w:tblStyle w:val="GridTable4-Accent21"/>
        <w:tblW w:w="3769" w:type="pct"/>
        <w:jc w:val="right"/>
        <w:tblLook w:val="0420" w:firstRow="1" w:lastRow="0" w:firstColumn="0" w:lastColumn="0" w:noHBand="0" w:noVBand="1"/>
      </w:tblPr>
      <w:tblGrid>
        <w:gridCol w:w="3765"/>
        <w:gridCol w:w="3765"/>
      </w:tblGrid>
      <w:tr w:rsidR="009F724B" w:rsidRPr="006C5D1B" w14:paraId="2A2D14BB" w14:textId="77777777" w:rsidTr="00DC3D90">
        <w:trPr>
          <w:cnfStyle w:val="100000000000" w:firstRow="1" w:lastRow="0" w:firstColumn="0" w:lastColumn="0" w:oddVBand="0" w:evenVBand="0" w:oddHBand="0" w:evenHBand="0" w:firstRowFirstColumn="0" w:firstRowLastColumn="0" w:lastRowFirstColumn="0" w:lastRowLastColumn="0"/>
          <w:jc w:val="right"/>
        </w:trPr>
        <w:tc>
          <w:tcPr>
            <w:tcW w:w="2500" w:type="pct"/>
            <w:noWrap/>
          </w:tcPr>
          <w:p w14:paraId="17D3A62E" w14:textId="77777777" w:rsidR="009F724B" w:rsidRPr="006C5D1B" w:rsidRDefault="009F724B" w:rsidP="00DC3D90">
            <w:pPr>
              <w:pStyle w:val="Body"/>
              <w:spacing w:after="0"/>
              <w:rPr>
                <w:rFonts w:ascii="Gill Sans MT" w:hAnsi="Gill Sans MT"/>
                <w:color w:val="auto"/>
              </w:rPr>
            </w:pPr>
            <w:r w:rsidRPr="006C5D1B">
              <w:rPr>
                <w:rFonts w:ascii="Gill Sans MT" w:hAnsi="Gill Sans MT"/>
                <w:color w:val="auto"/>
              </w:rPr>
              <w:t>Value</w:t>
            </w:r>
          </w:p>
        </w:tc>
        <w:tc>
          <w:tcPr>
            <w:tcW w:w="2500" w:type="pct"/>
          </w:tcPr>
          <w:p w14:paraId="2D9AE417" w14:textId="77777777" w:rsidR="009F724B" w:rsidRPr="006C5D1B" w:rsidRDefault="009F724B" w:rsidP="00DC3D90">
            <w:pPr>
              <w:pStyle w:val="Body"/>
              <w:spacing w:after="0"/>
              <w:rPr>
                <w:rFonts w:ascii="Gill Sans MT" w:hAnsi="Gill Sans MT"/>
                <w:color w:val="auto"/>
              </w:rPr>
            </w:pPr>
            <w:r w:rsidRPr="006C5D1B">
              <w:rPr>
                <w:rFonts w:ascii="Gill Sans MT" w:hAnsi="Gill Sans MT"/>
                <w:color w:val="auto"/>
              </w:rPr>
              <w:t>Description</w:t>
            </w:r>
          </w:p>
        </w:tc>
      </w:tr>
      <w:tr w:rsidR="009F724B" w:rsidRPr="006C5D1B" w14:paraId="52CFFD8D" w14:textId="77777777" w:rsidTr="00DC3D90">
        <w:trPr>
          <w:cnfStyle w:val="000000100000" w:firstRow="0" w:lastRow="0" w:firstColumn="0" w:lastColumn="0" w:oddVBand="0" w:evenVBand="0" w:oddHBand="1" w:evenHBand="0" w:firstRowFirstColumn="0" w:firstRowLastColumn="0" w:lastRowFirstColumn="0" w:lastRowLastColumn="0"/>
          <w:jc w:val="right"/>
        </w:trPr>
        <w:tc>
          <w:tcPr>
            <w:tcW w:w="2500" w:type="pct"/>
            <w:noWrap/>
          </w:tcPr>
          <w:p w14:paraId="1E8123A0" w14:textId="77777777" w:rsidR="009F724B" w:rsidRPr="006C5D1B" w:rsidRDefault="009F724B" w:rsidP="00DC3D90">
            <w:pPr>
              <w:pStyle w:val="Body"/>
              <w:spacing w:after="0"/>
              <w:rPr>
                <w:rFonts w:ascii="Gill Sans MT" w:hAnsi="Gill Sans MT"/>
              </w:rPr>
            </w:pPr>
            <w:r w:rsidRPr="006C5D1B">
              <w:rPr>
                <w:rFonts w:ascii="Gill Sans MT" w:hAnsi="Gill Sans MT"/>
              </w:rPr>
              <w:t>Blank</w:t>
            </w:r>
          </w:p>
        </w:tc>
        <w:tc>
          <w:tcPr>
            <w:tcW w:w="2500" w:type="pct"/>
          </w:tcPr>
          <w:p w14:paraId="5B4074DC" w14:textId="77777777" w:rsidR="009F724B" w:rsidRPr="006C5D1B" w:rsidRDefault="009F724B" w:rsidP="00DC3D90">
            <w:pPr>
              <w:pStyle w:val="Body"/>
              <w:spacing w:after="0"/>
              <w:rPr>
                <w:rFonts w:ascii="Gill Sans MT" w:hAnsi="Gill Sans MT"/>
              </w:rPr>
            </w:pPr>
            <w:r w:rsidRPr="006C5D1B">
              <w:rPr>
                <w:rFonts w:ascii="Gill Sans MT" w:hAnsi="Gill Sans MT"/>
              </w:rPr>
              <w:t>For Fee for Service or non-government subsidised training.</w:t>
            </w:r>
          </w:p>
        </w:tc>
      </w:tr>
      <w:tr w:rsidR="009F724B" w:rsidRPr="006C5D1B" w14:paraId="76F6F57E" w14:textId="77777777" w:rsidTr="00DC3D90">
        <w:trPr>
          <w:jc w:val="right"/>
        </w:trPr>
        <w:tc>
          <w:tcPr>
            <w:tcW w:w="2500" w:type="pct"/>
            <w:noWrap/>
          </w:tcPr>
          <w:p w14:paraId="103EFE11" w14:textId="77777777" w:rsidR="009F724B" w:rsidRPr="006C5D1B" w:rsidRDefault="009F724B" w:rsidP="00DC3D90">
            <w:pPr>
              <w:pStyle w:val="Body"/>
              <w:spacing w:after="0"/>
              <w:rPr>
                <w:rFonts w:ascii="Gill Sans MT" w:hAnsi="Gill Sans MT"/>
              </w:rPr>
            </w:pPr>
            <w:r w:rsidRPr="006C5D1B">
              <w:rPr>
                <w:rFonts w:ascii="Gill Sans MT" w:hAnsi="Gill Sans MT"/>
              </w:rPr>
              <w:t>00000</w:t>
            </w:r>
          </w:p>
        </w:tc>
        <w:tc>
          <w:tcPr>
            <w:tcW w:w="2500" w:type="pct"/>
          </w:tcPr>
          <w:p w14:paraId="5BA57E9B" w14:textId="77777777" w:rsidR="009F724B" w:rsidRPr="006C5D1B" w:rsidRDefault="009F724B" w:rsidP="00DC3D90">
            <w:pPr>
              <w:pStyle w:val="Body"/>
              <w:spacing w:after="0"/>
              <w:rPr>
                <w:rFonts w:ascii="Gill Sans MT" w:hAnsi="Gill Sans MT"/>
              </w:rPr>
            </w:pPr>
            <w:r w:rsidRPr="006C5D1B">
              <w:rPr>
                <w:rFonts w:ascii="Gill Sans MT" w:hAnsi="Gill Sans MT"/>
              </w:rPr>
              <w:t>Where no Tuition Fee is charged</w:t>
            </w:r>
          </w:p>
        </w:tc>
      </w:tr>
      <w:tr w:rsidR="009F724B" w:rsidRPr="006C5D1B" w14:paraId="4C90684C" w14:textId="77777777" w:rsidTr="00DC3D90">
        <w:trPr>
          <w:cnfStyle w:val="000000100000" w:firstRow="0" w:lastRow="0" w:firstColumn="0" w:lastColumn="0" w:oddVBand="0" w:evenVBand="0" w:oddHBand="1" w:evenHBand="0" w:firstRowFirstColumn="0" w:firstRowLastColumn="0" w:lastRowFirstColumn="0" w:lastRowLastColumn="0"/>
          <w:jc w:val="right"/>
        </w:trPr>
        <w:tc>
          <w:tcPr>
            <w:tcW w:w="2500" w:type="pct"/>
            <w:noWrap/>
          </w:tcPr>
          <w:p w14:paraId="7B34E645" w14:textId="77777777" w:rsidR="009F724B" w:rsidRPr="006C5D1B" w:rsidRDefault="009F724B" w:rsidP="00DC3D90">
            <w:pPr>
              <w:pStyle w:val="Body"/>
              <w:spacing w:after="0"/>
              <w:rPr>
                <w:rFonts w:ascii="Gill Sans MT" w:hAnsi="Gill Sans MT"/>
              </w:rPr>
            </w:pPr>
            <w:r w:rsidRPr="006C5D1B">
              <w:rPr>
                <w:rFonts w:ascii="Gill Sans MT" w:hAnsi="Gill Sans MT"/>
              </w:rPr>
              <w:t>00001-99999</w:t>
            </w:r>
          </w:p>
        </w:tc>
        <w:tc>
          <w:tcPr>
            <w:tcW w:w="2500" w:type="pct"/>
          </w:tcPr>
          <w:p w14:paraId="3772DCE1" w14:textId="77777777" w:rsidR="009F724B" w:rsidRPr="006C5D1B" w:rsidRDefault="009F724B" w:rsidP="00DC3D90">
            <w:pPr>
              <w:pStyle w:val="Body"/>
              <w:spacing w:after="0"/>
              <w:rPr>
                <w:rFonts w:ascii="Gill Sans MT" w:hAnsi="Gill Sans MT"/>
              </w:rPr>
            </w:pPr>
            <w:r w:rsidRPr="006C5D1B">
              <w:rPr>
                <w:rFonts w:ascii="Gill Sans MT" w:hAnsi="Gill Sans MT"/>
              </w:rPr>
              <w:t>Where a Tuition Fee is charged</w:t>
            </w:r>
          </w:p>
        </w:tc>
      </w:tr>
    </w:tbl>
    <w:p w14:paraId="5AFE0D2A" w14:textId="77777777" w:rsidR="009F724B" w:rsidRPr="006C5D1B" w:rsidRDefault="009F724B" w:rsidP="009F724B">
      <w:pPr>
        <w:pStyle w:val="Body"/>
        <w:rPr>
          <w:rFonts w:ascii="Gill Sans MT" w:hAnsi="Gill Sans MT"/>
        </w:rPr>
      </w:pPr>
    </w:p>
    <w:p w14:paraId="5F4BF121" w14:textId="77777777" w:rsidR="009F724B" w:rsidRPr="006C5D1B" w:rsidRDefault="009F724B" w:rsidP="00A24F39">
      <w:pPr>
        <w:keepNext/>
        <w:spacing w:line="240" w:lineRule="auto"/>
        <w:rPr>
          <w:rFonts w:ascii="Gill Sans MT" w:eastAsia="Times New Roman" w:hAnsi="Gill Sans MT" w:cs="Arial"/>
          <w:b/>
          <w:bCs/>
          <w:sz w:val="36"/>
          <w:szCs w:val="28"/>
          <w:lang w:eastAsia="en-AU"/>
        </w:rPr>
      </w:pPr>
      <w:r w:rsidRPr="006C5D1B">
        <w:rPr>
          <w:rFonts w:ascii="Gill Sans MT" w:hAnsi="Gill Sans MT"/>
          <w:b/>
        </w:rPr>
        <w:t>Question</w:t>
      </w:r>
    </w:p>
    <w:p w14:paraId="7F6E55E7" w14:textId="77777777" w:rsidR="009F724B" w:rsidRPr="006C5D1B" w:rsidRDefault="009F724B" w:rsidP="009F724B">
      <w:pPr>
        <w:pStyle w:val="Bodytext"/>
        <w:rPr>
          <w:rStyle w:val="Hyperlink"/>
          <w:rFonts w:ascii="Gill Sans MT" w:hAnsi="Gill Sans MT"/>
          <w:color w:val="auto"/>
          <w:sz w:val="22"/>
        </w:rPr>
      </w:pPr>
      <w:r w:rsidRPr="006C5D1B">
        <w:rPr>
          <w:rFonts w:ascii="Gill Sans MT" w:hAnsi="Gill Sans MT"/>
          <w:sz w:val="22"/>
        </w:rPr>
        <w:t>Not applicable</w:t>
      </w:r>
    </w:p>
    <w:p w14:paraId="46E273BB" w14:textId="77777777" w:rsidR="009F724B" w:rsidRPr="006C5D1B" w:rsidRDefault="009F724B" w:rsidP="009F724B">
      <w:pPr>
        <w:pStyle w:val="H3Parts"/>
        <w:rPr>
          <w:rFonts w:ascii="Gill Sans MT" w:hAnsi="Gill Sans MT"/>
        </w:rPr>
      </w:pPr>
      <w:r w:rsidRPr="006C5D1B">
        <w:rPr>
          <w:rFonts w:ascii="Gill Sans MT" w:hAnsi="Gill Sans MT"/>
        </w:rPr>
        <w:lastRenderedPageBreak/>
        <w:t>Format attributes</w:t>
      </w:r>
    </w:p>
    <w:tbl>
      <w:tblPr>
        <w:tblStyle w:val="GridTable4-Accent21"/>
        <w:tblW w:w="3769" w:type="pct"/>
        <w:jc w:val="right"/>
        <w:tblLook w:val="0420" w:firstRow="1" w:lastRow="0" w:firstColumn="0" w:lastColumn="0" w:noHBand="0" w:noVBand="1"/>
      </w:tblPr>
      <w:tblGrid>
        <w:gridCol w:w="3765"/>
        <w:gridCol w:w="3765"/>
      </w:tblGrid>
      <w:tr w:rsidR="009F724B" w:rsidRPr="006C5D1B" w14:paraId="5F6DBA6D" w14:textId="77777777" w:rsidTr="00DC3D90">
        <w:trPr>
          <w:cnfStyle w:val="100000000000" w:firstRow="1" w:lastRow="0" w:firstColumn="0" w:lastColumn="0" w:oddVBand="0" w:evenVBand="0" w:oddHBand="0" w:evenHBand="0" w:firstRowFirstColumn="0" w:firstRowLastColumn="0" w:lastRowFirstColumn="0" w:lastRowLastColumn="0"/>
          <w:jc w:val="right"/>
        </w:trPr>
        <w:tc>
          <w:tcPr>
            <w:tcW w:w="2500" w:type="pct"/>
            <w:noWrap/>
          </w:tcPr>
          <w:p w14:paraId="787EADAA" w14:textId="77777777" w:rsidR="009F724B" w:rsidRPr="006C5D1B" w:rsidRDefault="009F724B" w:rsidP="00DC3D90">
            <w:pPr>
              <w:pStyle w:val="Body"/>
              <w:spacing w:after="0"/>
              <w:rPr>
                <w:rFonts w:ascii="Gill Sans MT" w:hAnsi="Gill Sans MT"/>
                <w:color w:val="auto"/>
              </w:rPr>
            </w:pPr>
            <w:r w:rsidRPr="006C5D1B">
              <w:rPr>
                <w:rFonts w:ascii="Gill Sans MT" w:hAnsi="Gill Sans MT"/>
                <w:color w:val="auto"/>
              </w:rPr>
              <w:t>Value</w:t>
            </w:r>
          </w:p>
        </w:tc>
        <w:tc>
          <w:tcPr>
            <w:tcW w:w="2500" w:type="pct"/>
          </w:tcPr>
          <w:p w14:paraId="2ED93FB4" w14:textId="77777777" w:rsidR="009F724B" w:rsidRPr="006C5D1B" w:rsidRDefault="009F724B" w:rsidP="00DC3D90">
            <w:pPr>
              <w:pStyle w:val="Body"/>
              <w:spacing w:after="0"/>
              <w:rPr>
                <w:rFonts w:ascii="Gill Sans MT" w:hAnsi="Gill Sans MT"/>
                <w:color w:val="auto"/>
              </w:rPr>
            </w:pPr>
            <w:r w:rsidRPr="006C5D1B">
              <w:rPr>
                <w:rFonts w:ascii="Gill Sans MT" w:hAnsi="Gill Sans MT"/>
                <w:color w:val="auto"/>
              </w:rPr>
              <w:t>Description</w:t>
            </w:r>
          </w:p>
        </w:tc>
      </w:tr>
      <w:tr w:rsidR="009F724B" w:rsidRPr="006C5D1B" w14:paraId="19026E1C" w14:textId="77777777" w:rsidTr="00DC3D90">
        <w:trPr>
          <w:cnfStyle w:val="000000100000" w:firstRow="0" w:lastRow="0" w:firstColumn="0" w:lastColumn="0" w:oddVBand="0" w:evenVBand="0" w:oddHBand="1" w:evenHBand="0" w:firstRowFirstColumn="0" w:firstRowLastColumn="0" w:lastRowFirstColumn="0" w:lastRowLastColumn="0"/>
          <w:jc w:val="right"/>
        </w:trPr>
        <w:tc>
          <w:tcPr>
            <w:tcW w:w="2500" w:type="pct"/>
            <w:noWrap/>
          </w:tcPr>
          <w:p w14:paraId="0F95BFDE" w14:textId="77777777" w:rsidR="009F724B" w:rsidRPr="006C5D1B" w:rsidRDefault="009F724B" w:rsidP="00DC3D90">
            <w:pPr>
              <w:pStyle w:val="Body"/>
              <w:spacing w:after="0"/>
              <w:rPr>
                <w:rFonts w:ascii="Gill Sans MT" w:hAnsi="Gill Sans MT"/>
              </w:rPr>
            </w:pPr>
            <w:r w:rsidRPr="006C5D1B">
              <w:rPr>
                <w:rFonts w:ascii="Gill Sans MT" w:hAnsi="Gill Sans MT"/>
              </w:rPr>
              <w:t>Length</w:t>
            </w:r>
          </w:p>
        </w:tc>
        <w:tc>
          <w:tcPr>
            <w:tcW w:w="2500" w:type="pct"/>
          </w:tcPr>
          <w:p w14:paraId="7EEE5A12" w14:textId="77777777" w:rsidR="009F724B" w:rsidRPr="006C5D1B" w:rsidRDefault="009F724B" w:rsidP="00DC3D90">
            <w:pPr>
              <w:pStyle w:val="Body"/>
              <w:spacing w:after="0"/>
              <w:rPr>
                <w:rFonts w:ascii="Gill Sans MT" w:hAnsi="Gill Sans MT"/>
              </w:rPr>
            </w:pPr>
            <w:r w:rsidRPr="006C5D1B">
              <w:rPr>
                <w:rFonts w:ascii="Gill Sans MT" w:hAnsi="Gill Sans MT"/>
              </w:rPr>
              <w:t>5</w:t>
            </w:r>
          </w:p>
        </w:tc>
      </w:tr>
      <w:tr w:rsidR="009F724B" w:rsidRPr="006C5D1B" w14:paraId="3ECACCA8" w14:textId="77777777" w:rsidTr="00DC3D90">
        <w:trPr>
          <w:jc w:val="right"/>
        </w:trPr>
        <w:tc>
          <w:tcPr>
            <w:tcW w:w="2500" w:type="pct"/>
            <w:noWrap/>
          </w:tcPr>
          <w:p w14:paraId="0D46EE88" w14:textId="77777777" w:rsidR="009F724B" w:rsidRPr="006C5D1B" w:rsidRDefault="009F724B" w:rsidP="00DC3D90">
            <w:pPr>
              <w:pStyle w:val="Body"/>
              <w:spacing w:after="0"/>
              <w:rPr>
                <w:rFonts w:ascii="Gill Sans MT" w:hAnsi="Gill Sans MT"/>
              </w:rPr>
            </w:pPr>
            <w:r w:rsidRPr="006C5D1B">
              <w:rPr>
                <w:rFonts w:ascii="Gill Sans MT" w:hAnsi="Gill Sans MT"/>
              </w:rPr>
              <w:t>Type</w:t>
            </w:r>
          </w:p>
        </w:tc>
        <w:tc>
          <w:tcPr>
            <w:tcW w:w="2500" w:type="pct"/>
          </w:tcPr>
          <w:p w14:paraId="7539A062" w14:textId="77777777" w:rsidR="009F724B" w:rsidRPr="006C5D1B" w:rsidRDefault="009F724B" w:rsidP="00DC3D90">
            <w:pPr>
              <w:pStyle w:val="Body"/>
              <w:spacing w:after="0"/>
              <w:rPr>
                <w:rFonts w:ascii="Gill Sans MT" w:hAnsi="Gill Sans MT"/>
              </w:rPr>
            </w:pPr>
            <w:r w:rsidRPr="006C5D1B">
              <w:rPr>
                <w:rFonts w:ascii="Gill Sans MT" w:hAnsi="Gill Sans MT"/>
              </w:rPr>
              <w:t>Numeric</w:t>
            </w:r>
          </w:p>
        </w:tc>
      </w:tr>
      <w:tr w:rsidR="009F724B" w:rsidRPr="006C5D1B" w14:paraId="55077BFF" w14:textId="77777777" w:rsidTr="00DC3D90">
        <w:trPr>
          <w:cnfStyle w:val="000000100000" w:firstRow="0" w:lastRow="0" w:firstColumn="0" w:lastColumn="0" w:oddVBand="0" w:evenVBand="0" w:oddHBand="1" w:evenHBand="0" w:firstRowFirstColumn="0" w:firstRowLastColumn="0" w:lastRowFirstColumn="0" w:lastRowLastColumn="0"/>
          <w:jc w:val="right"/>
        </w:trPr>
        <w:tc>
          <w:tcPr>
            <w:tcW w:w="2500" w:type="pct"/>
            <w:noWrap/>
          </w:tcPr>
          <w:p w14:paraId="051A2905" w14:textId="77777777" w:rsidR="009F724B" w:rsidRPr="006C5D1B" w:rsidRDefault="009F724B" w:rsidP="00DC3D90">
            <w:pPr>
              <w:pStyle w:val="Body"/>
              <w:spacing w:after="0"/>
              <w:rPr>
                <w:rFonts w:ascii="Gill Sans MT" w:hAnsi="Gill Sans MT"/>
              </w:rPr>
            </w:pPr>
            <w:r w:rsidRPr="006C5D1B">
              <w:rPr>
                <w:rFonts w:ascii="Gill Sans MT" w:hAnsi="Gill Sans MT"/>
              </w:rPr>
              <w:t>Justification</w:t>
            </w:r>
          </w:p>
        </w:tc>
        <w:tc>
          <w:tcPr>
            <w:tcW w:w="2500" w:type="pct"/>
          </w:tcPr>
          <w:p w14:paraId="57A44C14" w14:textId="77777777" w:rsidR="009F724B" w:rsidRPr="006C5D1B" w:rsidRDefault="009F724B" w:rsidP="00DC3D90">
            <w:pPr>
              <w:pStyle w:val="Body"/>
              <w:spacing w:after="0"/>
              <w:rPr>
                <w:rFonts w:ascii="Gill Sans MT" w:hAnsi="Gill Sans MT"/>
              </w:rPr>
            </w:pPr>
            <w:r w:rsidRPr="006C5D1B">
              <w:rPr>
                <w:rFonts w:ascii="Gill Sans MT" w:hAnsi="Gill Sans MT"/>
              </w:rPr>
              <w:t>Right</w:t>
            </w:r>
          </w:p>
        </w:tc>
      </w:tr>
      <w:tr w:rsidR="009F724B" w:rsidRPr="006C5D1B" w14:paraId="4B7D6FC8" w14:textId="77777777" w:rsidTr="00DC3D90">
        <w:trPr>
          <w:jc w:val="right"/>
        </w:trPr>
        <w:tc>
          <w:tcPr>
            <w:tcW w:w="2500" w:type="pct"/>
            <w:noWrap/>
          </w:tcPr>
          <w:p w14:paraId="1B2CD296" w14:textId="77777777" w:rsidR="009F724B" w:rsidRPr="006C5D1B" w:rsidRDefault="009F724B" w:rsidP="00DC3D90">
            <w:pPr>
              <w:pStyle w:val="Body"/>
              <w:spacing w:after="0"/>
              <w:rPr>
                <w:rFonts w:ascii="Gill Sans MT" w:hAnsi="Gill Sans MT"/>
              </w:rPr>
            </w:pPr>
            <w:r w:rsidRPr="006C5D1B">
              <w:rPr>
                <w:rFonts w:ascii="Gill Sans MT" w:hAnsi="Gill Sans MT"/>
              </w:rPr>
              <w:t>Fill character</w:t>
            </w:r>
          </w:p>
        </w:tc>
        <w:tc>
          <w:tcPr>
            <w:tcW w:w="2500" w:type="pct"/>
          </w:tcPr>
          <w:p w14:paraId="21977C04" w14:textId="77777777" w:rsidR="009F724B" w:rsidRPr="006C5D1B" w:rsidRDefault="009F724B" w:rsidP="00DC3D90">
            <w:pPr>
              <w:pStyle w:val="Body"/>
              <w:spacing w:after="0"/>
              <w:rPr>
                <w:rFonts w:ascii="Gill Sans MT" w:hAnsi="Gill Sans MT"/>
              </w:rPr>
            </w:pPr>
            <w:r w:rsidRPr="006C5D1B">
              <w:rPr>
                <w:rFonts w:ascii="Gill Sans MT" w:hAnsi="Gill Sans MT"/>
              </w:rPr>
              <w:t>Zero</w:t>
            </w:r>
          </w:p>
        </w:tc>
      </w:tr>
    </w:tbl>
    <w:p w14:paraId="26362CB1" w14:textId="77777777" w:rsidR="009F724B" w:rsidRPr="006C5D1B" w:rsidRDefault="009F724B" w:rsidP="009F724B">
      <w:pPr>
        <w:pStyle w:val="H3Parts"/>
        <w:rPr>
          <w:rFonts w:ascii="Gill Sans MT" w:hAnsi="Gill Sans MT"/>
        </w:rPr>
      </w:pPr>
      <w:r w:rsidRPr="006C5D1B">
        <w:rPr>
          <w:rFonts w:ascii="Gill Sans MT" w:hAnsi="Gill Sans MT"/>
        </w:rPr>
        <w:t>Administrative attributes</w:t>
      </w:r>
    </w:p>
    <w:p w14:paraId="075D3E66" w14:textId="77777777" w:rsidR="009F724B" w:rsidRPr="006C5D1B" w:rsidRDefault="009F724B" w:rsidP="009F724B">
      <w:pPr>
        <w:pStyle w:val="H4Parts"/>
        <w:rPr>
          <w:rFonts w:ascii="Gill Sans MT" w:hAnsi="Gill Sans MT"/>
        </w:rPr>
      </w:pPr>
      <w:r w:rsidRPr="006C5D1B">
        <w:rPr>
          <w:rFonts w:ascii="Gill Sans MT" w:hAnsi="Gill Sans MT"/>
        </w:rPr>
        <w:t>History</w:t>
      </w:r>
    </w:p>
    <w:p w14:paraId="1F2F7618" w14:textId="77777777" w:rsidR="009F724B" w:rsidRPr="006C5D1B" w:rsidRDefault="009F724B" w:rsidP="009F724B">
      <w:pPr>
        <w:pStyle w:val="Bodytext"/>
        <w:rPr>
          <w:rFonts w:ascii="Gill Sans MT" w:hAnsi="Gill Sans MT"/>
          <w:sz w:val="22"/>
        </w:rPr>
      </w:pPr>
      <w:r w:rsidRPr="006C5D1B">
        <w:rPr>
          <w:rFonts w:ascii="Gill Sans MT" w:hAnsi="Gill Sans MT"/>
          <w:sz w:val="22"/>
        </w:rPr>
        <w:t>Not applicable</w:t>
      </w:r>
    </w:p>
    <w:p w14:paraId="7AD2428B" w14:textId="77777777" w:rsidR="009F724B" w:rsidRPr="006C5D1B" w:rsidRDefault="009F724B" w:rsidP="009F724B">
      <w:pPr>
        <w:rPr>
          <w:rFonts w:ascii="Gill Sans MT" w:hAnsi="Gill Sans MT"/>
        </w:rPr>
      </w:pPr>
    </w:p>
    <w:p w14:paraId="6F4FC7CD" w14:textId="77777777" w:rsidR="008437F0" w:rsidRPr="006C5D1B" w:rsidRDefault="008437F0">
      <w:pPr>
        <w:rPr>
          <w:rFonts w:ascii="Gill Sans MT" w:hAnsi="Gill Sans MT"/>
        </w:rPr>
      </w:pPr>
      <w:r w:rsidRPr="006C5D1B">
        <w:rPr>
          <w:rFonts w:ascii="Gill Sans MT" w:hAnsi="Gill Sans MT"/>
        </w:rPr>
        <w:br w:type="page"/>
      </w:r>
    </w:p>
    <w:p w14:paraId="62B106AC" w14:textId="408D6F80" w:rsidR="008437F0" w:rsidRPr="006C5D1B" w:rsidRDefault="008437F0" w:rsidP="008437F0">
      <w:pPr>
        <w:pStyle w:val="H2Headings"/>
        <w:rPr>
          <w:rFonts w:ascii="Gill Sans MT" w:hAnsi="Gill Sans MT"/>
        </w:rPr>
      </w:pPr>
      <w:bookmarkStart w:id="53" w:name="_Toc113785557"/>
      <w:bookmarkStart w:id="54" w:name="_Toc113785834"/>
      <w:bookmarkStart w:id="55" w:name="_Toc116875103"/>
      <w:bookmarkStart w:id="56" w:name="_Toc128472413"/>
      <w:bookmarkStart w:id="57" w:name="_Toc535937404"/>
      <w:bookmarkStart w:id="58" w:name="_Toc20474199"/>
      <w:r w:rsidRPr="006C5D1B">
        <w:rPr>
          <w:rFonts w:ascii="Gill Sans MT" w:hAnsi="Gill Sans MT"/>
        </w:rPr>
        <w:lastRenderedPageBreak/>
        <w:t xml:space="preserve">Funding </w:t>
      </w:r>
      <w:r w:rsidR="00ED6D53" w:rsidRPr="006C5D1B">
        <w:rPr>
          <w:rFonts w:ascii="Gill Sans MT" w:hAnsi="Gill Sans MT"/>
        </w:rPr>
        <w:t>Source – State Training Authority</w:t>
      </w:r>
      <w:bookmarkEnd w:id="53"/>
      <w:bookmarkEnd w:id="54"/>
      <w:bookmarkEnd w:id="55"/>
      <w:bookmarkEnd w:id="56"/>
      <w:bookmarkEnd w:id="57"/>
      <w:bookmarkEnd w:id="58"/>
    </w:p>
    <w:p w14:paraId="3C59D06C" w14:textId="77777777" w:rsidR="008437F0" w:rsidRPr="006C5D1B" w:rsidRDefault="008437F0" w:rsidP="008437F0">
      <w:pPr>
        <w:pStyle w:val="H3Parts"/>
        <w:rPr>
          <w:rFonts w:ascii="Gill Sans MT" w:hAnsi="Gill Sans MT"/>
        </w:rPr>
      </w:pPr>
      <w:bookmarkStart w:id="59" w:name="_Toc113785558"/>
      <w:r w:rsidRPr="006C5D1B">
        <w:rPr>
          <w:rFonts w:ascii="Gill Sans MT" w:hAnsi="Gill Sans MT"/>
        </w:rPr>
        <w:t>Definitional attributes</w:t>
      </w:r>
      <w:bookmarkEnd w:id="59"/>
    </w:p>
    <w:p w14:paraId="5C9D9434" w14:textId="77777777" w:rsidR="006E7F87" w:rsidRPr="006C5D1B" w:rsidRDefault="006E7F87" w:rsidP="006E7F87">
      <w:pPr>
        <w:pStyle w:val="H4Parts"/>
        <w:rPr>
          <w:rFonts w:ascii="Gill Sans MT" w:hAnsi="Gill Sans MT"/>
        </w:rPr>
      </w:pPr>
      <w:r w:rsidRPr="006C5D1B">
        <w:rPr>
          <w:rFonts w:ascii="Gill Sans MT" w:hAnsi="Gill Sans MT"/>
        </w:rPr>
        <w:t>Definition</w:t>
      </w:r>
    </w:p>
    <w:p w14:paraId="244B67FB" w14:textId="3E408AAC" w:rsidR="008437F0" w:rsidRPr="006C5D1B" w:rsidRDefault="008437F0" w:rsidP="00C31EBB">
      <w:pPr>
        <w:pStyle w:val="Bodytext"/>
        <w:ind w:left="0"/>
        <w:rPr>
          <w:rFonts w:ascii="Gill Sans MT" w:hAnsi="Gill Sans MT"/>
          <w:sz w:val="22"/>
        </w:rPr>
      </w:pPr>
      <w:r w:rsidRPr="006C5D1B">
        <w:rPr>
          <w:rFonts w:ascii="Gill Sans MT" w:hAnsi="Gill Sans MT"/>
          <w:i/>
          <w:sz w:val="22"/>
        </w:rPr>
        <w:t>Funding source — state training authority</w:t>
      </w:r>
      <w:r w:rsidRPr="006C5D1B">
        <w:rPr>
          <w:rFonts w:ascii="Gill Sans MT" w:hAnsi="Gill Sans MT"/>
          <w:sz w:val="22"/>
        </w:rPr>
        <w:t xml:space="preserve"> uniquely identifies the </w:t>
      </w:r>
      <w:r w:rsidR="007C09EC" w:rsidRPr="006C5D1B">
        <w:rPr>
          <w:rFonts w:ascii="Gill Sans MT" w:hAnsi="Gill Sans MT"/>
          <w:sz w:val="22"/>
        </w:rPr>
        <w:t>Skills Tasmania</w:t>
      </w:r>
      <w:r w:rsidRPr="006C5D1B">
        <w:rPr>
          <w:rFonts w:ascii="Gill Sans MT" w:hAnsi="Gill Sans MT"/>
          <w:sz w:val="22"/>
        </w:rPr>
        <w:t xml:space="preserve"> funding source used to fund delivery of training activity in a unit of competency or module.</w:t>
      </w:r>
    </w:p>
    <w:p w14:paraId="7BE0E0E5" w14:textId="77777777" w:rsidR="008437F0" w:rsidRPr="006C5D1B" w:rsidRDefault="008437F0" w:rsidP="008437F0">
      <w:pPr>
        <w:pStyle w:val="H4Parts"/>
        <w:rPr>
          <w:rFonts w:ascii="Gill Sans MT" w:hAnsi="Gill Sans MT"/>
        </w:rPr>
      </w:pPr>
      <w:r w:rsidRPr="006C5D1B">
        <w:rPr>
          <w:rFonts w:ascii="Gill Sans MT" w:hAnsi="Gill Sans MT"/>
        </w:rPr>
        <w:t>Context</w:t>
      </w:r>
    </w:p>
    <w:p w14:paraId="7D20B3CA" w14:textId="77777777" w:rsidR="008437F0" w:rsidRPr="006C5D1B" w:rsidRDefault="00BA2969" w:rsidP="00BA2969">
      <w:pPr>
        <w:pStyle w:val="Bodytext"/>
        <w:ind w:left="0"/>
        <w:rPr>
          <w:rFonts w:ascii="Gill Sans MT" w:hAnsi="Gill Sans MT"/>
          <w:sz w:val="22"/>
        </w:rPr>
      </w:pPr>
      <w:r w:rsidRPr="006C5D1B">
        <w:rPr>
          <w:rFonts w:ascii="Gill Sans MT" w:hAnsi="Gill Sans MT"/>
          <w:i/>
          <w:sz w:val="22"/>
        </w:rPr>
        <w:t xml:space="preserve">Funding source — state training authority </w:t>
      </w:r>
      <w:r w:rsidRPr="006C5D1B">
        <w:rPr>
          <w:rFonts w:ascii="Gill Sans MT" w:hAnsi="Gill Sans MT"/>
          <w:sz w:val="22"/>
        </w:rPr>
        <w:t>may be used to analyse training outputs by funding sources.</w:t>
      </w:r>
    </w:p>
    <w:p w14:paraId="6A9E3D4C" w14:textId="77777777" w:rsidR="008437F0" w:rsidRPr="006C5D1B" w:rsidRDefault="008437F0" w:rsidP="008437F0">
      <w:pPr>
        <w:pStyle w:val="H3Parts"/>
        <w:rPr>
          <w:rFonts w:ascii="Gill Sans MT" w:hAnsi="Gill Sans MT"/>
        </w:rPr>
      </w:pPr>
      <w:bookmarkStart w:id="60" w:name="_Toc113785559"/>
      <w:r w:rsidRPr="006C5D1B">
        <w:rPr>
          <w:rFonts w:ascii="Gill Sans MT" w:hAnsi="Gill Sans MT"/>
        </w:rPr>
        <w:t>Relational attributes</w:t>
      </w:r>
      <w:bookmarkEnd w:id="60"/>
    </w:p>
    <w:p w14:paraId="044FAD67" w14:textId="77777777" w:rsidR="007E7207" w:rsidRPr="006C5D1B" w:rsidRDefault="007E7207" w:rsidP="007E7207">
      <w:pPr>
        <w:pStyle w:val="H4Parts"/>
        <w:rPr>
          <w:rFonts w:ascii="Gill Sans MT" w:hAnsi="Gill Sans MT"/>
        </w:rPr>
      </w:pPr>
      <w:r w:rsidRPr="006C5D1B">
        <w:rPr>
          <w:rFonts w:ascii="Gill Sans MT" w:hAnsi="Gill Sans MT"/>
        </w:rPr>
        <w:t>FILES</w:t>
      </w:r>
    </w:p>
    <w:p w14:paraId="7FBC0D46" w14:textId="1792009A" w:rsidR="007E7207" w:rsidRPr="006C5D1B" w:rsidRDefault="007E7207" w:rsidP="007E7207">
      <w:pPr>
        <w:rPr>
          <w:rFonts w:ascii="Gill Sans MT" w:hAnsi="Gill Sans MT"/>
          <w:lang w:eastAsia="en-AU"/>
        </w:rPr>
      </w:pPr>
      <w:r w:rsidRPr="006C5D1B">
        <w:rPr>
          <w:rFonts w:ascii="Gill Sans MT" w:hAnsi="Gill Sans MT"/>
          <w:lang w:eastAsia="en-AU"/>
        </w:rPr>
        <w:tab/>
      </w:r>
      <w:r w:rsidRPr="006C5D1B">
        <w:rPr>
          <w:rFonts w:ascii="Gill Sans MT" w:hAnsi="Gill Sans MT"/>
          <w:lang w:eastAsia="en-AU"/>
        </w:rPr>
        <w:tab/>
      </w:r>
      <w:r>
        <w:rPr>
          <w:rFonts w:ascii="Gill Sans MT" w:hAnsi="Gill Sans MT"/>
        </w:rPr>
        <w:t>Training Activity</w:t>
      </w:r>
      <w:r w:rsidRPr="006C5D1B">
        <w:rPr>
          <w:rFonts w:ascii="Gill Sans MT" w:hAnsi="Gill Sans MT"/>
        </w:rPr>
        <w:t xml:space="preserve"> (NAT001</w:t>
      </w:r>
      <w:r>
        <w:rPr>
          <w:rFonts w:ascii="Gill Sans MT" w:hAnsi="Gill Sans MT"/>
        </w:rPr>
        <w:t>2</w:t>
      </w:r>
      <w:r w:rsidRPr="006C5D1B">
        <w:rPr>
          <w:rFonts w:ascii="Gill Sans MT" w:hAnsi="Gill Sans MT"/>
        </w:rPr>
        <w:t>0)</w:t>
      </w:r>
    </w:p>
    <w:p w14:paraId="53A2829F" w14:textId="77777777" w:rsidR="008437F0" w:rsidRPr="006C5D1B" w:rsidRDefault="008437F0" w:rsidP="008437F0">
      <w:pPr>
        <w:pStyle w:val="H4Parts"/>
        <w:rPr>
          <w:rFonts w:ascii="Gill Sans MT" w:hAnsi="Gill Sans MT"/>
        </w:rPr>
      </w:pPr>
      <w:r w:rsidRPr="006C5D1B">
        <w:rPr>
          <w:rFonts w:ascii="Gill Sans MT" w:hAnsi="Gill Sans MT"/>
        </w:rPr>
        <w:t>Rules</w:t>
      </w:r>
    </w:p>
    <w:p w14:paraId="1C79EAD3" w14:textId="77777777" w:rsidR="008437F0" w:rsidRPr="006C5D1B" w:rsidRDefault="00BA2969" w:rsidP="00C31EBB">
      <w:pPr>
        <w:pStyle w:val="StyleBodytextBold"/>
        <w:ind w:left="0"/>
        <w:rPr>
          <w:rFonts w:ascii="Gill Sans MT" w:hAnsi="Gill Sans MT"/>
          <w:b w:val="0"/>
          <w:sz w:val="22"/>
        </w:rPr>
      </w:pPr>
      <w:r w:rsidRPr="006C5D1B">
        <w:rPr>
          <w:rFonts w:ascii="Gill Sans MT" w:hAnsi="Gill Sans MT"/>
          <w:b w:val="0"/>
          <w:sz w:val="22"/>
        </w:rPr>
        <w:t>Applies to all activity reported to Skills Tasmania irrespective of whether the activity is government funded or delivered on a fee-for-service basis.</w:t>
      </w:r>
    </w:p>
    <w:p w14:paraId="0541E017" w14:textId="77777777" w:rsidR="008437F0" w:rsidRPr="006C5D1B" w:rsidRDefault="008437F0" w:rsidP="008437F0">
      <w:pPr>
        <w:pStyle w:val="H4Parts"/>
        <w:rPr>
          <w:rFonts w:ascii="Gill Sans MT" w:hAnsi="Gill Sans MT"/>
        </w:rPr>
      </w:pPr>
      <w:r w:rsidRPr="006C5D1B">
        <w:rPr>
          <w:rFonts w:ascii="Gill Sans MT" w:hAnsi="Gill Sans MT"/>
        </w:rPr>
        <w:t>Guidelines for use</w:t>
      </w:r>
    </w:p>
    <w:p w14:paraId="4B3E8A54" w14:textId="77777777" w:rsidR="00C31EBB" w:rsidRPr="006C5D1B" w:rsidRDefault="00C31EBB" w:rsidP="00C31EBB">
      <w:pPr>
        <w:pStyle w:val="StyleBodytextBold"/>
        <w:ind w:left="0"/>
        <w:rPr>
          <w:rFonts w:ascii="Gill Sans MT" w:hAnsi="Gill Sans MT"/>
          <w:b w:val="0"/>
          <w:sz w:val="22"/>
        </w:rPr>
      </w:pPr>
      <w:r w:rsidRPr="006C5D1B">
        <w:rPr>
          <w:rFonts w:ascii="Gill Sans MT" w:hAnsi="Gill Sans MT"/>
          <w:b w:val="0"/>
          <w:sz w:val="22"/>
        </w:rPr>
        <w:t>Tasmania uses a range of State funding source codes specific to the type of funding being reported.</w:t>
      </w:r>
    </w:p>
    <w:p w14:paraId="394D864B" w14:textId="77777777" w:rsidR="00C31EBB" w:rsidRPr="006C5D1B" w:rsidRDefault="00C31EBB" w:rsidP="00C31EBB">
      <w:pPr>
        <w:pStyle w:val="StyleBodytextBold"/>
        <w:spacing w:after="120"/>
        <w:ind w:left="0"/>
        <w:rPr>
          <w:rFonts w:ascii="Gill Sans MT" w:hAnsi="Gill Sans MT"/>
          <w:b w:val="0"/>
          <w:color w:val="0070C0"/>
          <w:sz w:val="22"/>
        </w:rPr>
      </w:pPr>
      <w:r w:rsidRPr="006C5D1B">
        <w:rPr>
          <w:rFonts w:ascii="Gill Sans MT" w:hAnsi="Gill Sans MT"/>
          <w:b w:val="0"/>
          <w:sz w:val="22"/>
        </w:rPr>
        <w:t xml:space="preserve">These codes map to National funding source codes and purchasing contract types and are outlined in the downloadable </w:t>
      </w:r>
      <w:r w:rsidRPr="006C5D1B">
        <w:rPr>
          <w:rFonts w:ascii="Gill Sans MT" w:hAnsi="Gill Sans MT"/>
          <w:b w:val="0"/>
          <w:i/>
          <w:sz w:val="22"/>
        </w:rPr>
        <w:t xml:space="preserve">State Funding Source Codes </w:t>
      </w:r>
      <w:r w:rsidRPr="006C5D1B">
        <w:rPr>
          <w:rFonts w:ascii="Gill Sans MT" w:hAnsi="Gill Sans MT"/>
          <w:b w:val="0"/>
          <w:sz w:val="22"/>
        </w:rPr>
        <w:t>document available on the Skills Tasmania website:</w:t>
      </w:r>
      <w:r w:rsidRPr="006C5D1B">
        <w:rPr>
          <w:rFonts w:ascii="Gill Sans MT" w:hAnsi="Gill Sans MT"/>
          <w:b w:val="0"/>
          <w:sz w:val="22"/>
        </w:rPr>
        <w:cr/>
      </w:r>
      <w:hyperlink r:id="rId14" w:history="1">
        <w:r w:rsidRPr="006C5D1B">
          <w:rPr>
            <w:rStyle w:val="Hyperlink"/>
            <w:rFonts w:ascii="Gill Sans MT" w:hAnsi="Gill Sans MT"/>
            <w:b w:val="0"/>
            <w:color w:val="0070C0"/>
            <w:sz w:val="22"/>
          </w:rPr>
          <w:t>https://www.skills.tas.gov.au/funding/paymentandreporting</w:t>
        </w:r>
      </w:hyperlink>
    </w:p>
    <w:p w14:paraId="6E25B38D" w14:textId="77777777" w:rsidR="008437F0" w:rsidRPr="006C5D1B" w:rsidRDefault="008437F0" w:rsidP="008437F0">
      <w:pPr>
        <w:pStyle w:val="H4Parts"/>
        <w:rPr>
          <w:rFonts w:ascii="Gill Sans MT" w:hAnsi="Gill Sans MT"/>
        </w:rPr>
      </w:pPr>
      <w:r w:rsidRPr="006C5D1B">
        <w:rPr>
          <w:rFonts w:ascii="Gill Sans MT" w:hAnsi="Gill Sans MT"/>
        </w:rPr>
        <w:t>Related data</w:t>
      </w:r>
    </w:p>
    <w:p w14:paraId="37660CED" w14:textId="77777777" w:rsidR="008437F0" w:rsidRPr="006C5D1B" w:rsidRDefault="008437F0" w:rsidP="008437F0">
      <w:pPr>
        <w:pStyle w:val="Bodytext"/>
        <w:rPr>
          <w:rFonts w:ascii="Gill Sans MT" w:hAnsi="Gill Sans MT"/>
          <w:sz w:val="22"/>
        </w:rPr>
      </w:pPr>
      <w:r w:rsidRPr="006C5D1B">
        <w:rPr>
          <w:rFonts w:ascii="Gill Sans MT" w:hAnsi="Gill Sans MT"/>
          <w:i/>
          <w:sz w:val="22"/>
        </w:rPr>
        <w:t>Funding source — national</w:t>
      </w:r>
    </w:p>
    <w:p w14:paraId="610ABEBB" w14:textId="77777777" w:rsidR="008437F0" w:rsidRPr="006C5D1B" w:rsidRDefault="008437F0" w:rsidP="008437F0">
      <w:pPr>
        <w:pStyle w:val="H4Parts"/>
        <w:rPr>
          <w:rFonts w:ascii="Gill Sans MT" w:hAnsi="Gill Sans MT"/>
        </w:rPr>
      </w:pPr>
      <w:r w:rsidRPr="006C5D1B">
        <w:rPr>
          <w:rFonts w:ascii="Gill Sans MT" w:hAnsi="Gill Sans MT"/>
        </w:rPr>
        <w:t>Type of relationship</w:t>
      </w:r>
    </w:p>
    <w:p w14:paraId="7443F594" w14:textId="77777777" w:rsidR="008437F0" w:rsidRPr="006C5D1B" w:rsidRDefault="008437F0" w:rsidP="008437F0">
      <w:pPr>
        <w:pStyle w:val="Bodytext"/>
        <w:rPr>
          <w:rFonts w:ascii="Gill Sans MT" w:hAnsi="Gill Sans MT"/>
          <w:sz w:val="22"/>
        </w:rPr>
      </w:pPr>
      <w:r w:rsidRPr="006C5D1B">
        <w:rPr>
          <w:rFonts w:ascii="Gill Sans MT" w:hAnsi="Gill Sans MT"/>
          <w:i/>
          <w:sz w:val="22"/>
        </w:rPr>
        <w:t xml:space="preserve">Funding source — state training authority </w:t>
      </w:r>
      <w:r w:rsidRPr="006C5D1B">
        <w:rPr>
          <w:rFonts w:ascii="Gill Sans MT" w:hAnsi="Gill Sans MT"/>
          <w:sz w:val="22"/>
        </w:rPr>
        <w:t xml:space="preserve">is mapped to </w:t>
      </w:r>
      <w:r w:rsidRPr="006C5D1B">
        <w:rPr>
          <w:rFonts w:ascii="Gill Sans MT" w:hAnsi="Gill Sans MT"/>
          <w:i/>
          <w:sz w:val="22"/>
        </w:rPr>
        <w:t>Funding source — national</w:t>
      </w:r>
    </w:p>
    <w:p w14:paraId="6E313350" w14:textId="77777777" w:rsidR="008437F0" w:rsidRPr="006C5D1B" w:rsidRDefault="008437F0" w:rsidP="008437F0">
      <w:pPr>
        <w:pStyle w:val="H4Parts"/>
        <w:rPr>
          <w:rFonts w:ascii="Gill Sans MT" w:hAnsi="Gill Sans MT"/>
        </w:rPr>
      </w:pPr>
      <w:r w:rsidRPr="006C5D1B">
        <w:rPr>
          <w:rFonts w:ascii="Gill Sans MT" w:hAnsi="Gill Sans MT"/>
        </w:rPr>
        <w:t>Classification scheme</w:t>
      </w:r>
    </w:p>
    <w:tbl>
      <w:tblPr>
        <w:tblStyle w:val="GridTable4-Accent21"/>
        <w:tblW w:w="3769" w:type="pct"/>
        <w:jc w:val="right"/>
        <w:tblLook w:val="0420" w:firstRow="1" w:lastRow="0" w:firstColumn="0" w:lastColumn="0" w:noHBand="0" w:noVBand="1"/>
      </w:tblPr>
      <w:tblGrid>
        <w:gridCol w:w="3765"/>
        <w:gridCol w:w="3765"/>
      </w:tblGrid>
      <w:tr w:rsidR="00FA35FF" w:rsidRPr="006C5D1B" w14:paraId="72C4C6F0" w14:textId="77777777" w:rsidTr="00F06A66">
        <w:trPr>
          <w:cnfStyle w:val="100000000000" w:firstRow="1" w:lastRow="0" w:firstColumn="0" w:lastColumn="0" w:oddVBand="0" w:evenVBand="0" w:oddHBand="0" w:evenHBand="0" w:firstRowFirstColumn="0" w:firstRowLastColumn="0" w:lastRowFirstColumn="0" w:lastRowLastColumn="0"/>
          <w:jc w:val="right"/>
        </w:trPr>
        <w:tc>
          <w:tcPr>
            <w:tcW w:w="2500" w:type="pct"/>
            <w:noWrap/>
          </w:tcPr>
          <w:p w14:paraId="5D14AD4B" w14:textId="77777777" w:rsidR="00FA35FF" w:rsidRPr="006C5D1B" w:rsidRDefault="00FA35FF" w:rsidP="00F06A66">
            <w:pPr>
              <w:pStyle w:val="Body"/>
              <w:spacing w:after="0"/>
              <w:rPr>
                <w:rFonts w:ascii="Gill Sans MT" w:hAnsi="Gill Sans MT"/>
                <w:color w:val="auto"/>
              </w:rPr>
            </w:pPr>
            <w:r w:rsidRPr="006C5D1B">
              <w:rPr>
                <w:rFonts w:ascii="Gill Sans MT" w:hAnsi="Gill Sans MT"/>
                <w:color w:val="auto"/>
              </w:rPr>
              <w:t>Value</w:t>
            </w:r>
          </w:p>
        </w:tc>
        <w:tc>
          <w:tcPr>
            <w:tcW w:w="2500" w:type="pct"/>
          </w:tcPr>
          <w:p w14:paraId="7D48F3FA" w14:textId="77777777" w:rsidR="00FA35FF" w:rsidRPr="006C5D1B" w:rsidRDefault="00FA35FF" w:rsidP="00F06A66">
            <w:pPr>
              <w:pStyle w:val="Body"/>
              <w:spacing w:after="0"/>
              <w:rPr>
                <w:rFonts w:ascii="Gill Sans MT" w:hAnsi="Gill Sans MT"/>
                <w:color w:val="auto"/>
              </w:rPr>
            </w:pPr>
            <w:r w:rsidRPr="006C5D1B">
              <w:rPr>
                <w:rFonts w:ascii="Gill Sans MT" w:hAnsi="Gill Sans MT"/>
                <w:color w:val="auto"/>
              </w:rPr>
              <w:t>Description</w:t>
            </w:r>
          </w:p>
        </w:tc>
      </w:tr>
      <w:tr w:rsidR="00FA35FF" w:rsidRPr="006C5D1B" w14:paraId="14749D81" w14:textId="77777777" w:rsidTr="00F06A66">
        <w:trPr>
          <w:cnfStyle w:val="000000100000" w:firstRow="0" w:lastRow="0" w:firstColumn="0" w:lastColumn="0" w:oddVBand="0" w:evenVBand="0" w:oddHBand="1" w:evenHBand="0" w:firstRowFirstColumn="0" w:firstRowLastColumn="0" w:lastRowFirstColumn="0" w:lastRowLastColumn="0"/>
          <w:jc w:val="right"/>
        </w:trPr>
        <w:tc>
          <w:tcPr>
            <w:tcW w:w="2500" w:type="pct"/>
            <w:noWrap/>
          </w:tcPr>
          <w:p w14:paraId="0210CE9E" w14:textId="491022D4" w:rsidR="00FA35FF" w:rsidRPr="006C5D1B" w:rsidRDefault="00FA35FF" w:rsidP="00FA35FF">
            <w:pPr>
              <w:pStyle w:val="Body"/>
              <w:spacing w:after="0"/>
              <w:rPr>
                <w:rFonts w:ascii="Gill Sans MT" w:hAnsi="Gill Sans MT"/>
              </w:rPr>
            </w:pPr>
            <w:r w:rsidRPr="006C5D1B">
              <w:rPr>
                <w:rFonts w:ascii="Gill Sans MT" w:hAnsi="Gill Sans MT"/>
              </w:rPr>
              <w:t>Number</w:t>
            </w:r>
          </w:p>
        </w:tc>
        <w:tc>
          <w:tcPr>
            <w:tcW w:w="2500" w:type="pct"/>
            <w:vAlign w:val="top"/>
          </w:tcPr>
          <w:p w14:paraId="59D32664" w14:textId="5E66480F" w:rsidR="00FA35FF" w:rsidRPr="006C5D1B" w:rsidRDefault="00FA35FF" w:rsidP="00FA35FF">
            <w:pPr>
              <w:pStyle w:val="Body"/>
              <w:spacing w:after="0"/>
              <w:rPr>
                <w:rFonts w:ascii="Gill Sans MT" w:hAnsi="Gill Sans MT"/>
              </w:rPr>
            </w:pPr>
            <w:r w:rsidRPr="006C5D1B">
              <w:rPr>
                <w:rFonts w:ascii="Gill Sans MT" w:hAnsi="Gill Sans MT"/>
              </w:rPr>
              <w:t xml:space="preserve">As per </w:t>
            </w:r>
            <w:r w:rsidRPr="006C5D1B">
              <w:rPr>
                <w:rFonts w:ascii="Gill Sans MT" w:hAnsi="Gill Sans MT"/>
                <w:i/>
              </w:rPr>
              <w:t xml:space="preserve">State Funding Source Codes </w:t>
            </w:r>
            <w:r w:rsidRPr="006C5D1B">
              <w:rPr>
                <w:rFonts w:ascii="Gill Sans MT" w:hAnsi="Gill Sans MT"/>
              </w:rPr>
              <w:t>document available on the Skills Tasmania website</w:t>
            </w:r>
          </w:p>
        </w:tc>
      </w:tr>
    </w:tbl>
    <w:p w14:paraId="11237798" w14:textId="77777777" w:rsidR="008437F0" w:rsidRPr="006C5D1B" w:rsidRDefault="008437F0" w:rsidP="008437F0">
      <w:pPr>
        <w:pStyle w:val="H4Parts"/>
        <w:rPr>
          <w:rFonts w:ascii="Gill Sans MT" w:hAnsi="Gill Sans MT"/>
        </w:rPr>
      </w:pPr>
      <w:r w:rsidRPr="006C5D1B">
        <w:rPr>
          <w:rFonts w:ascii="Gill Sans MT" w:hAnsi="Gill Sans MT"/>
        </w:rPr>
        <w:t>Question</w:t>
      </w:r>
    </w:p>
    <w:p w14:paraId="18AFB88B" w14:textId="77777777" w:rsidR="008437F0" w:rsidRPr="006C5D1B" w:rsidRDefault="008437F0" w:rsidP="008437F0">
      <w:pPr>
        <w:pStyle w:val="Bodytext"/>
        <w:rPr>
          <w:rFonts w:ascii="Gill Sans MT" w:hAnsi="Gill Sans MT"/>
          <w:sz w:val="22"/>
        </w:rPr>
      </w:pPr>
      <w:r w:rsidRPr="006C5D1B">
        <w:rPr>
          <w:rFonts w:ascii="Gill Sans MT" w:hAnsi="Gill Sans MT"/>
          <w:sz w:val="22"/>
        </w:rPr>
        <w:t>Not applicable</w:t>
      </w:r>
    </w:p>
    <w:p w14:paraId="28477A6C" w14:textId="77777777" w:rsidR="008437F0" w:rsidRPr="006C5D1B" w:rsidRDefault="008437F0" w:rsidP="008437F0">
      <w:pPr>
        <w:pStyle w:val="H3Parts"/>
        <w:rPr>
          <w:rFonts w:ascii="Gill Sans MT" w:hAnsi="Gill Sans MT"/>
        </w:rPr>
      </w:pPr>
      <w:bookmarkStart w:id="61" w:name="_Toc113785560"/>
      <w:r w:rsidRPr="006C5D1B">
        <w:rPr>
          <w:rFonts w:ascii="Gill Sans MT" w:hAnsi="Gill Sans MT"/>
        </w:rPr>
        <w:t>Format attributes</w:t>
      </w:r>
      <w:bookmarkEnd w:id="61"/>
    </w:p>
    <w:p w14:paraId="5930577A" w14:textId="77777777" w:rsidR="008437F0" w:rsidRPr="006C5D1B" w:rsidRDefault="008437F0" w:rsidP="008437F0">
      <w:pPr>
        <w:pStyle w:val="Bodytext"/>
        <w:rPr>
          <w:rFonts w:ascii="Gill Sans MT" w:hAnsi="Gill Sans MT"/>
        </w:rPr>
      </w:pPr>
    </w:p>
    <w:tbl>
      <w:tblPr>
        <w:tblStyle w:val="GridTable4-Accent21"/>
        <w:tblW w:w="3769" w:type="pct"/>
        <w:jc w:val="right"/>
        <w:tblLook w:val="0420" w:firstRow="1" w:lastRow="0" w:firstColumn="0" w:lastColumn="0" w:noHBand="0" w:noVBand="1"/>
      </w:tblPr>
      <w:tblGrid>
        <w:gridCol w:w="3765"/>
        <w:gridCol w:w="3765"/>
      </w:tblGrid>
      <w:tr w:rsidR="006E7F87" w:rsidRPr="006C5D1B" w14:paraId="319FD13D" w14:textId="77777777" w:rsidTr="00CB11E9">
        <w:trPr>
          <w:cnfStyle w:val="100000000000" w:firstRow="1" w:lastRow="0" w:firstColumn="0" w:lastColumn="0" w:oddVBand="0" w:evenVBand="0" w:oddHBand="0" w:evenHBand="0" w:firstRowFirstColumn="0" w:firstRowLastColumn="0" w:lastRowFirstColumn="0" w:lastRowLastColumn="0"/>
          <w:jc w:val="right"/>
        </w:trPr>
        <w:tc>
          <w:tcPr>
            <w:tcW w:w="2500" w:type="pct"/>
            <w:noWrap/>
          </w:tcPr>
          <w:p w14:paraId="2E98BFC9" w14:textId="77777777" w:rsidR="006E7F87" w:rsidRPr="006C5D1B" w:rsidRDefault="006E7F87" w:rsidP="00CB11E9">
            <w:pPr>
              <w:pStyle w:val="Body"/>
              <w:spacing w:after="0"/>
              <w:rPr>
                <w:rFonts w:ascii="Gill Sans MT" w:hAnsi="Gill Sans MT"/>
                <w:color w:val="auto"/>
              </w:rPr>
            </w:pPr>
            <w:r w:rsidRPr="006C5D1B">
              <w:rPr>
                <w:rFonts w:ascii="Gill Sans MT" w:hAnsi="Gill Sans MT"/>
                <w:color w:val="auto"/>
              </w:rPr>
              <w:t>Value</w:t>
            </w:r>
          </w:p>
        </w:tc>
        <w:tc>
          <w:tcPr>
            <w:tcW w:w="2500" w:type="pct"/>
          </w:tcPr>
          <w:p w14:paraId="35023B0A" w14:textId="77777777" w:rsidR="006E7F87" w:rsidRPr="006C5D1B" w:rsidRDefault="006E7F87" w:rsidP="00CB11E9">
            <w:pPr>
              <w:pStyle w:val="Body"/>
              <w:spacing w:after="0"/>
              <w:rPr>
                <w:rFonts w:ascii="Gill Sans MT" w:hAnsi="Gill Sans MT"/>
                <w:color w:val="auto"/>
              </w:rPr>
            </w:pPr>
            <w:r w:rsidRPr="006C5D1B">
              <w:rPr>
                <w:rFonts w:ascii="Gill Sans MT" w:hAnsi="Gill Sans MT"/>
                <w:color w:val="auto"/>
              </w:rPr>
              <w:t>Description</w:t>
            </w:r>
          </w:p>
        </w:tc>
      </w:tr>
      <w:tr w:rsidR="006E7F87" w:rsidRPr="006C5D1B" w14:paraId="0C8655B1" w14:textId="77777777" w:rsidTr="00CB11E9">
        <w:trPr>
          <w:cnfStyle w:val="000000100000" w:firstRow="0" w:lastRow="0" w:firstColumn="0" w:lastColumn="0" w:oddVBand="0" w:evenVBand="0" w:oddHBand="1" w:evenHBand="0" w:firstRowFirstColumn="0" w:firstRowLastColumn="0" w:lastRowFirstColumn="0" w:lastRowLastColumn="0"/>
          <w:jc w:val="right"/>
        </w:trPr>
        <w:tc>
          <w:tcPr>
            <w:tcW w:w="2500" w:type="pct"/>
            <w:noWrap/>
          </w:tcPr>
          <w:p w14:paraId="5B2AEC7F" w14:textId="77777777" w:rsidR="006E7F87" w:rsidRPr="006C5D1B" w:rsidRDefault="006E7F87" w:rsidP="00CB11E9">
            <w:pPr>
              <w:pStyle w:val="Body"/>
              <w:spacing w:after="0"/>
              <w:rPr>
                <w:rFonts w:ascii="Gill Sans MT" w:hAnsi="Gill Sans MT"/>
              </w:rPr>
            </w:pPr>
            <w:r w:rsidRPr="006C5D1B">
              <w:rPr>
                <w:rFonts w:ascii="Gill Sans MT" w:hAnsi="Gill Sans MT"/>
              </w:rPr>
              <w:t>Length</w:t>
            </w:r>
          </w:p>
        </w:tc>
        <w:tc>
          <w:tcPr>
            <w:tcW w:w="2500" w:type="pct"/>
          </w:tcPr>
          <w:p w14:paraId="18BFAE17" w14:textId="77777777" w:rsidR="006E7F87" w:rsidRPr="006C5D1B" w:rsidRDefault="006E7F87" w:rsidP="00CB11E9">
            <w:pPr>
              <w:pStyle w:val="Body"/>
              <w:spacing w:after="0"/>
              <w:rPr>
                <w:rFonts w:ascii="Gill Sans MT" w:hAnsi="Gill Sans MT"/>
              </w:rPr>
            </w:pPr>
            <w:r w:rsidRPr="006C5D1B">
              <w:rPr>
                <w:rFonts w:ascii="Gill Sans MT" w:hAnsi="Gill Sans MT"/>
              </w:rPr>
              <w:t>3</w:t>
            </w:r>
          </w:p>
        </w:tc>
      </w:tr>
      <w:tr w:rsidR="006E7F87" w:rsidRPr="006C5D1B" w14:paraId="2AA8BE23" w14:textId="77777777" w:rsidTr="00CB11E9">
        <w:trPr>
          <w:jc w:val="right"/>
        </w:trPr>
        <w:tc>
          <w:tcPr>
            <w:tcW w:w="2500" w:type="pct"/>
            <w:noWrap/>
          </w:tcPr>
          <w:p w14:paraId="189216A8" w14:textId="77777777" w:rsidR="006E7F87" w:rsidRPr="006C5D1B" w:rsidRDefault="006E7F87" w:rsidP="00CB11E9">
            <w:pPr>
              <w:pStyle w:val="Body"/>
              <w:spacing w:after="0"/>
              <w:rPr>
                <w:rFonts w:ascii="Gill Sans MT" w:hAnsi="Gill Sans MT"/>
              </w:rPr>
            </w:pPr>
            <w:r w:rsidRPr="006C5D1B">
              <w:rPr>
                <w:rFonts w:ascii="Gill Sans MT" w:hAnsi="Gill Sans MT"/>
              </w:rPr>
              <w:t>Type</w:t>
            </w:r>
          </w:p>
        </w:tc>
        <w:tc>
          <w:tcPr>
            <w:tcW w:w="2500" w:type="pct"/>
          </w:tcPr>
          <w:p w14:paraId="377BFD14" w14:textId="77777777" w:rsidR="006E7F87" w:rsidRPr="006C5D1B" w:rsidRDefault="006E7F87" w:rsidP="00CB11E9">
            <w:pPr>
              <w:pStyle w:val="Body"/>
              <w:spacing w:after="0"/>
              <w:rPr>
                <w:rFonts w:ascii="Gill Sans MT" w:hAnsi="Gill Sans MT"/>
              </w:rPr>
            </w:pPr>
            <w:r w:rsidRPr="006C5D1B">
              <w:rPr>
                <w:rFonts w:ascii="Gill Sans MT" w:hAnsi="Gill Sans MT"/>
              </w:rPr>
              <w:t>Alphanumeric</w:t>
            </w:r>
          </w:p>
        </w:tc>
      </w:tr>
      <w:tr w:rsidR="006E7F87" w:rsidRPr="006C5D1B" w14:paraId="14928362" w14:textId="77777777" w:rsidTr="00CB11E9">
        <w:trPr>
          <w:cnfStyle w:val="000000100000" w:firstRow="0" w:lastRow="0" w:firstColumn="0" w:lastColumn="0" w:oddVBand="0" w:evenVBand="0" w:oddHBand="1" w:evenHBand="0" w:firstRowFirstColumn="0" w:firstRowLastColumn="0" w:lastRowFirstColumn="0" w:lastRowLastColumn="0"/>
          <w:jc w:val="right"/>
        </w:trPr>
        <w:tc>
          <w:tcPr>
            <w:tcW w:w="2500" w:type="pct"/>
            <w:noWrap/>
          </w:tcPr>
          <w:p w14:paraId="2692FE56" w14:textId="77777777" w:rsidR="006E7F87" w:rsidRPr="006C5D1B" w:rsidRDefault="006E7F87" w:rsidP="00CB11E9">
            <w:pPr>
              <w:pStyle w:val="Body"/>
              <w:spacing w:after="0"/>
              <w:rPr>
                <w:rFonts w:ascii="Gill Sans MT" w:hAnsi="Gill Sans MT"/>
              </w:rPr>
            </w:pPr>
            <w:r w:rsidRPr="006C5D1B">
              <w:rPr>
                <w:rFonts w:ascii="Gill Sans MT" w:hAnsi="Gill Sans MT"/>
              </w:rPr>
              <w:t>Justification</w:t>
            </w:r>
          </w:p>
        </w:tc>
        <w:tc>
          <w:tcPr>
            <w:tcW w:w="2500" w:type="pct"/>
          </w:tcPr>
          <w:p w14:paraId="7033F6DE" w14:textId="77777777" w:rsidR="006E7F87" w:rsidRPr="006C5D1B" w:rsidRDefault="006E7F87" w:rsidP="00CB11E9">
            <w:pPr>
              <w:pStyle w:val="Body"/>
              <w:spacing w:after="0"/>
              <w:rPr>
                <w:rFonts w:ascii="Gill Sans MT" w:hAnsi="Gill Sans MT"/>
              </w:rPr>
            </w:pPr>
            <w:r w:rsidRPr="006C5D1B">
              <w:rPr>
                <w:rFonts w:ascii="Gill Sans MT" w:hAnsi="Gill Sans MT"/>
              </w:rPr>
              <w:t>Left</w:t>
            </w:r>
          </w:p>
        </w:tc>
      </w:tr>
      <w:tr w:rsidR="006E7F87" w:rsidRPr="006C5D1B" w14:paraId="43058E96" w14:textId="77777777" w:rsidTr="00CB11E9">
        <w:trPr>
          <w:jc w:val="right"/>
        </w:trPr>
        <w:tc>
          <w:tcPr>
            <w:tcW w:w="2500" w:type="pct"/>
            <w:noWrap/>
          </w:tcPr>
          <w:p w14:paraId="53C70D42" w14:textId="77777777" w:rsidR="006E7F87" w:rsidRPr="006C5D1B" w:rsidRDefault="006E7F87" w:rsidP="00CB11E9">
            <w:pPr>
              <w:pStyle w:val="Body"/>
              <w:spacing w:after="0"/>
              <w:rPr>
                <w:rFonts w:ascii="Gill Sans MT" w:hAnsi="Gill Sans MT"/>
              </w:rPr>
            </w:pPr>
            <w:r w:rsidRPr="006C5D1B">
              <w:rPr>
                <w:rFonts w:ascii="Gill Sans MT" w:hAnsi="Gill Sans MT"/>
              </w:rPr>
              <w:t>Fill character</w:t>
            </w:r>
          </w:p>
        </w:tc>
        <w:tc>
          <w:tcPr>
            <w:tcW w:w="2500" w:type="pct"/>
          </w:tcPr>
          <w:p w14:paraId="165481D5" w14:textId="77777777" w:rsidR="006E7F87" w:rsidRPr="006C5D1B" w:rsidRDefault="006E7F87" w:rsidP="00CB11E9">
            <w:pPr>
              <w:pStyle w:val="Body"/>
              <w:spacing w:after="0"/>
              <w:rPr>
                <w:rFonts w:ascii="Gill Sans MT" w:hAnsi="Gill Sans MT"/>
              </w:rPr>
            </w:pPr>
            <w:r w:rsidRPr="006C5D1B">
              <w:rPr>
                <w:rFonts w:ascii="Gill Sans MT" w:hAnsi="Gill Sans MT"/>
              </w:rPr>
              <w:t>Space</w:t>
            </w:r>
          </w:p>
        </w:tc>
      </w:tr>
    </w:tbl>
    <w:p w14:paraId="473BF1E6" w14:textId="77777777" w:rsidR="00353A80" w:rsidRPr="006C5D1B" w:rsidRDefault="00353A80" w:rsidP="00353A80">
      <w:pPr>
        <w:pStyle w:val="H3Parts"/>
        <w:rPr>
          <w:rFonts w:ascii="Gill Sans MT" w:hAnsi="Gill Sans MT"/>
        </w:rPr>
      </w:pPr>
      <w:r w:rsidRPr="006C5D1B">
        <w:rPr>
          <w:rFonts w:ascii="Gill Sans MT" w:hAnsi="Gill Sans MT"/>
        </w:rPr>
        <w:t>Administrative attributes</w:t>
      </w:r>
    </w:p>
    <w:p w14:paraId="61BBE37D" w14:textId="77777777" w:rsidR="00353A80" w:rsidRPr="006C5D1B" w:rsidRDefault="00353A80" w:rsidP="00353A80">
      <w:pPr>
        <w:pStyle w:val="H4Parts"/>
        <w:rPr>
          <w:rFonts w:ascii="Gill Sans MT" w:hAnsi="Gill Sans MT"/>
        </w:rPr>
      </w:pPr>
      <w:r w:rsidRPr="006C5D1B">
        <w:rPr>
          <w:rFonts w:ascii="Gill Sans MT" w:hAnsi="Gill Sans MT"/>
        </w:rPr>
        <w:t>History</w:t>
      </w:r>
    </w:p>
    <w:p w14:paraId="00131193" w14:textId="77777777" w:rsidR="00353A80" w:rsidRPr="006C5D1B" w:rsidRDefault="00353A80" w:rsidP="00353A80">
      <w:pPr>
        <w:pStyle w:val="Bodytext"/>
        <w:rPr>
          <w:rFonts w:ascii="Gill Sans MT" w:hAnsi="Gill Sans MT"/>
          <w:sz w:val="22"/>
        </w:rPr>
      </w:pPr>
      <w:r w:rsidRPr="006C5D1B">
        <w:rPr>
          <w:rFonts w:ascii="Gill Sans MT" w:hAnsi="Gill Sans MT"/>
          <w:sz w:val="22"/>
        </w:rPr>
        <w:t>Not applicable</w:t>
      </w:r>
    </w:p>
    <w:p w14:paraId="7695DBBD" w14:textId="77777777" w:rsidR="00CB6368" w:rsidRPr="006C5D1B" w:rsidRDefault="00CB6368">
      <w:pPr>
        <w:rPr>
          <w:rFonts w:ascii="Gill Sans MT" w:hAnsi="Gill Sans MT"/>
        </w:rPr>
      </w:pPr>
      <w:r w:rsidRPr="006C5D1B">
        <w:rPr>
          <w:rFonts w:ascii="Gill Sans MT" w:hAnsi="Gill Sans MT"/>
        </w:rPr>
        <w:br w:type="page"/>
      </w:r>
    </w:p>
    <w:p w14:paraId="6E1BC95C" w14:textId="77777777" w:rsidR="00CB6368" w:rsidRPr="006C5D1B" w:rsidRDefault="00CB6368" w:rsidP="00CB6368">
      <w:pPr>
        <w:pStyle w:val="H2Headings"/>
        <w:rPr>
          <w:rFonts w:ascii="Gill Sans MT" w:hAnsi="Gill Sans MT"/>
        </w:rPr>
      </w:pPr>
      <w:bookmarkStart w:id="62" w:name="_Toc20474200"/>
      <w:r w:rsidRPr="006C5D1B">
        <w:rPr>
          <w:rFonts w:ascii="Gill Sans MT" w:hAnsi="Gill Sans MT"/>
        </w:rPr>
        <w:lastRenderedPageBreak/>
        <w:t>Income Contingent Loan Indicator</w:t>
      </w:r>
      <w:bookmarkEnd w:id="62"/>
    </w:p>
    <w:p w14:paraId="3B08C509" w14:textId="77777777" w:rsidR="00CB6368" w:rsidRPr="006C5D1B" w:rsidRDefault="00CB6368" w:rsidP="00CB6368">
      <w:pPr>
        <w:pStyle w:val="H3Parts"/>
        <w:rPr>
          <w:rFonts w:ascii="Gill Sans MT" w:hAnsi="Gill Sans MT"/>
        </w:rPr>
      </w:pPr>
      <w:r w:rsidRPr="006C5D1B">
        <w:rPr>
          <w:rFonts w:ascii="Gill Sans MT" w:hAnsi="Gill Sans MT"/>
        </w:rPr>
        <w:t>Definitional attributes</w:t>
      </w:r>
    </w:p>
    <w:p w14:paraId="5A7BB26D" w14:textId="77777777" w:rsidR="00CB6368" w:rsidRPr="006C5D1B" w:rsidRDefault="00CB6368" w:rsidP="00CB6368">
      <w:pPr>
        <w:pStyle w:val="H4Parts"/>
        <w:rPr>
          <w:rFonts w:ascii="Gill Sans MT" w:hAnsi="Gill Sans MT"/>
        </w:rPr>
      </w:pPr>
      <w:r w:rsidRPr="006C5D1B">
        <w:rPr>
          <w:rFonts w:ascii="Gill Sans MT" w:hAnsi="Gill Sans MT"/>
        </w:rPr>
        <w:t>Definition</w:t>
      </w:r>
    </w:p>
    <w:p w14:paraId="5678D65D" w14:textId="77777777" w:rsidR="00CB6368" w:rsidRPr="006C5D1B" w:rsidRDefault="00CB6368" w:rsidP="00BA2969">
      <w:pPr>
        <w:pStyle w:val="Bodytext"/>
        <w:ind w:left="0"/>
        <w:rPr>
          <w:rFonts w:ascii="Gill Sans MT" w:hAnsi="Gill Sans MT"/>
        </w:rPr>
      </w:pPr>
      <w:r w:rsidRPr="006C5D1B">
        <w:rPr>
          <w:rFonts w:ascii="Gill Sans MT" w:hAnsi="Gill Sans MT"/>
        </w:rPr>
        <w:t>A flag to indicate that the student has an income contingent loan as financial support</w:t>
      </w:r>
    </w:p>
    <w:p w14:paraId="74C494A9" w14:textId="77777777" w:rsidR="00CB6368" w:rsidRPr="006C5D1B" w:rsidRDefault="00CB6368" w:rsidP="00CB6368">
      <w:pPr>
        <w:pStyle w:val="H4Parts"/>
        <w:rPr>
          <w:rFonts w:ascii="Gill Sans MT" w:hAnsi="Gill Sans MT"/>
        </w:rPr>
      </w:pPr>
      <w:r w:rsidRPr="006C5D1B">
        <w:rPr>
          <w:rFonts w:ascii="Gill Sans MT" w:hAnsi="Gill Sans MT"/>
        </w:rPr>
        <w:t>Context</w:t>
      </w:r>
    </w:p>
    <w:p w14:paraId="3488004C" w14:textId="77777777" w:rsidR="00CB6368" w:rsidRPr="006C5D1B" w:rsidRDefault="00CB6368" w:rsidP="00BA2969">
      <w:pPr>
        <w:pStyle w:val="Bodytext"/>
        <w:ind w:left="0"/>
        <w:rPr>
          <w:rFonts w:ascii="Gill Sans MT" w:hAnsi="Gill Sans MT"/>
        </w:rPr>
      </w:pPr>
      <w:r w:rsidRPr="006C5D1B">
        <w:rPr>
          <w:rFonts w:ascii="Gill Sans MT" w:hAnsi="Gill Sans MT"/>
        </w:rPr>
        <w:t>To facilitate VET Student Loans, (formally VET FEE-HELP) monitoring and reporting.</w:t>
      </w:r>
    </w:p>
    <w:p w14:paraId="60802279" w14:textId="77777777" w:rsidR="00CB6368" w:rsidRPr="006C5D1B" w:rsidRDefault="00CB6368" w:rsidP="00CB6368">
      <w:pPr>
        <w:pStyle w:val="H3Parts"/>
        <w:rPr>
          <w:rFonts w:ascii="Gill Sans MT" w:hAnsi="Gill Sans MT"/>
        </w:rPr>
      </w:pPr>
      <w:r w:rsidRPr="006C5D1B">
        <w:rPr>
          <w:rFonts w:ascii="Gill Sans MT" w:hAnsi="Gill Sans MT"/>
        </w:rPr>
        <w:t>Relational attributes</w:t>
      </w:r>
    </w:p>
    <w:p w14:paraId="2EB76502" w14:textId="77777777" w:rsidR="00CB6368" w:rsidRPr="006C5D1B" w:rsidRDefault="00CB6368" w:rsidP="00CB6368">
      <w:pPr>
        <w:pStyle w:val="H4Parts"/>
        <w:rPr>
          <w:rFonts w:ascii="Gill Sans MT" w:hAnsi="Gill Sans MT"/>
        </w:rPr>
      </w:pPr>
      <w:r w:rsidRPr="006C5D1B">
        <w:rPr>
          <w:rFonts w:ascii="Gill Sans MT" w:hAnsi="Gill Sans MT"/>
        </w:rPr>
        <w:t>FILES</w:t>
      </w:r>
    </w:p>
    <w:p w14:paraId="4CAACA87" w14:textId="202F43CD" w:rsidR="00CB6368" w:rsidRPr="006C5D1B" w:rsidRDefault="00CB6368" w:rsidP="00CB6368">
      <w:pPr>
        <w:rPr>
          <w:rFonts w:ascii="Gill Sans MT" w:hAnsi="Gill Sans MT"/>
          <w:lang w:eastAsia="en-AU"/>
        </w:rPr>
      </w:pPr>
      <w:r w:rsidRPr="006C5D1B">
        <w:rPr>
          <w:rFonts w:ascii="Gill Sans MT" w:hAnsi="Gill Sans MT"/>
          <w:lang w:eastAsia="en-AU"/>
        </w:rPr>
        <w:tab/>
      </w:r>
      <w:r w:rsidRPr="006C5D1B">
        <w:rPr>
          <w:rFonts w:ascii="Gill Sans MT" w:hAnsi="Gill Sans MT"/>
          <w:lang w:eastAsia="en-AU"/>
        </w:rPr>
        <w:tab/>
      </w:r>
      <w:r w:rsidR="007E7207">
        <w:rPr>
          <w:rFonts w:ascii="Gill Sans MT" w:hAnsi="Gill Sans MT"/>
        </w:rPr>
        <w:t>Program Completed</w:t>
      </w:r>
      <w:r w:rsidRPr="006C5D1B">
        <w:rPr>
          <w:rFonts w:ascii="Gill Sans MT" w:hAnsi="Gill Sans MT"/>
        </w:rPr>
        <w:t xml:space="preserve"> (NAT00130)</w:t>
      </w:r>
    </w:p>
    <w:p w14:paraId="4F287DDA" w14:textId="77777777" w:rsidR="00CB6368" w:rsidRPr="006C5D1B" w:rsidRDefault="00CB6368" w:rsidP="00CB6368">
      <w:pPr>
        <w:pStyle w:val="H4Parts"/>
        <w:rPr>
          <w:rFonts w:ascii="Gill Sans MT" w:hAnsi="Gill Sans MT"/>
        </w:rPr>
      </w:pPr>
      <w:r w:rsidRPr="006C5D1B">
        <w:rPr>
          <w:rFonts w:ascii="Gill Sans MT" w:hAnsi="Gill Sans MT"/>
        </w:rPr>
        <w:t>Rules</w:t>
      </w:r>
    </w:p>
    <w:p w14:paraId="5F70E1BF" w14:textId="77777777" w:rsidR="00CB6368" w:rsidRPr="006C5D1B" w:rsidRDefault="00CB6368" w:rsidP="00FA35FF">
      <w:pPr>
        <w:pStyle w:val="Heading4noTOC"/>
        <w:ind w:firstLine="0"/>
        <w:rPr>
          <w:rFonts w:ascii="Gill Sans MT" w:hAnsi="Gill Sans MT"/>
        </w:rPr>
      </w:pPr>
      <w:r w:rsidRPr="006C5D1B">
        <w:rPr>
          <w:rFonts w:ascii="Gill Sans MT" w:hAnsi="Gill Sans MT"/>
        </w:rPr>
        <w:t>General:</w:t>
      </w:r>
    </w:p>
    <w:p w14:paraId="08913628" w14:textId="77777777" w:rsidR="00CB6368" w:rsidRPr="006C5D1B" w:rsidRDefault="00CB6368" w:rsidP="00CB6368">
      <w:pPr>
        <w:pStyle w:val="Body"/>
        <w:rPr>
          <w:rFonts w:ascii="Gill Sans MT" w:hAnsi="Gill Sans MT"/>
          <w:szCs w:val="20"/>
        </w:rPr>
      </w:pPr>
      <w:r w:rsidRPr="006C5D1B">
        <w:rPr>
          <w:rFonts w:ascii="Gill Sans MT" w:hAnsi="Gill Sans MT"/>
          <w:szCs w:val="20"/>
        </w:rPr>
        <w:t xml:space="preserve">Income contingent loans are available only to students enrolling in VET programs at Diploma level or above. </w:t>
      </w:r>
    </w:p>
    <w:p w14:paraId="45D740DF" w14:textId="77777777" w:rsidR="00CB6368" w:rsidRPr="006C5D1B" w:rsidRDefault="00CB6368" w:rsidP="00FA35FF">
      <w:pPr>
        <w:pStyle w:val="Heading4noTOC"/>
        <w:ind w:firstLine="0"/>
        <w:rPr>
          <w:rFonts w:ascii="Gill Sans MT" w:hAnsi="Gill Sans MT"/>
        </w:rPr>
      </w:pPr>
      <w:r w:rsidRPr="006C5D1B">
        <w:rPr>
          <w:rFonts w:ascii="Gill Sans MT" w:hAnsi="Gill Sans MT"/>
        </w:rPr>
        <w:t>Specific:</w:t>
      </w:r>
    </w:p>
    <w:p w14:paraId="6DE08885" w14:textId="77777777" w:rsidR="00CB6368" w:rsidRPr="006C5D1B" w:rsidRDefault="00CB6368" w:rsidP="00CB6368">
      <w:pPr>
        <w:pStyle w:val="Body"/>
        <w:rPr>
          <w:rFonts w:ascii="Gill Sans MT" w:hAnsi="Gill Sans MT"/>
          <w:szCs w:val="20"/>
        </w:rPr>
      </w:pPr>
      <w:r w:rsidRPr="006C5D1B">
        <w:rPr>
          <w:rFonts w:ascii="Gill Sans MT" w:hAnsi="Gill Sans MT"/>
          <w:szCs w:val="20"/>
        </w:rPr>
        <w:t>The indicator must be set to Y if the student has an income contingent loan.  These students would be enrolled in a program where:</w:t>
      </w:r>
    </w:p>
    <w:p w14:paraId="59E24A87" w14:textId="77777777" w:rsidR="00CB6368" w:rsidRPr="006C5D1B" w:rsidRDefault="00CB6368" w:rsidP="00CB6368">
      <w:pPr>
        <w:pStyle w:val="Body"/>
        <w:rPr>
          <w:rFonts w:ascii="Gill Sans MT" w:hAnsi="Gill Sans MT"/>
          <w:szCs w:val="20"/>
        </w:rPr>
      </w:pPr>
      <w:r w:rsidRPr="006C5D1B">
        <w:rPr>
          <w:rFonts w:ascii="Gill Sans MT" w:hAnsi="Gill Sans MT"/>
          <w:szCs w:val="20"/>
        </w:rPr>
        <w:t>(a) The Program Level of Education Identifier in the Program File (NAT00030) is coded:</w:t>
      </w:r>
    </w:p>
    <w:p w14:paraId="595212C1" w14:textId="77777777" w:rsidR="00CB6368" w:rsidRPr="006C5D1B" w:rsidRDefault="00CB6368" w:rsidP="00CB6368">
      <w:pPr>
        <w:pStyle w:val="Bullet"/>
        <w:tabs>
          <w:tab w:val="num" w:pos="359"/>
        </w:tabs>
        <w:spacing w:before="60" w:after="60"/>
        <w:ind w:left="359" w:hanging="357"/>
        <w:rPr>
          <w:rFonts w:ascii="Gill Sans MT" w:hAnsi="Gill Sans MT"/>
          <w:szCs w:val="20"/>
        </w:rPr>
      </w:pPr>
      <w:r w:rsidRPr="006C5D1B">
        <w:rPr>
          <w:rFonts w:ascii="Gill Sans MT" w:hAnsi="Gill Sans MT"/>
          <w:szCs w:val="20"/>
        </w:rPr>
        <w:t>411 – Advanced Diploma</w:t>
      </w:r>
    </w:p>
    <w:p w14:paraId="3CA65DAA" w14:textId="77777777" w:rsidR="00CB6368" w:rsidRPr="006C5D1B" w:rsidRDefault="00CB6368" w:rsidP="00CB6368">
      <w:pPr>
        <w:pStyle w:val="Bullet"/>
        <w:tabs>
          <w:tab w:val="num" w:pos="359"/>
        </w:tabs>
        <w:spacing w:before="60" w:after="60"/>
        <w:ind w:left="359" w:hanging="357"/>
        <w:rPr>
          <w:rFonts w:ascii="Gill Sans MT" w:hAnsi="Gill Sans MT"/>
          <w:szCs w:val="20"/>
        </w:rPr>
      </w:pPr>
      <w:r w:rsidRPr="006C5D1B">
        <w:rPr>
          <w:rFonts w:ascii="Gill Sans MT" w:hAnsi="Gill Sans MT"/>
          <w:szCs w:val="20"/>
        </w:rPr>
        <w:t>421 – Diploma,</w:t>
      </w:r>
      <w:r w:rsidRPr="006C5D1B">
        <w:rPr>
          <w:rFonts w:ascii="Gill Sans MT" w:hAnsi="Gill Sans MT"/>
          <w:szCs w:val="20"/>
        </w:rPr>
        <w:tab/>
      </w:r>
      <w:r w:rsidRPr="006C5D1B">
        <w:rPr>
          <w:rFonts w:ascii="Gill Sans MT" w:hAnsi="Gill Sans MT"/>
          <w:szCs w:val="20"/>
        </w:rPr>
        <w:tab/>
        <w:t xml:space="preserve"> or</w:t>
      </w:r>
    </w:p>
    <w:p w14:paraId="55641DA5" w14:textId="77777777" w:rsidR="00CB6368" w:rsidRPr="006C5D1B" w:rsidRDefault="00CB6368" w:rsidP="00CB6368">
      <w:pPr>
        <w:pStyle w:val="Bullet"/>
        <w:numPr>
          <w:ilvl w:val="0"/>
          <w:numId w:val="0"/>
        </w:numPr>
        <w:ind w:left="2"/>
        <w:rPr>
          <w:rFonts w:ascii="Gill Sans MT" w:hAnsi="Gill Sans MT"/>
          <w:szCs w:val="20"/>
        </w:rPr>
      </w:pPr>
      <w:r w:rsidRPr="006C5D1B">
        <w:rPr>
          <w:rFonts w:ascii="Gill Sans MT" w:hAnsi="Gill Sans MT"/>
          <w:szCs w:val="20"/>
        </w:rPr>
        <w:t xml:space="preserve">(b) The program is offered at the following levels: </w:t>
      </w:r>
    </w:p>
    <w:p w14:paraId="7CD22971" w14:textId="77777777" w:rsidR="00CB6368" w:rsidRPr="006C5D1B" w:rsidRDefault="00CB6368" w:rsidP="00CB6368">
      <w:pPr>
        <w:pStyle w:val="Bullet"/>
        <w:tabs>
          <w:tab w:val="num" w:pos="359"/>
        </w:tabs>
        <w:spacing w:before="60" w:after="60"/>
        <w:ind w:left="359" w:hanging="357"/>
        <w:rPr>
          <w:rFonts w:ascii="Gill Sans MT" w:hAnsi="Gill Sans MT"/>
          <w:szCs w:val="20"/>
        </w:rPr>
      </w:pPr>
      <w:r w:rsidRPr="006C5D1B">
        <w:rPr>
          <w:rFonts w:ascii="Gill Sans MT" w:hAnsi="Gill Sans MT"/>
          <w:szCs w:val="20"/>
        </w:rPr>
        <w:t>Vocational Graduate Certificate</w:t>
      </w:r>
    </w:p>
    <w:p w14:paraId="258CC079" w14:textId="77777777" w:rsidR="00CB6368" w:rsidRPr="006C5D1B" w:rsidRDefault="00CB6368" w:rsidP="00CB6368">
      <w:pPr>
        <w:pStyle w:val="Bullet"/>
        <w:tabs>
          <w:tab w:val="num" w:pos="359"/>
        </w:tabs>
        <w:spacing w:before="60" w:after="60"/>
        <w:ind w:left="359" w:hanging="357"/>
        <w:rPr>
          <w:rFonts w:ascii="Gill Sans MT" w:hAnsi="Gill Sans MT"/>
          <w:szCs w:val="20"/>
        </w:rPr>
      </w:pPr>
      <w:r w:rsidRPr="006C5D1B">
        <w:rPr>
          <w:rFonts w:ascii="Gill Sans MT" w:hAnsi="Gill Sans MT"/>
          <w:szCs w:val="20"/>
        </w:rPr>
        <w:t>Vocational Graduate Diploma</w:t>
      </w:r>
    </w:p>
    <w:p w14:paraId="23C0B581" w14:textId="77777777" w:rsidR="00CB6368" w:rsidRPr="006C5D1B" w:rsidRDefault="00CB6368" w:rsidP="00CB6368">
      <w:pPr>
        <w:pStyle w:val="Body"/>
        <w:rPr>
          <w:rFonts w:ascii="Gill Sans MT" w:hAnsi="Gill Sans MT"/>
          <w:szCs w:val="20"/>
        </w:rPr>
      </w:pPr>
      <w:r w:rsidRPr="006C5D1B">
        <w:rPr>
          <w:rFonts w:ascii="Gill Sans MT" w:hAnsi="Gill Sans MT"/>
          <w:szCs w:val="20"/>
        </w:rPr>
        <w:t>The indicator should be coded N for all other records.</w:t>
      </w:r>
    </w:p>
    <w:p w14:paraId="1CE6DD3C" w14:textId="77777777" w:rsidR="00CB6368" w:rsidRPr="006C5D1B" w:rsidRDefault="00CB6368" w:rsidP="00CB6368">
      <w:pPr>
        <w:pStyle w:val="H4Parts"/>
        <w:rPr>
          <w:rFonts w:ascii="Gill Sans MT" w:hAnsi="Gill Sans MT"/>
        </w:rPr>
      </w:pPr>
      <w:r w:rsidRPr="006C5D1B">
        <w:rPr>
          <w:rFonts w:ascii="Gill Sans MT" w:hAnsi="Gill Sans MT"/>
        </w:rPr>
        <w:t>Guidelines for use</w:t>
      </w:r>
    </w:p>
    <w:p w14:paraId="69947322" w14:textId="77777777" w:rsidR="00FE61D2" w:rsidRPr="006C5D1B" w:rsidRDefault="00FE61D2" w:rsidP="00FE61D2">
      <w:pPr>
        <w:pStyle w:val="Bodytext"/>
        <w:rPr>
          <w:rFonts w:ascii="Gill Sans MT" w:hAnsi="Gill Sans MT"/>
          <w:sz w:val="22"/>
        </w:rPr>
      </w:pPr>
      <w:r w:rsidRPr="006C5D1B">
        <w:rPr>
          <w:rFonts w:ascii="Gill Sans MT" w:hAnsi="Gill Sans MT"/>
          <w:sz w:val="22"/>
        </w:rPr>
        <w:t>Not Applicable</w:t>
      </w:r>
    </w:p>
    <w:p w14:paraId="2EF60940" w14:textId="77777777" w:rsidR="00CB6368" w:rsidRPr="006C5D1B" w:rsidRDefault="00CB6368" w:rsidP="00CB6368">
      <w:pPr>
        <w:pStyle w:val="H4Parts"/>
        <w:rPr>
          <w:rFonts w:ascii="Gill Sans MT" w:hAnsi="Gill Sans MT"/>
        </w:rPr>
      </w:pPr>
      <w:r w:rsidRPr="006C5D1B">
        <w:rPr>
          <w:rFonts w:ascii="Gill Sans MT" w:hAnsi="Gill Sans MT"/>
        </w:rPr>
        <w:t>Related data</w:t>
      </w:r>
    </w:p>
    <w:p w14:paraId="2FCDACB9" w14:textId="77777777" w:rsidR="00CB6368" w:rsidRPr="006C5D1B" w:rsidRDefault="00CB6368" w:rsidP="00CB6368">
      <w:pPr>
        <w:pStyle w:val="Bodytext"/>
        <w:rPr>
          <w:rFonts w:ascii="Gill Sans MT" w:hAnsi="Gill Sans MT"/>
          <w:sz w:val="22"/>
        </w:rPr>
      </w:pPr>
      <w:r w:rsidRPr="006C5D1B">
        <w:rPr>
          <w:rFonts w:ascii="Gill Sans MT" w:hAnsi="Gill Sans MT"/>
          <w:sz w:val="22"/>
        </w:rPr>
        <w:t>Not Applicable</w:t>
      </w:r>
    </w:p>
    <w:p w14:paraId="00681232" w14:textId="77777777" w:rsidR="00CB6368" w:rsidRPr="006C5D1B" w:rsidRDefault="00CB6368" w:rsidP="00CB6368">
      <w:pPr>
        <w:pStyle w:val="H4Parts"/>
        <w:rPr>
          <w:rFonts w:ascii="Gill Sans MT" w:hAnsi="Gill Sans MT"/>
        </w:rPr>
      </w:pPr>
      <w:r w:rsidRPr="006C5D1B">
        <w:rPr>
          <w:rFonts w:ascii="Gill Sans MT" w:hAnsi="Gill Sans MT"/>
        </w:rPr>
        <w:t>Type of relationship</w:t>
      </w:r>
    </w:p>
    <w:p w14:paraId="338ECB9A" w14:textId="77777777" w:rsidR="00CB6368" w:rsidRPr="006C5D1B" w:rsidRDefault="00CB6368" w:rsidP="00CB6368">
      <w:pPr>
        <w:pStyle w:val="Bodytext"/>
        <w:rPr>
          <w:rFonts w:ascii="Gill Sans MT" w:hAnsi="Gill Sans MT"/>
          <w:sz w:val="22"/>
        </w:rPr>
      </w:pPr>
      <w:r w:rsidRPr="006C5D1B">
        <w:rPr>
          <w:rFonts w:ascii="Gill Sans MT" w:hAnsi="Gill Sans MT"/>
          <w:sz w:val="22"/>
        </w:rPr>
        <w:t>Not Applicable</w:t>
      </w:r>
    </w:p>
    <w:p w14:paraId="082598B5" w14:textId="77777777" w:rsidR="00CB6368" w:rsidRPr="006C5D1B" w:rsidRDefault="00CB6368" w:rsidP="00CB6368">
      <w:pPr>
        <w:pStyle w:val="H4Parts"/>
        <w:rPr>
          <w:rFonts w:ascii="Gill Sans MT" w:hAnsi="Gill Sans MT"/>
        </w:rPr>
      </w:pPr>
      <w:r w:rsidRPr="006C5D1B">
        <w:rPr>
          <w:rFonts w:ascii="Gill Sans MT" w:hAnsi="Gill Sans MT"/>
        </w:rPr>
        <w:t>Classification scheme</w:t>
      </w:r>
    </w:p>
    <w:tbl>
      <w:tblPr>
        <w:tblStyle w:val="GridTable4-Accent21"/>
        <w:tblW w:w="3593" w:type="pct"/>
        <w:jc w:val="right"/>
        <w:tblLook w:val="0420" w:firstRow="1" w:lastRow="0" w:firstColumn="0" w:lastColumn="0" w:noHBand="0" w:noVBand="1"/>
      </w:tblPr>
      <w:tblGrid>
        <w:gridCol w:w="3348"/>
        <w:gridCol w:w="3831"/>
      </w:tblGrid>
      <w:tr w:rsidR="00CB6368" w:rsidRPr="006C5D1B" w14:paraId="047D1832" w14:textId="77777777" w:rsidTr="00DC3D9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5601DBD" w14:textId="77777777" w:rsidR="00CB6368" w:rsidRPr="006C5D1B" w:rsidRDefault="00CB6368" w:rsidP="00DC3D90">
            <w:pPr>
              <w:pStyle w:val="Tableheading0"/>
              <w:rPr>
                <w:rFonts w:ascii="Gill Sans MT" w:hAnsi="Gill Sans MT"/>
                <w:color w:val="auto"/>
              </w:rPr>
            </w:pPr>
            <w:r w:rsidRPr="006C5D1B">
              <w:rPr>
                <w:rFonts w:ascii="Gill Sans MT" w:hAnsi="Gill Sans MT"/>
                <w:color w:val="auto"/>
              </w:rPr>
              <w:t>Value</w:t>
            </w:r>
          </w:p>
        </w:tc>
        <w:tc>
          <w:tcPr>
            <w:tcW w:w="2668" w:type="pct"/>
          </w:tcPr>
          <w:p w14:paraId="7361A829" w14:textId="77777777" w:rsidR="00CB6368" w:rsidRPr="006C5D1B" w:rsidRDefault="00CB6368" w:rsidP="00DC3D90">
            <w:pPr>
              <w:pStyle w:val="Tableheading0"/>
              <w:rPr>
                <w:rFonts w:ascii="Gill Sans MT" w:hAnsi="Gill Sans MT"/>
                <w:color w:val="auto"/>
              </w:rPr>
            </w:pPr>
            <w:r w:rsidRPr="006C5D1B">
              <w:rPr>
                <w:rFonts w:ascii="Gill Sans MT" w:hAnsi="Gill Sans MT"/>
                <w:color w:val="auto"/>
              </w:rPr>
              <w:t>Description</w:t>
            </w:r>
          </w:p>
        </w:tc>
      </w:tr>
      <w:tr w:rsidR="00CB6368" w:rsidRPr="006C5D1B" w14:paraId="774A3C83" w14:textId="77777777" w:rsidTr="00DC3D9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E15EDD6" w14:textId="77777777" w:rsidR="00CB6368" w:rsidRPr="006C5D1B" w:rsidRDefault="00CB6368" w:rsidP="00DC3D90">
            <w:pPr>
              <w:pStyle w:val="Body"/>
              <w:rPr>
                <w:rFonts w:ascii="Gill Sans MT" w:hAnsi="Gill Sans MT"/>
              </w:rPr>
            </w:pPr>
            <w:r w:rsidRPr="006C5D1B">
              <w:rPr>
                <w:rFonts w:ascii="Gill Sans MT" w:hAnsi="Gill Sans MT"/>
              </w:rPr>
              <w:t>Y</w:t>
            </w:r>
          </w:p>
        </w:tc>
        <w:tc>
          <w:tcPr>
            <w:tcW w:w="2668" w:type="pct"/>
          </w:tcPr>
          <w:p w14:paraId="3A520302" w14:textId="77777777" w:rsidR="00CB6368" w:rsidRPr="006C5D1B" w:rsidRDefault="00CB6368" w:rsidP="00DC3D90">
            <w:pPr>
              <w:pStyle w:val="Body"/>
              <w:rPr>
                <w:rFonts w:ascii="Gill Sans MT" w:hAnsi="Gill Sans MT"/>
              </w:rPr>
            </w:pPr>
            <w:r w:rsidRPr="006C5D1B">
              <w:rPr>
                <w:rFonts w:ascii="Gill Sans MT" w:hAnsi="Gill Sans MT"/>
              </w:rPr>
              <w:t>Yes, training is being provided under a VET Student Loan</w:t>
            </w:r>
          </w:p>
        </w:tc>
      </w:tr>
      <w:tr w:rsidR="00CB6368" w:rsidRPr="006C5D1B" w14:paraId="071054AC" w14:textId="77777777" w:rsidTr="00DC3D90">
        <w:trPr>
          <w:jc w:val="right"/>
        </w:trPr>
        <w:tc>
          <w:tcPr>
            <w:tcW w:w="2332" w:type="pct"/>
            <w:noWrap/>
          </w:tcPr>
          <w:p w14:paraId="76007728" w14:textId="77777777" w:rsidR="00CB6368" w:rsidRPr="006C5D1B" w:rsidRDefault="00CB6368" w:rsidP="00DC3D90">
            <w:pPr>
              <w:pStyle w:val="Body"/>
              <w:rPr>
                <w:rFonts w:ascii="Gill Sans MT" w:hAnsi="Gill Sans MT"/>
              </w:rPr>
            </w:pPr>
            <w:r w:rsidRPr="006C5D1B">
              <w:rPr>
                <w:rFonts w:ascii="Gill Sans MT" w:hAnsi="Gill Sans MT"/>
              </w:rPr>
              <w:t>N</w:t>
            </w:r>
          </w:p>
        </w:tc>
        <w:tc>
          <w:tcPr>
            <w:tcW w:w="2668" w:type="pct"/>
          </w:tcPr>
          <w:p w14:paraId="0AE82641" w14:textId="77777777" w:rsidR="00CB6368" w:rsidRPr="006C5D1B" w:rsidRDefault="00CB6368" w:rsidP="00DC3D90">
            <w:pPr>
              <w:pStyle w:val="Body"/>
              <w:rPr>
                <w:rFonts w:ascii="Gill Sans MT" w:hAnsi="Gill Sans MT"/>
              </w:rPr>
            </w:pPr>
            <w:r w:rsidRPr="006C5D1B">
              <w:rPr>
                <w:rFonts w:ascii="Gill Sans MT" w:hAnsi="Gill Sans MT"/>
              </w:rPr>
              <w:t>No, training is not being provided under a VET Student Loan</w:t>
            </w:r>
          </w:p>
        </w:tc>
      </w:tr>
    </w:tbl>
    <w:p w14:paraId="188D01C9" w14:textId="77777777" w:rsidR="00CB6368" w:rsidRPr="006C5D1B" w:rsidRDefault="00CB6368" w:rsidP="00CB6368">
      <w:pPr>
        <w:spacing w:line="240" w:lineRule="auto"/>
        <w:rPr>
          <w:rFonts w:ascii="Gill Sans MT" w:eastAsia="Times New Roman" w:hAnsi="Gill Sans MT" w:cs="Arial"/>
          <w:b/>
          <w:bCs/>
          <w:sz w:val="36"/>
          <w:szCs w:val="28"/>
          <w:lang w:eastAsia="en-AU"/>
        </w:rPr>
      </w:pPr>
      <w:r w:rsidRPr="006C5D1B">
        <w:rPr>
          <w:rFonts w:ascii="Gill Sans MT" w:hAnsi="Gill Sans MT"/>
          <w:b/>
        </w:rPr>
        <w:t>Question</w:t>
      </w:r>
    </w:p>
    <w:p w14:paraId="748A3171" w14:textId="77777777" w:rsidR="00CB6368" w:rsidRPr="006C5D1B" w:rsidRDefault="00CB6368" w:rsidP="00CB6368">
      <w:pPr>
        <w:pStyle w:val="Bodytext"/>
        <w:rPr>
          <w:rStyle w:val="Hyperlink"/>
          <w:rFonts w:ascii="Gill Sans MT" w:hAnsi="Gill Sans MT"/>
          <w:color w:val="auto"/>
          <w:sz w:val="22"/>
        </w:rPr>
      </w:pPr>
      <w:r w:rsidRPr="006C5D1B">
        <w:rPr>
          <w:rFonts w:ascii="Gill Sans MT" w:hAnsi="Gill Sans MT"/>
          <w:sz w:val="22"/>
        </w:rPr>
        <w:t>Not applicable</w:t>
      </w:r>
    </w:p>
    <w:p w14:paraId="7497A971" w14:textId="77777777" w:rsidR="00CB6368" w:rsidRPr="006C5D1B" w:rsidRDefault="00CB6368" w:rsidP="00CB6368">
      <w:pPr>
        <w:pStyle w:val="H3Parts"/>
        <w:rPr>
          <w:rFonts w:ascii="Gill Sans MT" w:hAnsi="Gill Sans MT"/>
        </w:rPr>
      </w:pPr>
      <w:r w:rsidRPr="006C5D1B">
        <w:rPr>
          <w:rFonts w:ascii="Gill Sans MT" w:hAnsi="Gill Sans MT"/>
        </w:rPr>
        <w:t>Format attributes</w:t>
      </w:r>
    </w:p>
    <w:tbl>
      <w:tblPr>
        <w:tblStyle w:val="GridTable4-Accent21"/>
        <w:tblW w:w="3593" w:type="pct"/>
        <w:jc w:val="right"/>
        <w:tblLook w:val="0420" w:firstRow="1" w:lastRow="0" w:firstColumn="0" w:lastColumn="0" w:noHBand="0" w:noVBand="1"/>
      </w:tblPr>
      <w:tblGrid>
        <w:gridCol w:w="3348"/>
        <w:gridCol w:w="3831"/>
      </w:tblGrid>
      <w:tr w:rsidR="00CB6368" w:rsidRPr="006C5D1B" w14:paraId="21F9EDEC" w14:textId="77777777" w:rsidTr="00DC3D9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94C5BBE" w14:textId="77777777" w:rsidR="00CB6368" w:rsidRPr="006C5D1B" w:rsidRDefault="00CB6368" w:rsidP="00DC3D90">
            <w:pPr>
              <w:pStyle w:val="Tableheading0"/>
              <w:rPr>
                <w:rFonts w:ascii="Gill Sans MT" w:hAnsi="Gill Sans MT"/>
                <w:color w:val="auto"/>
              </w:rPr>
            </w:pPr>
            <w:r w:rsidRPr="006C5D1B">
              <w:rPr>
                <w:rFonts w:ascii="Gill Sans MT" w:hAnsi="Gill Sans MT"/>
                <w:color w:val="auto"/>
              </w:rPr>
              <w:t>Value</w:t>
            </w:r>
          </w:p>
        </w:tc>
        <w:tc>
          <w:tcPr>
            <w:tcW w:w="2668" w:type="pct"/>
          </w:tcPr>
          <w:p w14:paraId="0168866E" w14:textId="77777777" w:rsidR="00CB6368" w:rsidRPr="006C5D1B" w:rsidRDefault="00CB6368" w:rsidP="00DC3D90">
            <w:pPr>
              <w:pStyle w:val="Tableheading0"/>
              <w:rPr>
                <w:rFonts w:ascii="Gill Sans MT" w:hAnsi="Gill Sans MT"/>
                <w:color w:val="auto"/>
              </w:rPr>
            </w:pPr>
            <w:r w:rsidRPr="006C5D1B">
              <w:rPr>
                <w:rFonts w:ascii="Gill Sans MT" w:hAnsi="Gill Sans MT"/>
                <w:color w:val="auto"/>
              </w:rPr>
              <w:t>Description</w:t>
            </w:r>
          </w:p>
        </w:tc>
      </w:tr>
      <w:tr w:rsidR="00CB6368" w:rsidRPr="006C5D1B" w14:paraId="4FAC378B" w14:textId="77777777" w:rsidTr="00DC3D9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C2946EA" w14:textId="77777777" w:rsidR="00CB6368" w:rsidRPr="006C5D1B" w:rsidRDefault="00CB6368" w:rsidP="00DC3D90">
            <w:pPr>
              <w:pStyle w:val="Body"/>
              <w:rPr>
                <w:rFonts w:ascii="Gill Sans MT" w:hAnsi="Gill Sans MT"/>
              </w:rPr>
            </w:pPr>
            <w:r w:rsidRPr="006C5D1B">
              <w:rPr>
                <w:rFonts w:ascii="Gill Sans MT" w:hAnsi="Gill Sans MT"/>
              </w:rPr>
              <w:t>Length</w:t>
            </w:r>
          </w:p>
        </w:tc>
        <w:tc>
          <w:tcPr>
            <w:tcW w:w="2668" w:type="pct"/>
          </w:tcPr>
          <w:p w14:paraId="26922543" w14:textId="77777777" w:rsidR="00CB6368" w:rsidRPr="006C5D1B" w:rsidRDefault="00CB6368" w:rsidP="00DC3D90">
            <w:pPr>
              <w:pStyle w:val="Body"/>
              <w:rPr>
                <w:rFonts w:ascii="Gill Sans MT" w:hAnsi="Gill Sans MT"/>
              </w:rPr>
            </w:pPr>
            <w:r w:rsidRPr="006C5D1B">
              <w:rPr>
                <w:rFonts w:ascii="Gill Sans MT" w:hAnsi="Gill Sans MT"/>
              </w:rPr>
              <w:t>1</w:t>
            </w:r>
          </w:p>
        </w:tc>
      </w:tr>
      <w:tr w:rsidR="00CB6368" w:rsidRPr="006C5D1B" w14:paraId="0B9C5D3E" w14:textId="77777777" w:rsidTr="00DC3D90">
        <w:trPr>
          <w:jc w:val="right"/>
        </w:trPr>
        <w:tc>
          <w:tcPr>
            <w:tcW w:w="2332" w:type="pct"/>
            <w:noWrap/>
          </w:tcPr>
          <w:p w14:paraId="1CDBBA89" w14:textId="77777777" w:rsidR="00CB6368" w:rsidRPr="006C5D1B" w:rsidRDefault="00CB6368" w:rsidP="00DC3D90">
            <w:pPr>
              <w:pStyle w:val="Body"/>
              <w:rPr>
                <w:rFonts w:ascii="Gill Sans MT" w:hAnsi="Gill Sans MT"/>
              </w:rPr>
            </w:pPr>
            <w:r w:rsidRPr="006C5D1B">
              <w:rPr>
                <w:rFonts w:ascii="Gill Sans MT" w:hAnsi="Gill Sans MT"/>
              </w:rPr>
              <w:t>Type</w:t>
            </w:r>
          </w:p>
        </w:tc>
        <w:tc>
          <w:tcPr>
            <w:tcW w:w="2668" w:type="pct"/>
          </w:tcPr>
          <w:p w14:paraId="348FCC46" w14:textId="77777777" w:rsidR="00CB6368" w:rsidRPr="006C5D1B" w:rsidRDefault="00CB6368" w:rsidP="00DC3D90">
            <w:pPr>
              <w:pStyle w:val="Body"/>
              <w:rPr>
                <w:rFonts w:ascii="Gill Sans MT" w:hAnsi="Gill Sans MT"/>
              </w:rPr>
            </w:pPr>
            <w:r w:rsidRPr="006C5D1B">
              <w:rPr>
                <w:rFonts w:ascii="Gill Sans MT" w:hAnsi="Gill Sans MT"/>
              </w:rPr>
              <w:t>Alphanumeric</w:t>
            </w:r>
          </w:p>
        </w:tc>
      </w:tr>
      <w:tr w:rsidR="00CB6368" w:rsidRPr="006C5D1B" w14:paraId="3E844856" w14:textId="77777777" w:rsidTr="00DC3D9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8B1D5C4" w14:textId="77777777" w:rsidR="00CB6368" w:rsidRPr="006C5D1B" w:rsidRDefault="00CB6368" w:rsidP="00DC3D90">
            <w:pPr>
              <w:pStyle w:val="Body"/>
              <w:rPr>
                <w:rFonts w:ascii="Gill Sans MT" w:hAnsi="Gill Sans MT"/>
              </w:rPr>
            </w:pPr>
            <w:r w:rsidRPr="006C5D1B">
              <w:rPr>
                <w:rFonts w:ascii="Gill Sans MT" w:hAnsi="Gill Sans MT"/>
              </w:rPr>
              <w:t>Justification</w:t>
            </w:r>
          </w:p>
        </w:tc>
        <w:tc>
          <w:tcPr>
            <w:tcW w:w="2668" w:type="pct"/>
          </w:tcPr>
          <w:p w14:paraId="29626332" w14:textId="77777777" w:rsidR="00CB6368" w:rsidRPr="006C5D1B" w:rsidRDefault="00CB6368" w:rsidP="00DC3D90">
            <w:pPr>
              <w:pStyle w:val="Body"/>
              <w:rPr>
                <w:rFonts w:ascii="Gill Sans MT" w:hAnsi="Gill Sans MT"/>
              </w:rPr>
            </w:pPr>
            <w:r w:rsidRPr="006C5D1B">
              <w:rPr>
                <w:rFonts w:ascii="Gill Sans MT" w:hAnsi="Gill Sans MT"/>
              </w:rPr>
              <w:t>None</w:t>
            </w:r>
          </w:p>
        </w:tc>
      </w:tr>
      <w:tr w:rsidR="00CB6368" w:rsidRPr="006C5D1B" w14:paraId="70C6AC92" w14:textId="77777777" w:rsidTr="00DC3D90">
        <w:trPr>
          <w:jc w:val="right"/>
        </w:trPr>
        <w:tc>
          <w:tcPr>
            <w:tcW w:w="2332" w:type="pct"/>
            <w:noWrap/>
          </w:tcPr>
          <w:p w14:paraId="73D7D68B" w14:textId="77777777" w:rsidR="00CB6368" w:rsidRPr="006C5D1B" w:rsidRDefault="00CB6368" w:rsidP="00DC3D90">
            <w:pPr>
              <w:pStyle w:val="Body"/>
              <w:rPr>
                <w:rFonts w:ascii="Gill Sans MT" w:hAnsi="Gill Sans MT"/>
              </w:rPr>
            </w:pPr>
            <w:r w:rsidRPr="006C5D1B">
              <w:rPr>
                <w:rFonts w:ascii="Gill Sans MT" w:hAnsi="Gill Sans MT"/>
              </w:rPr>
              <w:t>Fill character</w:t>
            </w:r>
          </w:p>
        </w:tc>
        <w:tc>
          <w:tcPr>
            <w:tcW w:w="2668" w:type="pct"/>
          </w:tcPr>
          <w:p w14:paraId="3A4E8164" w14:textId="77777777" w:rsidR="00CB6368" w:rsidRPr="006C5D1B" w:rsidRDefault="00CB6368" w:rsidP="00DC3D90">
            <w:pPr>
              <w:pStyle w:val="Body"/>
              <w:rPr>
                <w:rFonts w:ascii="Gill Sans MT" w:hAnsi="Gill Sans MT"/>
              </w:rPr>
            </w:pPr>
            <w:r w:rsidRPr="006C5D1B">
              <w:rPr>
                <w:rFonts w:ascii="Gill Sans MT" w:hAnsi="Gill Sans MT"/>
              </w:rPr>
              <w:t>None</w:t>
            </w:r>
          </w:p>
        </w:tc>
      </w:tr>
    </w:tbl>
    <w:p w14:paraId="10D755AD" w14:textId="77777777" w:rsidR="00CB6368" w:rsidRPr="006C5D1B" w:rsidRDefault="00CB6368" w:rsidP="00CB6368">
      <w:pPr>
        <w:pStyle w:val="H3Parts"/>
        <w:rPr>
          <w:rFonts w:ascii="Gill Sans MT" w:hAnsi="Gill Sans MT"/>
        </w:rPr>
      </w:pPr>
      <w:r w:rsidRPr="006C5D1B">
        <w:rPr>
          <w:rFonts w:ascii="Gill Sans MT" w:hAnsi="Gill Sans MT"/>
        </w:rPr>
        <w:lastRenderedPageBreak/>
        <w:t>Administrative attributes</w:t>
      </w:r>
    </w:p>
    <w:p w14:paraId="2FFE9269" w14:textId="77777777" w:rsidR="00CB6368" w:rsidRPr="006C5D1B" w:rsidRDefault="00CB6368" w:rsidP="00CB6368">
      <w:pPr>
        <w:pStyle w:val="H4Parts"/>
        <w:rPr>
          <w:rFonts w:ascii="Gill Sans MT" w:hAnsi="Gill Sans MT"/>
        </w:rPr>
      </w:pPr>
      <w:r w:rsidRPr="006C5D1B">
        <w:rPr>
          <w:rFonts w:ascii="Gill Sans MT" w:hAnsi="Gill Sans MT"/>
        </w:rPr>
        <w:t>History</w:t>
      </w:r>
    </w:p>
    <w:p w14:paraId="54438156" w14:textId="77777777" w:rsidR="00CB6368" w:rsidRPr="006C5D1B" w:rsidRDefault="00CB6368" w:rsidP="00CB6368">
      <w:pPr>
        <w:pStyle w:val="Bodytext"/>
        <w:rPr>
          <w:rFonts w:ascii="Gill Sans MT" w:hAnsi="Gill Sans MT"/>
          <w:sz w:val="22"/>
        </w:rPr>
      </w:pPr>
      <w:r w:rsidRPr="006C5D1B">
        <w:rPr>
          <w:rFonts w:ascii="Gill Sans MT" w:hAnsi="Gill Sans MT"/>
          <w:sz w:val="22"/>
        </w:rPr>
        <w:t>Not applicable</w:t>
      </w:r>
    </w:p>
    <w:p w14:paraId="3CC5AD1D" w14:textId="77777777" w:rsidR="00CB6368" w:rsidRPr="006C5D1B" w:rsidRDefault="00CB6368" w:rsidP="00CB6368">
      <w:pPr>
        <w:rPr>
          <w:rFonts w:ascii="Gill Sans MT" w:hAnsi="Gill Sans MT"/>
        </w:rPr>
      </w:pPr>
    </w:p>
    <w:p w14:paraId="068F0875" w14:textId="77777777" w:rsidR="001F0DD3" w:rsidRPr="006C5D1B" w:rsidRDefault="001F0DD3">
      <w:pPr>
        <w:rPr>
          <w:rFonts w:ascii="Gill Sans MT" w:hAnsi="Gill Sans MT"/>
        </w:rPr>
      </w:pPr>
      <w:r w:rsidRPr="006C5D1B">
        <w:rPr>
          <w:rFonts w:ascii="Gill Sans MT" w:hAnsi="Gill Sans MT"/>
        </w:rPr>
        <w:br w:type="page"/>
      </w:r>
    </w:p>
    <w:p w14:paraId="38441897" w14:textId="77777777" w:rsidR="00BA2969" w:rsidRPr="006C5D1B" w:rsidRDefault="00BA2969" w:rsidP="00BA2969">
      <w:pPr>
        <w:pStyle w:val="H2Headings"/>
        <w:rPr>
          <w:rFonts w:ascii="Gill Sans MT" w:hAnsi="Gill Sans MT"/>
        </w:rPr>
      </w:pPr>
      <w:bookmarkStart w:id="63" w:name="_Toc116875077"/>
      <w:bookmarkStart w:id="64" w:name="_Toc128472387"/>
      <w:bookmarkStart w:id="65" w:name="_Toc170180654"/>
      <w:bookmarkStart w:id="66" w:name="_Toc461710243"/>
      <w:bookmarkStart w:id="67" w:name="_Toc20474201"/>
      <w:r w:rsidRPr="006C5D1B">
        <w:rPr>
          <w:rFonts w:ascii="Gill Sans MT" w:hAnsi="Gill Sans MT"/>
        </w:rPr>
        <w:lastRenderedPageBreak/>
        <w:t xml:space="preserve">Program </w:t>
      </w:r>
      <w:bookmarkEnd w:id="63"/>
      <w:bookmarkEnd w:id="64"/>
      <w:bookmarkEnd w:id="65"/>
      <w:bookmarkEnd w:id="66"/>
      <w:r w:rsidRPr="006C5D1B">
        <w:rPr>
          <w:rFonts w:ascii="Gill Sans MT" w:hAnsi="Gill Sans MT"/>
        </w:rPr>
        <w:t>Commencement Date</w:t>
      </w:r>
      <w:bookmarkEnd w:id="67"/>
    </w:p>
    <w:p w14:paraId="27703984" w14:textId="77777777" w:rsidR="00BA2969" w:rsidRPr="006C5D1B" w:rsidRDefault="00BA2969" w:rsidP="00BA2969">
      <w:pPr>
        <w:pStyle w:val="H3Parts"/>
        <w:rPr>
          <w:rFonts w:ascii="Gill Sans MT" w:hAnsi="Gill Sans MT"/>
        </w:rPr>
      </w:pPr>
      <w:r w:rsidRPr="006C5D1B">
        <w:rPr>
          <w:rFonts w:ascii="Gill Sans MT" w:hAnsi="Gill Sans MT"/>
        </w:rPr>
        <w:t>Definitional attributes</w:t>
      </w:r>
    </w:p>
    <w:p w14:paraId="175B3C92" w14:textId="77777777" w:rsidR="00BA2969" w:rsidRPr="006C5D1B" w:rsidRDefault="00BA2969" w:rsidP="00BA2969">
      <w:pPr>
        <w:pStyle w:val="H4Parts"/>
        <w:rPr>
          <w:rFonts w:ascii="Gill Sans MT" w:hAnsi="Gill Sans MT"/>
        </w:rPr>
      </w:pPr>
      <w:r w:rsidRPr="006C5D1B">
        <w:rPr>
          <w:rFonts w:ascii="Gill Sans MT" w:hAnsi="Gill Sans MT"/>
        </w:rPr>
        <w:t>Definition</w:t>
      </w:r>
    </w:p>
    <w:p w14:paraId="222F68AF" w14:textId="77777777" w:rsidR="00BA2969" w:rsidRPr="006C5D1B" w:rsidRDefault="00BA2969" w:rsidP="00BA2969">
      <w:pPr>
        <w:pStyle w:val="Bodytext"/>
        <w:ind w:left="0"/>
        <w:rPr>
          <w:rFonts w:ascii="Gill Sans MT" w:hAnsi="Gill Sans MT"/>
        </w:rPr>
      </w:pPr>
      <w:r w:rsidRPr="006C5D1B">
        <w:rPr>
          <w:rFonts w:ascii="Gill Sans MT" w:hAnsi="Gill Sans MT"/>
        </w:rPr>
        <w:t>The date the student commenced training activity in a particular program.</w:t>
      </w:r>
    </w:p>
    <w:p w14:paraId="0FCFCB88" w14:textId="77777777" w:rsidR="00BA2969" w:rsidRPr="006C5D1B" w:rsidRDefault="00BA2969" w:rsidP="00BA2969">
      <w:pPr>
        <w:pStyle w:val="H4Parts"/>
        <w:rPr>
          <w:rFonts w:ascii="Gill Sans MT" w:hAnsi="Gill Sans MT"/>
        </w:rPr>
      </w:pPr>
      <w:r w:rsidRPr="006C5D1B">
        <w:rPr>
          <w:rFonts w:ascii="Gill Sans MT" w:hAnsi="Gill Sans MT"/>
        </w:rPr>
        <w:t>Context</w:t>
      </w:r>
    </w:p>
    <w:p w14:paraId="31BFDE99" w14:textId="77777777" w:rsidR="00BA2969" w:rsidRPr="006C5D1B" w:rsidRDefault="00BA2969" w:rsidP="00BA2969">
      <w:pPr>
        <w:pStyle w:val="Bodytext"/>
        <w:ind w:left="0"/>
        <w:rPr>
          <w:rFonts w:ascii="Gill Sans MT" w:hAnsi="Gill Sans MT"/>
        </w:rPr>
      </w:pPr>
      <w:r w:rsidRPr="006C5D1B">
        <w:rPr>
          <w:rFonts w:ascii="Gill Sans MT" w:hAnsi="Gill Sans MT"/>
        </w:rPr>
        <w:t>To monitor payment of government subsidised training delivery</w:t>
      </w:r>
      <w:r w:rsidR="00F2039B" w:rsidRPr="006C5D1B">
        <w:rPr>
          <w:rFonts w:ascii="Gill Sans MT" w:hAnsi="Gill Sans MT"/>
        </w:rPr>
        <w:t xml:space="preserve"> and relevant expenditure trends</w:t>
      </w:r>
      <w:r w:rsidRPr="006C5D1B">
        <w:rPr>
          <w:rFonts w:ascii="Gill Sans MT" w:hAnsi="Gill Sans MT"/>
        </w:rPr>
        <w:t>.</w:t>
      </w:r>
    </w:p>
    <w:p w14:paraId="28CB6448" w14:textId="77777777" w:rsidR="00BA2969" w:rsidRPr="006C5D1B" w:rsidRDefault="00BA2969" w:rsidP="00BA2969">
      <w:pPr>
        <w:pStyle w:val="H3Parts"/>
        <w:rPr>
          <w:rFonts w:ascii="Gill Sans MT" w:hAnsi="Gill Sans MT"/>
        </w:rPr>
      </w:pPr>
      <w:r w:rsidRPr="006C5D1B">
        <w:rPr>
          <w:rFonts w:ascii="Gill Sans MT" w:hAnsi="Gill Sans MT"/>
        </w:rPr>
        <w:t>Relational attributes</w:t>
      </w:r>
    </w:p>
    <w:p w14:paraId="1DD2E9B0" w14:textId="77777777" w:rsidR="00BA2969" w:rsidRPr="006C5D1B" w:rsidRDefault="00BA2969" w:rsidP="00BA2969">
      <w:pPr>
        <w:pStyle w:val="H4Parts"/>
        <w:rPr>
          <w:rFonts w:ascii="Gill Sans MT" w:hAnsi="Gill Sans MT"/>
        </w:rPr>
      </w:pPr>
      <w:r w:rsidRPr="006C5D1B">
        <w:rPr>
          <w:rFonts w:ascii="Gill Sans MT" w:hAnsi="Gill Sans MT"/>
        </w:rPr>
        <w:t>FILES</w:t>
      </w:r>
    </w:p>
    <w:p w14:paraId="3F5BBC03" w14:textId="4CBBF51E" w:rsidR="00BA2969" w:rsidRPr="006C5D1B" w:rsidRDefault="00BA2969" w:rsidP="00BA2969">
      <w:pPr>
        <w:ind w:left="720" w:firstLine="720"/>
        <w:rPr>
          <w:rFonts w:ascii="Gill Sans MT" w:hAnsi="Gill Sans MT"/>
          <w:lang w:eastAsia="en-AU"/>
        </w:rPr>
      </w:pPr>
      <w:r w:rsidRPr="006C5D1B">
        <w:rPr>
          <w:rFonts w:ascii="Gill Sans MT" w:hAnsi="Gill Sans MT"/>
        </w:rPr>
        <w:t>Program Completed (NAT00130)</w:t>
      </w:r>
    </w:p>
    <w:p w14:paraId="3D4885F9" w14:textId="77777777" w:rsidR="00BA2969" w:rsidRPr="006C5D1B" w:rsidRDefault="00BA2969" w:rsidP="00BA2969">
      <w:pPr>
        <w:pStyle w:val="H4Parts"/>
        <w:rPr>
          <w:rFonts w:ascii="Gill Sans MT" w:hAnsi="Gill Sans MT"/>
        </w:rPr>
      </w:pPr>
      <w:r w:rsidRPr="006C5D1B">
        <w:rPr>
          <w:rFonts w:ascii="Gill Sans MT" w:hAnsi="Gill Sans MT"/>
        </w:rPr>
        <w:t>Rules</w:t>
      </w:r>
    </w:p>
    <w:p w14:paraId="224874DB" w14:textId="77777777" w:rsidR="00BA2969" w:rsidRPr="006C5D1B" w:rsidRDefault="00BA2969" w:rsidP="006C5D1B">
      <w:pPr>
        <w:pStyle w:val="Heading4noTOC"/>
        <w:ind w:firstLine="0"/>
        <w:rPr>
          <w:rFonts w:ascii="Gill Sans MT" w:hAnsi="Gill Sans MT"/>
        </w:rPr>
      </w:pPr>
      <w:r w:rsidRPr="006C5D1B">
        <w:rPr>
          <w:rFonts w:ascii="Gill Sans MT" w:hAnsi="Gill Sans MT"/>
        </w:rPr>
        <w:t>General:</w:t>
      </w:r>
    </w:p>
    <w:p w14:paraId="335AA80E" w14:textId="77777777" w:rsidR="007C09EC" w:rsidRPr="006C5D1B" w:rsidRDefault="00BA2969" w:rsidP="007C09EC">
      <w:pPr>
        <w:pStyle w:val="Body"/>
        <w:rPr>
          <w:rFonts w:ascii="Gill Sans MT" w:hAnsi="Gill Sans MT" w:cstheme="minorHAnsi"/>
        </w:rPr>
      </w:pPr>
      <w:r w:rsidRPr="006C5D1B">
        <w:rPr>
          <w:rFonts w:ascii="Gill Sans MT" w:hAnsi="Gill Sans MT" w:cstheme="minorHAnsi"/>
        </w:rPr>
        <w:t xml:space="preserve">The </w:t>
      </w:r>
      <w:r w:rsidRPr="006C5D1B">
        <w:rPr>
          <w:rFonts w:ascii="Gill Sans MT" w:hAnsi="Gill Sans MT" w:cstheme="minorHAnsi"/>
          <w:i/>
        </w:rPr>
        <w:t>Program Commencement Date</w:t>
      </w:r>
      <w:r w:rsidRPr="006C5D1B">
        <w:rPr>
          <w:rFonts w:ascii="Gill Sans MT" w:hAnsi="Gill Sans MT" w:cstheme="minorHAnsi"/>
        </w:rPr>
        <w:t xml:space="preserve"> is a training activity date (not an enrolment or admission date). </w:t>
      </w:r>
      <w:r w:rsidR="007C09EC" w:rsidRPr="006C5D1B">
        <w:rPr>
          <w:rFonts w:ascii="Gill Sans MT" w:hAnsi="Gill Sans MT" w:cstheme="minorHAnsi"/>
        </w:rPr>
        <w:t xml:space="preserve">The </w:t>
      </w:r>
      <w:r w:rsidR="007C09EC" w:rsidRPr="006C5D1B">
        <w:rPr>
          <w:rFonts w:ascii="Gill Sans MT" w:hAnsi="Gill Sans MT" w:cstheme="minorHAnsi"/>
          <w:i/>
        </w:rPr>
        <w:t>Program Commencement Date</w:t>
      </w:r>
      <w:r w:rsidR="007C09EC" w:rsidRPr="006C5D1B">
        <w:rPr>
          <w:rFonts w:ascii="Gill Sans MT" w:hAnsi="Gill Sans MT" w:cstheme="minorHAnsi"/>
        </w:rPr>
        <w:t xml:space="preserve"> will normally have the same value as the earliest </w:t>
      </w:r>
      <w:r w:rsidR="007C09EC" w:rsidRPr="006C5D1B">
        <w:rPr>
          <w:rStyle w:val="Field"/>
          <w:rFonts w:ascii="Gill Sans MT" w:hAnsi="Gill Sans MT" w:cstheme="minorHAnsi"/>
        </w:rPr>
        <w:t xml:space="preserve">Activity Start Date </w:t>
      </w:r>
      <w:r w:rsidR="007C09EC" w:rsidRPr="006C5D1B">
        <w:rPr>
          <w:rStyle w:val="Field"/>
          <w:rFonts w:ascii="Gill Sans MT" w:hAnsi="Gill Sans MT" w:cstheme="minorHAnsi"/>
          <w:i w:val="0"/>
        </w:rPr>
        <w:t>ever</w:t>
      </w:r>
      <w:r w:rsidR="007C09EC" w:rsidRPr="006C5D1B">
        <w:rPr>
          <w:rStyle w:val="Field"/>
          <w:rFonts w:ascii="Gill Sans MT" w:hAnsi="Gill Sans MT" w:cstheme="minorHAnsi"/>
        </w:rPr>
        <w:t xml:space="preserve"> </w:t>
      </w:r>
      <w:r w:rsidR="007C09EC" w:rsidRPr="006C5D1B">
        <w:rPr>
          <w:rFonts w:ascii="Gill Sans MT" w:hAnsi="Gill Sans MT" w:cstheme="minorHAnsi"/>
        </w:rPr>
        <w:t>reported for a student enrolled in the same program.</w:t>
      </w:r>
    </w:p>
    <w:p w14:paraId="31D0E4F3" w14:textId="37EDF84E" w:rsidR="00BA2969" w:rsidRPr="006C5D1B" w:rsidRDefault="00BA2969" w:rsidP="00BA2969">
      <w:pPr>
        <w:pStyle w:val="Bodytext"/>
        <w:ind w:left="0"/>
        <w:rPr>
          <w:rFonts w:ascii="Gill Sans MT" w:hAnsi="Gill Sans MT" w:cstheme="minorHAnsi"/>
        </w:rPr>
      </w:pPr>
      <w:r w:rsidRPr="006C5D1B">
        <w:rPr>
          <w:rFonts w:ascii="Gill Sans MT" w:hAnsi="Gill Sans MT" w:cstheme="minorHAnsi"/>
          <w:sz w:val="22"/>
          <w:szCs w:val="22"/>
        </w:rPr>
        <w:t xml:space="preserve">A student enrolled in more than one program during a collection year may have a different </w:t>
      </w:r>
      <w:r w:rsidRPr="006C5D1B">
        <w:rPr>
          <w:rFonts w:ascii="Gill Sans MT" w:hAnsi="Gill Sans MT" w:cstheme="minorHAnsi"/>
          <w:i/>
          <w:sz w:val="22"/>
          <w:szCs w:val="22"/>
        </w:rPr>
        <w:t>Program Commencement Date</w:t>
      </w:r>
      <w:r w:rsidRPr="006C5D1B">
        <w:rPr>
          <w:rFonts w:ascii="Gill Sans MT" w:hAnsi="Gill Sans MT" w:cstheme="minorHAnsi"/>
          <w:sz w:val="22"/>
          <w:szCs w:val="22"/>
        </w:rPr>
        <w:t xml:space="preserve"> for each Program Enrolment.</w:t>
      </w:r>
    </w:p>
    <w:p w14:paraId="3C943203" w14:textId="77777777" w:rsidR="00BA2969" w:rsidRPr="006C5D1B" w:rsidRDefault="00BA2969" w:rsidP="006C5D1B">
      <w:pPr>
        <w:pStyle w:val="Heading4noTOC"/>
        <w:ind w:firstLine="0"/>
        <w:rPr>
          <w:rFonts w:ascii="Gill Sans MT" w:hAnsi="Gill Sans MT"/>
        </w:rPr>
      </w:pPr>
      <w:r w:rsidRPr="006C5D1B">
        <w:rPr>
          <w:rFonts w:ascii="Gill Sans MT" w:hAnsi="Gill Sans MT"/>
        </w:rPr>
        <w:t>Specific:</w:t>
      </w:r>
    </w:p>
    <w:p w14:paraId="1C4F706A" w14:textId="77777777" w:rsidR="00BA2969" w:rsidRPr="006C5D1B" w:rsidRDefault="00BA2969" w:rsidP="00BA2969">
      <w:pPr>
        <w:pStyle w:val="Body"/>
        <w:rPr>
          <w:rFonts w:ascii="Gill Sans MT" w:hAnsi="Gill Sans MT" w:cstheme="minorHAnsi"/>
        </w:rPr>
      </w:pPr>
      <w:r w:rsidRPr="006C5D1B">
        <w:rPr>
          <w:rFonts w:ascii="Gill Sans MT" w:hAnsi="Gill Sans MT" w:cstheme="minorHAnsi"/>
        </w:rPr>
        <w:t xml:space="preserve">The </w:t>
      </w:r>
      <w:r w:rsidRPr="006C5D1B">
        <w:rPr>
          <w:rFonts w:ascii="Gill Sans MT" w:hAnsi="Gill Sans MT" w:cstheme="minorHAnsi"/>
          <w:i/>
        </w:rPr>
        <w:t>Program Commencement Date</w:t>
      </w:r>
      <w:r w:rsidRPr="006C5D1B">
        <w:rPr>
          <w:rFonts w:ascii="Gill Sans MT" w:hAnsi="Gill Sans MT" w:cstheme="minorHAnsi"/>
        </w:rPr>
        <w:t xml:space="preserve"> must not change from month to month or year to year for a specific Program Enrolment for a specific student who continues to remain enrolled and active in the program under the same funding arrangements.</w:t>
      </w:r>
    </w:p>
    <w:p w14:paraId="22AAA741" w14:textId="2F3AF1B6" w:rsidR="005A1237" w:rsidRPr="006C5D1B" w:rsidRDefault="00BA2969" w:rsidP="00BA2969">
      <w:pPr>
        <w:pStyle w:val="Body"/>
        <w:rPr>
          <w:rFonts w:ascii="Gill Sans MT" w:hAnsi="Gill Sans MT" w:cstheme="minorHAnsi"/>
        </w:rPr>
      </w:pPr>
      <w:r w:rsidRPr="006C5D1B">
        <w:rPr>
          <w:rFonts w:ascii="Gill Sans MT" w:hAnsi="Gill Sans MT" w:cstheme="minorHAnsi"/>
        </w:rPr>
        <w:t xml:space="preserve">For government subsidised training, the </w:t>
      </w:r>
      <w:r w:rsidRPr="006C5D1B">
        <w:rPr>
          <w:rStyle w:val="Field"/>
          <w:rFonts w:ascii="Gill Sans MT" w:hAnsi="Gill Sans MT" w:cstheme="minorHAnsi"/>
        </w:rPr>
        <w:t>Program Commencement Date</w:t>
      </w:r>
      <w:r w:rsidRPr="006C5D1B">
        <w:rPr>
          <w:rFonts w:ascii="Gill Sans MT" w:hAnsi="Gill Sans MT" w:cstheme="minorHAnsi"/>
        </w:rPr>
        <w:t xml:space="preserve"> must be consistent with the </w:t>
      </w:r>
      <w:r w:rsidRPr="006C5D1B">
        <w:rPr>
          <w:rStyle w:val="Field"/>
          <w:rFonts w:ascii="Gill Sans MT" w:hAnsi="Gill Sans MT" w:cstheme="minorHAnsi"/>
        </w:rPr>
        <w:t>Purchasing Contract Identifier</w:t>
      </w:r>
      <w:r w:rsidRPr="006C5D1B">
        <w:rPr>
          <w:rFonts w:ascii="Gill Sans MT" w:hAnsi="Gill Sans MT" w:cstheme="minorHAnsi"/>
        </w:rPr>
        <w:t xml:space="preserve">. </w:t>
      </w:r>
    </w:p>
    <w:p w14:paraId="07DF3C9D" w14:textId="77777777" w:rsidR="00BA2969" w:rsidRPr="006C5D1B" w:rsidRDefault="00BA2969" w:rsidP="00BA2969">
      <w:pPr>
        <w:pStyle w:val="H4Parts"/>
        <w:rPr>
          <w:rFonts w:ascii="Gill Sans MT" w:hAnsi="Gill Sans MT"/>
        </w:rPr>
      </w:pPr>
      <w:r w:rsidRPr="006C5D1B">
        <w:rPr>
          <w:rFonts w:ascii="Gill Sans MT" w:hAnsi="Gill Sans MT"/>
        </w:rPr>
        <w:t>Guidelines for use</w:t>
      </w:r>
    </w:p>
    <w:p w14:paraId="558E3969" w14:textId="77777777" w:rsidR="00FE61D2" w:rsidRPr="000E19A7" w:rsidRDefault="00FE61D2" w:rsidP="00FE61D2">
      <w:pPr>
        <w:pStyle w:val="Bodytext"/>
        <w:rPr>
          <w:rFonts w:ascii="Gill Sans MT" w:hAnsi="Gill Sans MT"/>
          <w:sz w:val="22"/>
        </w:rPr>
      </w:pPr>
      <w:r w:rsidRPr="000E19A7">
        <w:rPr>
          <w:rFonts w:ascii="Gill Sans MT" w:hAnsi="Gill Sans MT"/>
          <w:sz w:val="22"/>
        </w:rPr>
        <w:t>Not Applicable</w:t>
      </w:r>
    </w:p>
    <w:p w14:paraId="1DCFB80D" w14:textId="77777777" w:rsidR="00BA2969" w:rsidRPr="006C5D1B" w:rsidRDefault="00BA2969" w:rsidP="00BA2969">
      <w:pPr>
        <w:pStyle w:val="H4Parts"/>
        <w:rPr>
          <w:rFonts w:ascii="Gill Sans MT" w:hAnsi="Gill Sans MT"/>
        </w:rPr>
      </w:pPr>
      <w:r w:rsidRPr="006C5D1B">
        <w:rPr>
          <w:rFonts w:ascii="Gill Sans MT" w:hAnsi="Gill Sans MT"/>
        </w:rPr>
        <w:t>Related data</w:t>
      </w:r>
    </w:p>
    <w:p w14:paraId="44D49C9F" w14:textId="77777777" w:rsidR="00BA2969" w:rsidRPr="000E19A7" w:rsidRDefault="00BA2969" w:rsidP="00BA2969">
      <w:pPr>
        <w:pStyle w:val="Bodytext"/>
        <w:rPr>
          <w:rFonts w:ascii="Gill Sans MT" w:hAnsi="Gill Sans MT"/>
          <w:sz w:val="22"/>
        </w:rPr>
      </w:pPr>
      <w:r w:rsidRPr="000E19A7">
        <w:rPr>
          <w:rFonts w:ascii="Gill Sans MT" w:hAnsi="Gill Sans MT"/>
          <w:sz w:val="22"/>
        </w:rPr>
        <w:t>Not Applicable</w:t>
      </w:r>
    </w:p>
    <w:p w14:paraId="2B8947B2" w14:textId="77777777" w:rsidR="00BA2969" w:rsidRPr="006C5D1B" w:rsidRDefault="00BA2969" w:rsidP="00BA2969">
      <w:pPr>
        <w:pStyle w:val="H4Parts"/>
        <w:rPr>
          <w:rFonts w:ascii="Gill Sans MT" w:hAnsi="Gill Sans MT"/>
        </w:rPr>
      </w:pPr>
      <w:r w:rsidRPr="006C5D1B">
        <w:rPr>
          <w:rFonts w:ascii="Gill Sans MT" w:hAnsi="Gill Sans MT"/>
        </w:rPr>
        <w:t>Type of relationship</w:t>
      </w:r>
    </w:p>
    <w:p w14:paraId="4C903987" w14:textId="77777777" w:rsidR="00BA2969" w:rsidRPr="000E19A7" w:rsidRDefault="00BA2969" w:rsidP="00BA2969">
      <w:pPr>
        <w:pStyle w:val="Bodytext"/>
        <w:rPr>
          <w:rFonts w:ascii="Gill Sans MT" w:hAnsi="Gill Sans MT"/>
          <w:sz w:val="22"/>
        </w:rPr>
      </w:pPr>
      <w:r w:rsidRPr="000E19A7">
        <w:rPr>
          <w:rFonts w:ascii="Gill Sans MT" w:hAnsi="Gill Sans MT"/>
          <w:sz w:val="22"/>
        </w:rPr>
        <w:t>Not Applicable</w:t>
      </w:r>
    </w:p>
    <w:p w14:paraId="53FBBCEB" w14:textId="77777777" w:rsidR="00BA2969" w:rsidRPr="006C5D1B" w:rsidRDefault="00BA2969" w:rsidP="00BA2969">
      <w:pPr>
        <w:pStyle w:val="H4Parts"/>
        <w:rPr>
          <w:rFonts w:ascii="Gill Sans MT" w:hAnsi="Gill Sans MT"/>
        </w:rPr>
      </w:pPr>
      <w:r w:rsidRPr="006C5D1B">
        <w:rPr>
          <w:rFonts w:ascii="Gill Sans MT" w:hAnsi="Gill Sans MT"/>
        </w:rPr>
        <w:t>Classification scheme</w:t>
      </w:r>
    </w:p>
    <w:tbl>
      <w:tblPr>
        <w:tblStyle w:val="GridTable4-Accent21"/>
        <w:tblW w:w="3593" w:type="pct"/>
        <w:jc w:val="right"/>
        <w:tblLook w:val="0420" w:firstRow="1" w:lastRow="0" w:firstColumn="0" w:lastColumn="0" w:noHBand="0" w:noVBand="1"/>
      </w:tblPr>
      <w:tblGrid>
        <w:gridCol w:w="3348"/>
        <w:gridCol w:w="3831"/>
      </w:tblGrid>
      <w:tr w:rsidR="00BA2969" w:rsidRPr="006C5D1B" w14:paraId="728489EF" w14:textId="77777777" w:rsidTr="00CB11E9">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B8B6B25" w14:textId="77777777" w:rsidR="00BA2969" w:rsidRPr="006C5D1B" w:rsidRDefault="00BA2969" w:rsidP="00CB11E9">
            <w:pPr>
              <w:pStyle w:val="Tableheading0"/>
              <w:rPr>
                <w:rFonts w:ascii="Gill Sans MT" w:hAnsi="Gill Sans MT"/>
                <w:color w:val="auto"/>
              </w:rPr>
            </w:pPr>
            <w:r w:rsidRPr="006C5D1B">
              <w:rPr>
                <w:rFonts w:ascii="Gill Sans MT" w:hAnsi="Gill Sans MT"/>
                <w:color w:val="auto"/>
              </w:rPr>
              <w:t>Value</w:t>
            </w:r>
          </w:p>
        </w:tc>
        <w:tc>
          <w:tcPr>
            <w:tcW w:w="2668" w:type="pct"/>
          </w:tcPr>
          <w:p w14:paraId="2E9A5A3C" w14:textId="77777777" w:rsidR="00BA2969" w:rsidRPr="006C5D1B" w:rsidRDefault="00BA2969" w:rsidP="00CB11E9">
            <w:pPr>
              <w:pStyle w:val="Tableheading0"/>
              <w:rPr>
                <w:rFonts w:ascii="Gill Sans MT" w:hAnsi="Gill Sans MT"/>
                <w:color w:val="auto"/>
              </w:rPr>
            </w:pPr>
            <w:r w:rsidRPr="006C5D1B">
              <w:rPr>
                <w:rFonts w:ascii="Gill Sans MT" w:hAnsi="Gill Sans MT"/>
                <w:color w:val="auto"/>
              </w:rPr>
              <w:t>Description</w:t>
            </w:r>
          </w:p>
        </w:tc>
      </w:tr>
      <w:tr w:rsidR="00BA2969" w:rsidRPr="006C5D1B" w14:paraId="40DB4456" w14:textId="77777777" w:rsidTr="00CB11E9">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1AC835E" w14:textId="77777777" w:rsidR="00BA2969" w:rsidRPr="006C5D1B" w:rsidRDefault="00BA2969" w:rsidP="00CB11E9">
            <w:pPr>
              <w:pStyle w:val="Tabletext"/>
              <w:rPr>
                <w:rFonts w:ascii="Gill Sans MT" w:hAnsi="Gill Sans MT"/>
                <w:color w:val="auto"/>
              </w:rPr>
            </w:pPr>
            <w:r w:rsidRPr="006C5D1B">
              <w:rPr>
                <w:rFonts w:ascii="Gill Sans MT" w:hAnsi="Gill Sans MT"/>
                <w:color w:val="auto"/>
              </w:rPr>
              <w:t>DDMMYYYY</w:t>
            </w:r>
          </w:p>
        </w:tc>
        <w:tc>
          <w:tcPr>
            <w:tcW w:w="2668" w:type="pct"/>
          </w:tcPr>
          <w:p w14:paraId="32389C91" w14:textId="77777777" w:rsidR="00BA2969" w:rsidRPr="006C5D1B" w:rsidRDefault="00BA2969" w:rsidP="00CB11E9">
            <w:pPr>
              <w:pStyle w:val="Tabletext"/>
              <w:rPr>
                <w:rFonts w:ascii="Gill Sans MT" w:hAnsi="Gill Sans MT"/>
                <w:color w:val="auto"/>
              </w:rPr>
            </w:pPr>
            <w:r w:rsidRPr="006C5D1B">
              <w:rPr>
                <w:rFonts w:ascii="Gill Sans MT" w:hAnsi="Gill Sans MT"/>
                <w:color w:val="auto"/>
              </w:rPr>
              <w:t>Valid date</w:t>
            </w:r>
          </w:p>
        </w:tc>
      </w:tr>
    </w:tbl>
    <w:p w14:paraId="36D97308" w14:textId="77777777" w:rsidR="00BA2969" w:rsidRPr="006C5D1B" w:rsidRDefault="00BA2969" w:rsidP="00BA2969">
      <w:pPr>
        <w:spacing w:line="240" w:lineRule="auto"/>
        <w:rPr>
          <w:rFonts w:ascii="Gill Sans MT" w:eastAsia="Times New Roman" w:hAnsi="Gill Sans MT" w:cs="Arial"/>
          <w:b/>
          <w:bCs/>
          <w:sz w:val="36"/>
          <w:szCs w:val="28"/>
          <w:lang w:eastAsia="en-AU"/>
        </w:rPr>
      </w:pPr>
      <w:r w:rsidRPr="006C5D1B">
        <w:rPr>
          <w:rFonts w:ascii="Gill Sans MT" w:hAnsi="Gill Sans MT"/>
          <w:b/>
        </w:rPr>
        <w:t>Question</w:t>
      </w:r>
    </w:p>
    <w:p w14:paraId="4F1EC0F0" w14:textId="77777777" w:rsidR="00BA2969" w:rsidRPr="000E19A7" w:rsidRDefault="00BA2969" w:rsidP="00BA2969">
      <w:pPr>
        <w:pStyle w:val="Bodytext"/>
        <w:rPr>
          <w:rStyle w:val="Hyperlink"/>
          <w:rFonts w:ascii="Gill Sans MT" w:hAnsi="Gill Sans MT"/>
          <w:color w:val="auto"/>
          <w:sz w:val="22"/>
        </w:rPr>
      </w:pPr>
      <w:r w:rsidRPr="000E19A7">
        <w:rPr>
          <w:rFonts w:ascii="Gill Sans MT" w:hAnsi="Gill Sans MT"/>
          <w:sz w:val="22"/>
        </w:rPr>
        <w:t>Not applicable</w:t>
      </w:r>
    </w:p>
    <w:p w14:paraId="69DC9884" w14:textId="77777777" w:rsidR="00BA2969" w:rsidRPr="006C5D1B" w:rsidRDefault="00BA2969" w:rsidP="00BA2969">
      <w:pPr>
        <w:pStyle w:val="H3Parts"/>
        <w:rPr>
          <w:rFonts w:ascii="Gill Sans MT" w:hAnsi="Gill Sans MT"/>
        </w:rPr>
      </w:pPr>
      <w:r w:rsidRPr="006C5D1B">
        <w:rPr>
          <w:rFonts w:ascii="Gill Sans MT" w:hAnsi="Gill Sans MT"/>
        </w:rPr>
        <w:t>Format attributes</w:t>
      </w:r>
    </w:p>
    <w:tbl>
      <w:tblPr>
        <w:tblStyle w:val="GridTable4-Accent21"/>
        <w:tblW w:w="3593" w:type="pct"/>
        <w:jc w:val="right"/>
        <w:tblLook w:val="0420" w:firstRow="1" w:lastRow="0" w:firstColumn="0" w:lastColumn="0" w:noHBand="0" w:noVBand="1"/>
      </w:tblPr>
      <w:tblGrid>
        <w:gridCol w:w="3348"/>
        <w:gridCol w:w="3831"/>
      </w:tblGrid>
      <w:tr w:rsidR="00BA2969" w:rsidRPr="006C5D1B" w14:paraId="5F5DDD03" w14:textId="77777777" w:rsidTr="00CB11E9">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ED3FE48" w14:textId="77777777" w:rsidR="00BA2969" w:rsidRPr="006C5D1B" w:rsidRDefault="00BA2969" w:rsidP="00CB11E9">
            <w:pPr>
              <w:pStyle w:val="Tableheading0"/>
              <w:rPr>
                <w:rFonts w:ascii="Gill Sans MT" w:hAnsi="Gill Sans MT"/>
                <w:color w:val="auto"/>
              </w:rPr>
            </w:pPr>
            <w:r w:rsidRPr="006C5D1B">
              <w:rPr>
                <w:rFonts w:ascii="Gill Sans MT" w:hAnsi="Gill Sans MT"/>
                <w:color w:val="auto"/>
              </w:rPr>
              <w:t>Value</w:t>
            </w:r>
          </w:p>
        </w:tc>
        <w:tc>
          <w:tcPr>
            <w:tcW w:w="2668" w:type="pct"/>
          </w:tcPr>
          <w:p w14:paraId="35CEF370" w14:textId="77777777" w:rsidR="00BA2969" w:rsidRPr="006C5D1B" w:rsidRDefault="00BA2969" w:rsidP="00CB11E9">
            <w:pPr>
              <w:pStyle w:val="Tableheading0"/>
              <w:rPr>
                <w:rFonts w:ascii="Gill Sans MT" w:hAnsi="Gill Sans MT"/>
                <w:color w:val="auto"/>
              </w:rPr>
            </w:pPr>
            <w:r w:rsidRPr="006C5D1B">
              <w:rPr>
                <w:rFonts w:ascii="Gill Sans MT" w:hAnsi="Gill Sans MT"/>
                <w:color w:val="auto"/>
              </w:rPr>
              <w:t>Description</w:t>
            </w:r>
          </w:p>
        </w:tc>
      </w:tr>
      <w:tr w:rsidR="00BA2969" w:rsidRPr="006C5D1B" w14:paraId="38F0F160" w14:textId="77777777" w:rsidTr="00CB11E9">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EF4A750" w14:textId="77777777" w:rsidR="00BA2969" w:rsidRPr="006C5D1B" w:rsidRDefault="00BA2969" w:rsidP="00CB11E9">
            <w:pPr>
              <w:pStyle w:val="Tabletext"/>
              <w:rPr>
                <w:rFonts w:ascii="Gill Sans MT" w:hAnsi="Gill Sans MT"/>
                <w:color w:val="auto"/>
              </w:rPr>
            </w:pPr>
            <w:r w:rsidRPr="006C5D1B">
              <w:rPr>
                <w:rFonts w:ascii="Gill Sans MT" w:hAnsi="Gill Sans MT"/>
                <w:color w:val="auto"/>
              </w:rPr>
              <w:t>Length</w:t>
            </w:r>
          </w:p>
        </w:tc>
        <w:tc>
          <w:tcPr>
            <w:tcW w:w="2668" w:type="pct"/>
          </w:tcPr>
          <w:p w14:paraId="7AC37F20" w14:textId="77777777" w:rsidR="00BA2969" w:rsidRPr="006C5D1B" w:rsidRDefault="00BA2969" w:rsidP="00CB11E9">
            <w:pPr>
              <w:pStyle w:val="Tabletext"/>
              <w:rPr>
                <w:rFonts w:ascii="Gill Sans MT" w:hAnsi="Gill Sans MT"/>
                <w:color w:val="auto"/>
              </w:rPr>
            </w:pPr>
            <w:r w:rsidRPr="006C5D1B">
              <w:rPr>
                <w:rFonts w:ascii="Gill Sans MT" w:hAnsi="Gill Sans MT"/>
                <w:color w:val="auto"/>
              </w:rPr>
              <w:t>8</w:t>
            </w:r>
          </w:p>
        </w:tc>
      </w:tr>
      <w:tr w:rsidR="00BA2969" w:rsidRPr="006C5D1B" w14:paraId="549C9686" w14:textId="77777777" w:rsidTr="00CB11E9">
        <w:trPr>
          <w:jc w:val="right"/>
        </w:trPr>
        <w:tc>
          <w:tcPr>
            <w:tcW w:w="2332" w:type="pct"/>
            <w:noWrap/>
          </w:tcPr>
          <w:p w14:paraId="0E68C85E" w14:textId="77777777" w:rsidR="00BA2969" w:rsidRPr="006C5D1B" w:rsidRDefault="00BA2969" w:rsidP="00CB11E9">
            <w:pPr>
              <w:pStyle w:val="Tabletext"/>
              <w:rPr>
                <w:rFonts w:ascii="Gill Sans MT" w:hAnsi="Gill Sans MT"/>
                <w:color w:val="auto"/>
              </w:rPr>
            </w:pPr>
            <w:r w:rsidRPr="006C5D1B">
              <w:rPr>
                <w:rFonts w:ascii="Gill Sans MT" w:hAnsi="Gill Sans MT"/>
                <w:color w:val="auto"/>
              </w:rPr>
              <w:t>Type</w:t>
            </w:r>
          </w:p>
        </w:tc>
        <w:tc>
          <w:tcPr>
            <w:tcW w:w="2668" w:type="pct"/>
          </w:tcPr>
          <w:p w14:paraId="64DB857A" w14:textId="77777777" w:rsidR="00BA2969" w:rsidRPr="006C5D1B" w:rsidRDefault="00BA2969" w:rsidP="00CB11E9">
            <w:pPr>
              <w:pStyle w:val="Tabletext"/>
              <w:rPr>
                <w:rFonts w:ascii="Gill Sans MT" w:hAnsi="Gill Sans MT"/>
                <w:color w:val="auto"/>
              </w:rPr>
            </w:pPr>
            <w:r w:rsidRPr="006C5D1B">
              <w:rPr>
                <w:rFonts w:ascii="Gill Sans MT" w:hAnsi="Gill Sans MT"/>
                <w:color w:val="auto"/>
              </w:rPr>
              <w:t>Date</w:t>
            </w:r>
          </w:p>
        </w:tc>
      </w:tr>
      <w:tr w:rsidR="00BA2969" w:rsidRPr="006C5D1B" w14:paraId="22B2631C" w14:textId="77777777" w:rsidTr="00CB11E9">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6478087" w14:textId="77777777" w:rsidR="00BA2969" w:rsidRPr="006C5D1B" w:rsidRDefault="00BA2969" w:rsidP="00CB11E9">
            <w:pPr>
              <w:pStyle w:val="Tabletext"/>
              <w:rPr>
                <w:rFonts w:ascii="Gill Sans MT" w:hAnsi="Gill Sans MT"/>
                <w:color w:val="auto"/>
              </w:rPr>
            </w:pPr>
            <w:r w:rsidRPr="006C5D1B">
              <w:rPr>
                <w:rFonts w:ascii="Gill Sans MT" w:hAnsi="Gill Sans MT"/>
                <w:color w:val="auto"/>
              </w:rPr>
              <w:t>Justification</w:t>
            </w:r>
          </w:p>
        </w:tc>
        <w:tc>
          <w:tcPr>
            <w:tcW w:w="2668" w:type="pct"/>
          </w:tcPr>
          <w:p w14:paraId="501A7975" w14:textId="77777777" w:rsidR="00BA2969" w:rsidRPr="006C5D1B" w:rsidRDefault="00BA2969" w:rsidP="00CB11E9">
            <w:pPr>
              <w:pStyle w:val="Tabletext"/>
              <w:rPr>
                <w:rFonts w:ascii="Gill Sans MT" w:hAnsi="Gill Sans MT"/>
                <w:color w:val="auto"/>
              </w:rPr>
            </w:pPr>
            <w:r w:rsidRPr="006C5D1B">
              <w:rPr>
                <w:rFonts w:ascii="Gill Sans MT" w:hAnsi="Gill Sans MT"/>
                <w:color w:val="auto"/>
              </w:rPr>
              <w:t>None</w:t>
            </w:r>
          </w:p>
        </w:tc>
      </w:tr>
      <w:tr w:rsidR="00BA2969" w:rsidRPr="006C5D1B" w14:paraId="7B3AE026" w14:textId="77777777" w:rsidTr="00CB11E9">
        <w:trPr>
          <w:jc w:val="right"/>
        </w:trPr>
        <w:tc>
          <w:tcPr>
            <w:tcW w:w="2332" w:type="pct"/>
            <w:noWrap/>
          </w:tcPr>
          <w:p w14:paraId="3090E856" w14:textId="77777777" w:rsidR="00BA2969" w:rsidRPr="006C5D1B" w:rsidRDefault="00BA2969" w:rsidP="00CB11E9">
            <w:pPr>
              <w:pStyle w:val="Tabletext"/>
              <w:rPr>
                <w:rFonts w:ascii="Gill Sans MT" w:hAnsi="Gill Sans MT"/>
                <w:color w:val="auto"/>
              </w:rPr>
            </w:pPr>
            <w:r w:rsidRPr="006C5D1B">
              <w:rPr>
                <w:rFonts w:ascii="Gill Sans MT" w:hAnsi="Gill Sans MT"/>
                <w:color w:val="auto"/>
              </w:rPr>
              <w:t>Fill character</w:t>
            </w:r>
          </w:p>
        </w:tc>
        <w:tc>
          <w:tcPr>
            <w:tcW w:w="2668" w:type="pct"/>
          </w:tcPr>
          <w:p w14:paraId="422E09CD" w14:textId="77777777" w:rsidR="00BA2969" w:rsidRPr="006C5D1B" w:rsidRDefault="00BA2969" w:rsidP="00CB11E9">
            <w:pPr>
              <w:pStyle w:val="Tabletext"/>
              <w:rPr>
                <w:rFonts w:ascii="Gill Sans MT" w:hAnsi="Gill Sans MT"/>
                <w:color w:val="auto"/>
              </w:rPr>
            </w:pPr>
            <w:r w:rsidRPr="006C5D1B">
              <w:rPr>
                <w:rFonts w:ascii="Gill Sans MT" w:hAnsi="Gill Sans MT"/>
                <w:color w:val="auto"/>
              </w:rPr>
              <w:t>None</w:t>
            </w:r>
          </w:p>
        </w:tc>
      </w:tr>
    </w:tbl>
    <w:p w14:paraId="1CB61A7A" w14:textId="77777777" w:rsidR="00BA2969" w:rsidRPr="006C5D1B" w:rsidRDefault="00BA2969" w:rsidP="00BA2969">
      <w:pPr>
        <w:pStyle w:val="H3Parts"/>
        <w:rPr>
          <w:rFonts w:ascii="Gill Sans MT" w:hAnsi="Gill Sans MT"/>
        </w:rPr>
      </w:pPr>
      <w:r w:rsidRPr="006C5D1B">
        <w:rPr>
          <w:rFonts w:ascii="Gill Sans MT" w:hAnsi="Gill Sans MT"/>
        </w:rPr>
        <w:t>Administrative attributes</w:t>
      </w:r>
    </w:p>
    <w:p w14:paraId="112279CA" w14:textId="77777777" w:rsidR="00BA2969" w:rsidRPr="006C5D1B" w:rsidRDefault="00BA2969" w:rsidP="00BA2969">
      <w:pPr>
        <w:pStyle w:val="H4Parts"/>
        <w:rPr>
          <w:rFonts w:ascii="Gill Sans MT" w:hAnsi="Gill Sans MT"/>
        </w:rPr>
      </w:pPr>
      <w:r w:rsidRPr="006C5D1B">
        <w:rPr>
          <w:rFonts w:ascii="Gill Sans MT" w:hAnsi="Gill Sans MT"/>
        </w:rPr>
        <w:t>History</w:t>
      </w:r>
    </w:p>
    <w:p w14:paraId="72A6E816" w14:textId="77777777" w:rsidR="00BA2969" w:rsidRPr="000E19A7" w:rsidRDefault="00BA2969" w:rsidP="00BA2969">
      <w:pPr>
        <w:pStyle w:val="Bodytext"/>
        <w:rPr>
          <w:rFonts w:ascii="Gill Sans MT" w:hAnsi="Gill Sans MT"/>
          <w:sz w:val="22"/>
        </w:rPr>
      </w:pPr>
      <w:r w:rsidRPr="000E19A7">
        <w:rPr>
          <w:rFonts w:ascii="Gill Sans MT" w:hAnsi="Gill Sans MT"/>
          <w:sz w:val="22"/>
        </w:rPr>
        <w:t>Not applicable</w:t>
      </w:r>
    </w:p>
    <w:p w14:paraId="3076E11A" w14:textId="77777777" w:rsidR="00F2039B" w:rsidRPr="006C5D1B" w:rsidRDefault="00F2039B">
      <w:pPr>
        <w:rPr>
          <w:rFonts w:ascii="Gill Sans MT" w:hAnsi="Gill Sans MT"/>
        </w:rPr>
      </w:pPr>
      <w:r w:rsidRPr="006C5D1B">
        <w:rPr>
          <w:rFonts w:ascii="Gill Sans MT" w:hAnsi="Gill Sans MT"/>
        </w:rPr>
        <w:br w:type="page"/>
      </w:r>
    </w:p>
    <w:p w14:paraId="5BA68127" w14:textId="77777777" w:rsidR="00F2039B" w:rsidRPr="006C5D1B" w:rsidRDefault="00F2039B" w:rsidP="00F2039B">
      <w:pPr>
        <w:pStyle w:val="H2Headings"/>
        <w:rPr>
          <w:rFonts w:ascii="Gill Sans MT" w:hAnsi="Gill Sans MT"/>
        </w:rPr>
      </w:pPr>
      <w:bookmarkStart w:id="68" w:name="_Toc20474202"/>
      <w:r w:rsidRPr="006C5D1B">
        <w:rPr>
          <w:rFonts w:ascii="Gill Sans MT" w:hAnsi="Gill Sans MT"/>
        </w:rPr>
        <w:lastRenderedPageBreak/>
        <w:t>Program Enrolment Identifier</w:t>
      </w:r>
      <w:bookmarkEnd w:id="68"/>
    </w:p>
    <w:p w14:paraId="1DB5A5CA" w14:textId="77777777" w:rsidR="00F2039B" w:rsidRPr="006C5D1B" w:rsidRDefault="00F2039B" w:rsidP="00F2039B">
      <w:pPr>
        <w:pStyle w:val="H3Parts"/>
        <w:rPr>
          <w:rFonts w:ascii="Gill Sans MT" w:hAnsi="Gill Sans MT"/>
        </w:rPr>
      </w:pPr>
      <w:r w:rsidRPr="006C5D1B">
        <w:rPr>
          <w:rFonts w:ascii="Gill Sans MT" w:hAnsi="Gill Sans MT"/>
        </w:rPr>
        <w:t>Definitional attributes</w:t>
      </w:r>
    </w:p>
    <w:p w14:paraId="5CA5EA15" w14:textId="77777777" w:rsidR="00F2039B" w:rsidRPr="006C5D1B" w:rsidRDefault="00F2039B" w:rsidP="00F2039B">
      <w:pPr>
        <w:pStyle w:val="H4Parts"/>
        <w:rPr>
          <w:rFonts w:ascii="Gill Sans MT" w:hAnsi="Gill Sans MT"/>
        </w:rPr>
      </w:pPr>
      <w:r w:rsidRPr="006C5D1B">
        <w:rPr>
          <w:rFonts w:ascii="Gill Sans MT" w:hAnsi="Gill Sans MT"/>
        </w:rPr>
        <w:t>Definition</w:t>
      </w:r>
    </w:p>
    <w:p w14:paraId="64120E34" w14:textId="77777777" w:rsidR="00F2039B" w:rsidRPr="006C5D1B" w:rsidRDefault="00F2039B" w:rsidP="00F2039B">
      <w:pPr>
        <w:pStyle w:val="Bodytext"/>
        <w:ind w:left="0"/>
        <w:rPr>
          <w:rFonts w:ascii="Gill Sans MT" w:hAnsi="Gill Sans MT" w:cstheme="minorHAnsi"/>
          <w:sz w:val="22"/>
          <w:szCs w:val="22"/>
        </w:rPr>
      </w:pPr>
      <w:r w:rsidRPr="006C5D1B">
        <w:rPr>
          <w:rFonts w:ascii="Gill Sans MT" w:hAnsi="Gill Sans MT" w:cstheme="minorHAnsi"/>
          <w:sz w:val="22"/>
          <w:szCs w:val="22"/>
        </w:rPr>
        <w:t xml:space="preserve">The </w:t>
      </w:r>
      <w:r w:rsidRPr="006C5D1B">
        <w:rPr>
          <w:rFonts w:ascii="Gill Sans MT" w:hAnsi="Gill Sans MT" w:cstheme="minorHAnsi"/>
          <w:i/>
          <w:sz w:val="22"/>
          <w:szCs w:val="22"/>
        </w:rPr>
        <w:t>Program Enrolment Identifier</w:t>
      </w:r>
      <w:r w:rsidRPr="006C5D1B">
        <w:rPr>
          <w:rFonts w:ascii="Gill Sans MT" w:hAnsi="Gill Sans MT" w:cstheme="minorHAnsi"/>
          <w:sz w:val="22"/>
          <w:szCs w:val="22"/>
        </w:rPr>
        <w:t xml:space="preserve"> links the NAT00120 and NAT00130 files</w:t>
      </w:r>
    </w:p>
    <w:p w14:paraId="23B7D448" w14:textId="77777777" w:rsidR="00F2039B" w:rsidRPr="006C5D1B" w:rsidRDefault="00F2039B" w:rsidP="00F2039B">
      <w:pPr>
        <w:pStyle w:val="H4Parts"/>
        <w:rPr>
          <w:rFonts w:ascii="Gill Sans MT" w:hAnsi="Gill Sans MT"/>
        </w:rPr>
      </w:pPr>
      <w:r w:rsidRPr="006C5D1B">
        <w:rPr>
          <w:rFonts w:ascii="Gill Sans MT" w:hAnsi="Gill Sans MT"/>
        </w:rPr>
        <w:t>Context</w:t>
      </w:r>
    </w:p>
    <w:p w14:paraId="5E579D81" w14:textId="77777777" w:rsidR="00F2039B" w:rsidRPr="006C5D1B" w:rsidRDefault="00F2039B" w:rsidP="00F2039B">
      <w:pPr>
        <w:pStyle w:val="Bodytext"/>
        <w:ind w:left="0"/>
        <w:rPr>
          <w:rFonts w:ascii="Gill Sans MT" w:hAnsi="Gill Sans MT" w:cstheme="minorHAnsi"/>
          <w:sz w:val="22"/>
          <w:szCs w:val="22"/>
        </w:rPr>
      </w:pPr>
      <w:r w:rsidRPr="006C5D1B">
        <w:rPr>
          <w:rFonts w:ascii="Gill Sans MT" w:hAnsi="Gill Sans MT" w:cstheme="minorHAnsi"/>
          <w:sz w:val="22"/>
          <w:szCs w:val="22"/>
        </w:rPr>
        <w:t>To tie attributes of training in a Subject to attributes of the Program that the student is undertaking.</w:t>
      </w:r>
    </w:p>
    <w:p w14:paraId="6242456A" w14:textId="77777777" w:rsidR="00F2039B" w:rsidRPr="006C5D1B" w:rsidRDefault="00F2039B" w:rsidP="00F2039B">
      <w:pPr>
        <w:pStyle w:val="H3Parts"/>
        <w:rPr>
          <w:rFonts w:ascii="Gill Sans MT" w:hAnsi="Gill Sans MT"/>
        </w:rPr>
      </w:pPr>
      <w:r w:rsidRPr="006C5D1B">
        <w:rPr>
          <w:rFonts w:ascii="Gill Sans MT" w:hAnsi="Gill Sans MT"/>
        </w:rPr>
        <w:t>Relational attributes</w:t>
      </w:r>
    </w:p>
    <w:p w14:paraId="236DCE66" w14:textId="77777777" w:rsidR="00F2039B" w:rsidRPr="006C5D1B" w:rsidRDefault="00F2039B" w:rsidP="00F2039B">
      <w:pPr>
        <w:pStyle w:val="H4Parts"/>
        <w:rPr>
          <w:rFonts w:ascii="Gill Sans MT" w:hAnsi="Gill Sans MT"/>
        </w:rPr>
      </w:pPr>
      <w:r w:rsidRPr="006C5D1B">
        <w:rPr>
          <w:rFonts w:ascii="Gill Sans MT" w:hAnsi="Gill Sans MT"/>
        </w:rPr>
        <w:t>FILES</w:t>
      </w:r>
    </w:p>
    <w:p w14:paraId="4693DF31" w14:textId="77777777" w:rsidR="00F2039B" w:rsidRPr="006C5D1B" w:rsidRDefault="00F2039B" w:rsidP="00F2039B">
      <w:pPr>
        <w:rPr>
          <w:rFonts w:ascii="Gill Sans MT" w:hAnsi="Gill Sans MT"/>
          <w:lang w:eastAsia="en-AU"/>
        </w:rPr>
      </w:pPr>
      <w:r w:rsidRPr="006C5D1B">
        <w:rPr>
          <w:rFonts w:ascii="Gill Sans MT" w:hAnsi="Gill Sans MT"/>
          <w:lang w:eastAsia="en-AU"/>
        </w:rPr>
        <w:tab/>
      </w:r>
      <w:r w:rsidRPr="006C5D1B">
        <w:rPr>
          <w:rFonts w:ascii="Gill Sans MT" w:hAnsi="Gill Sans MT"/>
          <w:lang w:eastAsia="en-AU"/>
        </w:rPr>
        <w:tab/>
      </w:r>
      <w:r w:rsidRPr="006C5D1B">
        <w:rPr>
          <w:rFonts w:ascii="Gill Sans MT" w:hAnsi="Gill Sans MT"/>
        </w:rPr>
        <w:t>Training Activity (NAT00120) and Program Completed (NAT00130)</w:t>
      </w:r>
    </w:p>
    <w:p w14:paraId="31E64739" w14:textId="77777777" w:rsidR="00F2039B" w:rsidRPr="006C5D1B" w:rsidRDefault="00F2039B" w:rsidP="00F2039B">
      <w:pPr>
        <w:pStyle w:val="H4Parts"/>
        <w:rPr>
          <w:rFonts w:ascii="Gill Sans MT" w:hAnsi="Gill Sans MT"/>
        </w:rPr>
      </w:pPr>
      <w:r w:rsidRPr="006C5D1B">
        <w:rPr>
          <w:rFonts w:ascii="Gill Sans MT" w:hAnsi="Gill Sans MT"/>
        </w:rPr>
        <w:t>Rules</w:t>
      </w:r>
    </w:p>
    <w:p w14:paraId="6A47292D" w14:textId="77777777" w:rsidR="00F2039B" w:rsidRPr="006C5D1B" w:rsidRDefault="00F2039B" w:rsidP="006C5D1B">
      <w:pPr>
        <w:pStyle w:val="Heading4noTOC"/>
        <w:ind w:firstLine="0"/>
        <w:rPr>
          <w:rFonts w:ascii="Gill Sans MT" w:hAnsi="Gill Sans MT"/>
        </w:rPr>
      </w:pPr>
      <w:r w:rsidRPr="006C5D1B">
        <w:rPr>
          <w:rFonts w:ascii="Gill Sans MT" w:hAnsi="Gill Sans MT"/>
        </w:rPr>
        <w:t>General:</w:t>
      </w:r>
    </w:p>
    <w:p w14:paraId="47038A86" w14:textId="77777777" w:rsidR="00F2039B" w:rsidRPr="006C5D1B" w:rsidRDefault="00F2039B" w:rsidP="00F2039B">
      <w:pPr>
        <w:pStyle w:val="Bodyfirst"/>
        <w:spacing w:before="60" w:after="60" w:line="280" w:lineRule="atLeast"/>
        <w:rPr>
          <w:rFonts w:ascii="Gill Sans MT" w:hAnsi="Gill Sans MT" w:cs="Arial"/>
          <w:sz w:val="22"/>
          <w:szCs w:val="20"/>
        </w:rPr>
      </w:pPr>
      <w:r w:rsidRPr="006C5D1B">
        <w:rPr>
          <w:rFonts w:ascii="Gill Sans MT" w:hAnsi="Gill Sans MT" w:cs="Arial"/>
          <w:sz w:val="22"/>
          <w:szCs w:val="20"/>
        </w:rPr>
        <w:t xml:space="preserve">This identifier should remain unique to the combination of </w:t>
      </w:r>
      <w:r w:rsidRPr="006C5D1B">
        <w:rPr>
          <w:rFonts w:ascii="Gill Sans MT" w:hAnsi="Gill Sans MT" w:cs="Arial"/>
          <w:i/>
          <w:sz w:val="22"/>
          <w:szCs w:val="20"/>
        </w:rPr>
        <w:t>Client Identifier</w:t>
      </w:r>
      <w:r w:rsidRPr="006C5D1B">
        <w:rPr>
          <w:rFonts w:ascii="Gill Sans MT" w:hAnsi="Gill Sans MT" w:cs="Arial"/>
          <w:sz w:val="22"/>
          <w:szCs w:val="20"/>
        </w:rPr>
        <w:t xml:space="preserve">, </w:t>
      </w:r>
      <w:r w:rsidRPr="006C5D1B">
        <w:rPr>
          <w:rFonts w:ascii="Gill Sans MT" w:hAnsi="Gill Sans MT" w:cs="Arial"/>
          <w:i/>
          <w:sz w:val="22"/>
          <w:szCs w:val="20"/>
        </w:rPr>
        <w:t>Program Identifier</w:t>
      </w:r>
      <w:r w:rsidRPr="006C5D1B">
        <w:rPr>
          <w:rFonts w:ascii="Gill Sans MT" w:hAnsi="Gill Sans MT" w:cs="Arial"/>
          <w:sz w:val="22"/>
          <w:szCs w:val="20"/>
        </w:rPr>
        <w:t xml:space="preserve">, </w:t>
      </w:r>
      <w:r w:rsidRPr="006C5D1B">
        <w:rPr>
          <w:rFonts w:ascii="Gill Sans MT" w:hAnsi="Gill Sans MT" w:cs="Arial"/>
          <w:i/>
          <w:sz w:val="22"/>
          <w:szCs w:val="20"/>
        </w:rPr>
        <w:t>Program Commencement Date</w:t>
      </w:r>
      <w:r w:rsidRPr="006C5D1B">
        <w:rPr>
          <w:rFonts w:ascii="Gill Sans MT" w:hAnsi="Gill Sans MT" w:cs="Arial"/>
          <w:sz w:val="22"/>
          <w:szCs w:val="20"/>
        </w:rPr>
        <w:t xml:space="preserve"> and </w:t>
      </w:r>
      <w:r w:rsidRPr="006C5D1B">
        <w:rPr>
          <w:rFonts w:ascii="Gill Sans MT" w:hAnsi="Gill Sans MT" w:cs="Arial"/>
          <w:i/>
          <w:sz w:val="22"/>
          <w:szCs w:val="20"/>
        </w:rPr>
        <w:t>Purchasing Contract Identifier</w:t>
      </w:r>
      <w:r w:rsidRPr="006C5D1B">
        <w:rPr>
          <w:rFonts w:ascii="Gill Sans MT" w:hAnsi="Gill Sans MT" w:cs="Arial"/>
          <w:sz w:val="22"/>
          <w:szCs w:val="20"/>
        </w:rPr>
        <w:t xml:space="preserve"> once uploaded. If any of these values change for an identifier where activity has been successfully paid for, the submission will be rejected.</w:t>
      </w:r>
    </w:p>
    <w:p w14:paraId="21DC4483" w14:textId="77777777" w:rsidR="004F7455" w:rsidRPr="006C5D1B" w:rsidRDefault="004F7455" w:rsidP="00D852A7">
      <w:pPr>
        <w:spacing w:before="60" w:after="60" w:line="240" w:lineRule="auto"/>
        <w:rPr>
          <w:rFonts w:ascii="Gill Sans MT" w:eastAsia="Calibri" w:hAnsi="Gill Sans MT" w:cs="Arial"/>
          <w:szCs w:val="20"/>
        </w:rPr>
      </w:pPr>
      <w:r w:rsidRPr="006C5D1B">
        <w:rPr>
          <w:rFonts w:ascii="Gill Sans MT" w:eastAsia="Calibri" w:hAnsi="Gill Sans MT" w:cs="Arial"/>
          <w:szCs w:val="20"/>
        </w:rPr>
        <w:t>The structure for this element must be:</w:t>
      </w:r>
    </w:p>
    <w:p w14:paraId="1A3D1881" w14:textId="4C1D1698" w:rsidR="004F7455" w:rsidRPr="006C5D1B" w:rsidRDefault="006C5D1B" w:rsidP="00D852A7">
      <w:pPr>
        <w:spacing w:before="60" w:after="60" w:line="240" w:lineRule="auto"/>
        <w:rPr>
          <w:rFonts w:ascii="Gill Sans MT" w:eastAsia="Calibri" w:hAnsi="Gill Sans MT" w:cs="Arial"/>
          <w:szCs w:val="20"/>
        </w:rPr>
      </w:pPr>
      <w:proofErr w:type="gramStart"/>
      <w:r>
        <w:rPr>
          <w:rFonts w:ascii="Gill Sans MT" w:eastAsia="Calibri" w:hAnsi="Gill Sans MT" w:cs="Arial"/>
          <w:szCs w:val="20"/>
        </w:rPr>
        <w:t>&lt;</w:t>
      </w:r>
      <w:r w:rsidR="004F7455" w:rsidRPr="006C5D1B">
        <w:rPr>
          <w:rFonts w:ascii="Gill Sans MT" w:eastAsia="Calibri" w:hAnsi="Gill Sans MT" w:cs="Arial"/>
          <w:szCs w:val="20"/>
        </w:rPr>
        <w:t>{</w:t>
      </w:r>
      <w:proofErr w:type="gramEnd"/>
      <w:r w:rsidR="004F7455" w:rsidRPr="006C5D1B">
        <w:rPr>
          <w:rFonts w:ascii="Gill Sans MT" w:eastAsia="Calibri" w:hAnsi="Gill Sans MT" w:cs="Arial"/>
          <w:szCs w:val="20"/>
        </w:rPr>
        <w:t xml:space="preserve">RTO </w:t>
      </w:r>
      <w:r w:rsidR="00D852A7" w:rsidRPr="006C5D1B">
        <w:rPr>
          <w:rFonts w:ascii="Gill Sans MT" w:eastAsia="Calibri" w:hAnsi="Gill Sans MT" w:cs="Arial"/>
          <w:szCs w:val="20"/>
        </w:rPr>
        <w:t xml:space="preserve">National </w:t>
      </w:r>
      <w:r w:rsidR="000E19A7">
        <w:rPr>
          <w:rFonts w:ascii="Gill Sans MT" w:eastAsia="Calibri" w:hAnsi="Gill Sans MT" w:cs="Arial"/>
          <w:szCs w:val="20"/>
        </w:rPr>
        <w:t>Code}</w:t>
      </w:r>
      <w:r w:rsidR="004F7455" w:rsidRPr="006C5D1B">
        <w:rPr>
          <w:rFonts w:ascii="Gill Sans MT" w:eastAsia="Calibri" w:hAnsi="Gill Sans MT" w:cs="Arial"/>
          <w:szCs w:val="20"/>
        </w:rPr>
        <w:t xml:space="preserve"> {Unique ID}</w:t>
      </w:r>
      <w:r>
        <w:rPr>
          <w:rFonts w:ascii="Gill Sans MT" w:eastAsia="Calibri" w:hAnsi="Gill Sans MT" w:cs="Arial"/>
          <w:b/>
          <w:szCs w:val="20"/>
        </w:rPr>
        <w:t>&gt;</w:t>
      </w:r>
      <w:r w:rsidR="00D852A7" w:rsidRPr="006C5D1B">
        <w:rPr>
          <w:rFonts w:ascii="Gill Sans MT" w:eastAsia="Calibri" w:hAnsi="Gill Sans MT" w:cs="Arial"/>
          <w:b/>
          <w:szCs w:val="20"/>
        </w:rPr>
        <w:t xml:space="preserve"> </w:t>
      </w:r>
      <w:r w:rsidR="00D852A7" w:rsidRPr="006C5D1B">
        <w:rPr>
          <w:rFonts w:ascii="Gill Sans MT" w:eastAsia="Calibri" w:hAnsi="Gill Sans MT" w:cs="Arial"/>
          <w:szCs w:val="20"/>
        </w:rPr>
        <w:t xml:space="preserve">where the Unique ID is </w:t>
      </w:r>
      <w:r>
        <w:rPr>
          <w:rFonts w:ascii="Gill Sans MT" w:eastAsia="Calibri" w:hAnsi="Gill Sans MT" w:cs="Arial"/>
          <w:szCs w:val="20"/>
        </w:rPr>
        <w:t>a Student Management System</w:t>
      </w:r>
      <w:r w:rsidR="00D852A7" w:rsidRPr="006C5D1B">
        <w:rPr>
          <w:rFonts w:ascii="Gill Sans MT" w:eastAsia="Calibri" w:hAnsi="Gill Sans MT" w:cs="Arial"/>
          <w:szCs w:val="20"/>
        </w:rPr>
        <w:t xml:space="preserve"> generated code. </w:t>
      </w:r>
    </w:p>
    <w:p w14:paraId="6DE61516" w14:textId="77777777" w:rsidR="00F2039B" w:rsidRPr="006C5D1B" w:rsidRDefault="00F2039B" w:rsidP="006C5D1B">
      <w:pPr>
        <w:pStyle w:val="Heading4noTOC"/>
        <w:ind w:firstLine="0"/>
        <w:rPr>
          <w:rFonts w:ascii="Gill Sans MT" w:hAnsi="Gill Sans MT"/>
        </w:rPr>
      </w:pPr>
      <w:r w:rsidRPr="006C5D1B">
        <w:rPr>
          <w:rFonts w:ascii="Gill Sans MT" w:hAnsi="Gill Sans MT"/>
        </w:rPr>
        <w:t>Specific:</w:t>
      </w:r>
    </w:p>
    <w:p w14:paraId="2EC3E81A" w14:textId="244DE275" w:rsidR="00F2039B" w:rsidRDefault="00F2039B" w:rsidP="006C5D1B">
      <w:pPr>
        <w:pStyle w:val="Heading4noTOC"/>
        <w:ind w:firstLine="0"/>
        <w:rPr>
          <w:rFonts w:ascii="Gill Sans MT" w:hAnsi="Gill Sans MT"/>
        </w:rPr>
      </w:pPr>
      <w:r w:rsidRPr="006C5D1B">
        <w:rPr>
          <w:rFonts w:ascii="Gill Sans MT" w:hAnsi="Gill Sans MT"/>
        </w:rPr>
        <w:t>This field may only be blank under the following circumstance:</w:t>
      </w:r>
    </w:p>
    <w:p w14:paraId="00CBC4E9" w14:textId="0CACB18A" w:rsidR="000E19A7" w:rsidRDefault="000E19A7" w:rsidP="000E19A7">
      <w:pPr>
        <w:pStyle w:val="H4Parts"/>
        <w:rPr>
          <w:rFonts w:ascii="Gill Sans MT" w:hAnsi="Gill Sans MT" w:cs="Arial"/>
          <w:b w:val="0"/>
          <w:caps w:val="0"/>
          <w:sz w:val="22"/>
          <w:szCs w:val="20"/>
        </w:rPr>
      </w:pPr>
      <w:r w:rsidRPr="006C5D1B">
        <w:rPr>
          <w:rFonts w:ascii="Gill Sans MT" w:hAnsi="Gill Sans MT" w:cs="Arial"/>
          <w:b w:val="0"/>
          <w:sz w:val="22"/>
          <w:szCs w:val="20"/>
        </w:rPr>
        <w:t xml:space="preserve">NAT00120 </w:t>
      </w:r>
      <w:r w:rsidR="00637802">
        <w:rPr>
          <w:rFonts w:ascii="Gill Sans MT" w:hAnsi="Gill Sans MT" w:cs="Arial"/>
          <w:b w:val="0"/>
          <w:sz w:val="22"/>
          <w:szCs w:val="20"/>
        </w:rPr>
        <w:br/>
      </w:r>
      <w:r w:rsidRPr="006C5D1B">
        <w:rPr>
          <w:rFonts w:ascii="Gill Sans MT" w:hAnsi="Gill Sans MT" w:cs="Arial"/>
          <w:b w:val="0"/>
          <w:sz w:val="22"/>
          <w:szCs w:val="20"/>
        </w:rPr>
        <w:t xml:space="preserve">– </w:t>
      </w:r>
      <w:r w:rsidRPr="006C5D1B">
        <w:rPr>
          <w:rFonts w:ascii="Gill Sans MT" w:hAnsi="Gill Sans MT" w:cs="Arial"/>
          <w:b w:val="0"/>
          <w:caps w:val="0"/>
          <w:sz w:val="22"/>
          <w:szCs w:val="20"/>
        </w:rPr>
        <w:t>if there is no associated program that the subject forms part of (for example a subject only enrolment</w:t>
      </w:r>
      <w:r w:rsidR="00637802">
        <w:rPr>
          <w:rFonts w:ascii="Gill Sans MT" w:hAnsi="Gill Sans MT" w:cs="Arial"/>
          <w:b w:val="0"/>
          <w:caps w:val="0"/>
          <w:sz w:val="22"/>
          <w:szCs w:val="20"/>
        </w:rPr>
        <w:t xml:space="preserve">) </w:t>
      </w:r>
      <w:r w:rsidR="00637802">
        <w:rPr>
          <w:rFonts w:ascii="Gill Sans MT" w:hAnsi="Gill Sans MT" w:cs="Arial"/>
          <w:b w:val="0"/>
          <w:caps w:val="0"/>
          <w:sz w:val="22"/>
          <w:szCs w:val="20"/>
        </w:rPr>
        <w:br/>
      </w:r>
      <w:r w:rsidR="00637802" w:rsidRPr="006C5D1B">
        <w:rPr>
          <w:rFonts w:ascii="Gill Sans MT" w:hAnsi="Gill Sans MT" w:cs="Arial"/>
          <w:b w:val="0"/>
          <w:sz w:val="22"/>
          <w:szCs w:val="20"/>
        </w:rPr>
        <w:t xml:space="preserve">– </w:t>
      </w:r>
      <w:r w:rsidR="00637802" w:rsidRPr="006C5D1B">
        <w:rPr>
          <w:rFonts w:ascii="Gill Sans MT" w:hAnsi="Gill Sans MT" w:cs="Arial"/>
          <w:b w:val="0"/>
          <w:caps w:val="0"/>
          <w:sz w:val="22"/>
          <w:szCs w:val="20"/>
        </w:rPr>
        <w:t>if</w:t>
      </w:r>
      <w:r w:rsidR="00637802">
        <w:rPr>
          <w:rFonts w:ascii="Gill Sans MT" w:hAnsi="Gill Sans MT" w:cs="Arial"/>
          <w:b w:val="0"/>
          <w:caps w:val="0"/>
          <w:sz w:val="22"/>
          <w:szCs w:val="20"/>
        </w:rPr>
        <w:t xml:space="preserve"> the enrolment relates to fee-for-service training activity</w:t>
      </w:r>
    </w:p>
    <w:p w14:paraId="647213A6" w14:textId="578105D0" w:rsidR="00637802" w:rsidRPr="00637802" w:rsidRDefault="00F2039B" w:rsidP="00637802">
      <w:pPr>
        <w:pStyle w:val="Body"/>
        <w:spacing w:before="60" w:after="60"/>
        <w:rPr>
          <w:rFonts w:ascii="Gill Sans MT" w:eastAsia="Times New Roman" w:hAnsi="Gill Sans MT" w:cs="Arial"/>
          <w:szCs w:val="20"/>
          <w:lang w:eastAsia="en-AU"/>
        </w:rPr>
      </w:pPr>
      <w:r w:rsidRPr="006C5D1B">
        <w:rPr>
          <w:rFonts w:ascii="Gill Sans MT" w:hAnsi="Gill Sans MT" w:cs="Arial"/>
          <w:szCs w:val="20"/>
        </w:rPr>
        <w:t>NAT00130</w:t>
      </w:r>
      <w:r w:rsidR="00637802">
        <w:rPr>
          <w:rFonts w:ascii="Gill Sans MT" w:hAnsi="Gill Sans MT" w:cs="Arial"/>
          <w:szCs w:val="20"/>
        </w:rPr>
        <w:br/>
      </w:r>
      <w:r w:rsidR="00637802" w:rsidRPr="00637802">
        <w:rPr>
          <w:rFonts w:ascii="Gill Sans MT" w:eastAsia="Times New Roman" w:hAnsi="Gill Sans MT" w:cs="Arial"/>
          <w:szCs w:val="20"/>
          <w:lang w:eastAsia="en-AU"/>
        </w:rPr>
        <w:t>– if the enrolment is a subject-only enrolment</w:t>
      </w:r>
      <w:r w:rsidR="00637802" w:rsidRPr="00637802">
        <w:rPr>
          <w:rFonts w:ascii="Gill Sans MT" w:eastAsia="Times New Roman" w:hAnsi="Gill Sans MT" w:cs="Arial"/>
          <w:szCs w:val="20"/>
          <w:lang w:eastAsia="en-AU"/>
        </w:rPr>
        <w:br/>
        <w:t>– if the enrolment relates to fee-for-service training activity</w:t>
      </w:r>
    </w:p>
    <w:p w14:paraId="528B2DA1" w14:textId="77777777" w:rsidR="00F2039B" w:rsidRPr="006C5D1B" w:rsidRDefault="00F2039B" w:rsidP="00F2039B">
      <w:pPr>
        <w:pStyle w:val="H4Parts"/>
        <w:rPr>
          <w:rFonts w:ascii="Gill Sans MT" w:hAnsi="Gill Sans MT"/>
        </w:rPr>
      </w:pPr>
      <w:r w:rsidRPr="006C5D1B">
        <w:rPr>
          <w:rFonts w:ascii="Gill Sans MT" w:hAnsi="Gill Sans MT"/>
        </w:rPr>
        <w:t>Guidelines for use</w:t>
      </w:r>
    </w:p>
    <w:p w14:paraId="5F9D27E1" w14:textId="74DF3AB3" w:rsidR="004F7455" w:rsidRPr="000E19A7" w:rsidRDefault="004F7455" w:rsidP="000E19A7">
      <w:pPr>
        <w:pStyle w:val="Bodytext"/>
        <w:rPr>
          <w:rFonts w:ascii="Gill Sans MT" w:hAnsi="Gill Sans MT"/>
          <w:sz w:val="22"/>
        </w:rPr>
      </w:pPr>
      <w:r w:rsidRPr="000E19A7">
        <w:rPr>
          <w:rFonts w:ascii="Gill Sans MT" w:hAnsi="Gill Sans MT"/>
          <w:sz w:val="22"/>
        </w:rPr>
        <w:t>Not Applicable</w:t>
      </w:r>
    </w:p>
    <w:p w14:paraId="178B0A89" w14:textId="77777777" w:rsidR="00F2039B" w:rsidRPr="006C5D1B" w:rsidRDefault="00F2039B" w:rsidP="00F2039B">
      <w:pPr>
        <w:pStyle w:val="H4Parts"/>
        <w:rPr>
          <w:rFonts w:ascii="Gill Sans MT" w:hAnsi="Gill Sans MT"/>
        </w:rPr>
      </w:pPr>
      <w:r w:rsidRPr="006C5D1B">
        <w:rPr>
          <w:rFonts w:ascii="Gill Sans MT" w:hAnsi="Gill Sans MT"/>
        </w:rPr>
        <w:t>Related data</w:t>
      </w:r>
    </w:p>
    <w:p w14:paraId="4C1FE1E4" w14:textId="77777777" w:rsidR="00F2039B" w:rsidRPr="000E19A7" w:rsidRDefault="00F2039B" w:rsidP="00F2039B">
      <w:pPr>
        <w:pStyle w:val="Bodytext"/>
        <w:rPr>
          <w:rFonts w:ascii="Gill Sans MT" w:hAnsi="Gill Sans MT"/>
          <w:sz w:val="22"/>
        </w:rPr>
      </w:pPr>
      <w:r w:rsidRPr="000E19A7">
        <w:rPr>
          <w:rFonts w:ascii="Gill Sans MT" w:hAnsi="Gill Sans MT"/>
          <w:sz w:val="22"/>
        </w:rPr>
        <w:t>Not Applicable</w:t>
      </w:r>
    </w:p>
    <w:p w14:paraId="7E29C389" w14:textId="77777777" w:rsidR="00F2039B" w:rsidRPr="006C5D1B" w:rsidRDefault="00F2039B" w:rsidP="00F2039B">
      <w:pPr>
        <w:pStyle w:val="H4Parts"/>
        <w:rPr>
          <w:rFonts w:ascii="Gill Sans MT" w:hAnsi="Gill Sans MT"/>
        </w:rPr>
      </w:pPr>
      <w:r w:rsidRPr="006C5D1B">
        <w:rPr>
          <w:rFonts w:ascii="Gill Sans MT" w:hAnsi="Gill Sans MT"/>
        </w:rPr>
        <w:t>Type of relationship</w:t>
      </w:r>
    </w:p>
    <w:p w14:paraId="233F6B90" w14:textId="77777777" w:rsidR="00F2039B" w:rsidRPr="000E19A7" w:rsidRDefault="00F2039B" w:rsidP="00F2039B">
      <w:pPr>
        <w:pStyle w:val="Bodytext"/>
        <w:rPr>
          <w:rFonts w:ascii="Gill Sans MT" w:hAnsi="Gill Sans MT"/>
          <w:sz w:val="22"/>
        </w:rPr>
      </w:pPr>
      <w:r w:rsidRPr="000E19A7">
        <w:rPr>
          <w:rFonts w:ascii="Gill Sans MT" w:hAnsi="Gill Sans MT"/>
          <w:sz w:val="22"/>
        </w:rPr>
        <w:t>Not Applicable</w:t>
      </w:r>
    </w:p>
    <w:p w14:paraId="530E327A" w14:textId="77777777" w:rsidR="00F2039B" w:rsidRPr="006C5D1B" w:rsidRDefault="00F2039B" w:rsidP="00F2039B">
      <w:pPr>
        <w:pStyle w:val="H4Parts"/>
        <w:rPr>
          <w:rFonts w:ascii="Gill Sans MT" w:hAnsi="Gill Sans MT"/>
        </w:rPr>
      </w:pPr>
      <w:r w:rsidRPr="006C5D1B">
        <w:rPr>
          <w:rFonts w:ascii="Gill Sans MT" w:hAnsi="Gill Sans MT"/>
        </w:rPr>
        <w:t>Classification scheme</w:t>
      </w:r>
    </w:p>
    <w:tbl>
      <w:tblPr>
        <w:tblStyle w:val="GridTable4-Accent21"/>
        <w:tblW w:w="3593" w:type="pct"/>
        <w:jc w:val="right"/>
        <w:tblLook w:val="0420" w:firstRow="1" w:lastRow="0" w:firstColumn="0" w:lastColumn="0" w:noHBand="0" w:noVBand="1"/>
      </w:tblPr>
      <w:tblGrid>
        <w:gridCol w:w="3348"/>
        <w:gridCol w:w="3831"/>
      </w:tblGrid>
      <w:tr w:rsidR="00F2039B" w:rsidRPr="006C5D1B" w14:paraId="76C0AD2D" w14:textId="77777777" w:rsidTr="00CB11E9">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2B350E1" w14:textId="77777777" w:rsidR="00F2039B" w:rsidRPr="006C5D1B" w:rsidRDefault="00F2039B" w:rsidP="00CB11E9">
            <w:pPr>
              <w:pStyle w:val="Tableheading0"/>
              <w:rPr>
                <w:rFonts w:ascii="Gill Sans MT" w:hAnsi="Gill Sans MT"/>
                <w:color w:val="auto"/>
              </w:rPr>
            </w:pPr>
            <w:r w:rsidRPr="006C5D1B">
              <w:rPr>
                <w:rFonts w:ascii="Gill Sans MT" w:hAnsi="Gill Sans MT"/>
                <w:color w:val="auto"/>
              </w:rPr>
              <w:t>Value</w:t>
            </w:r>
          </w:p>
        </w:tc>
        <w:tc>
          <w:tcPr>
            <w:tcW w:w="2668" w:type="pct"/>
          </w:tcPr>
          <w:p w14:paraId="1432AA6C" w14:textId="77777777" w:rsidR="00F2039B" w:rsidRPr="006C5D1B" w:rsidRDefault="00F2039B" w:rsidP="00CB11E9">
            <w:pPr>
              <w:pStyle w:val="Tableheading0"/>
              <w:rPr>
                <w:rFonts w:ascii="Gill Sans MT" w:hAnsi="Gill Sans MT"/>
                <w:color w:val="auto"/>
              </w:rPr>
            </w:pPr>
            <w:r w:rsidRPr="006C5D1B">
              <w:rPr>
                <w:rFonts w:ascii="Gill Sans MT" w:hAnsi="Gill Sans MT"/>
                <w:color w:val="auto"/>
              </w:rPr>
              <w:t>Description</w:t>
            </w:r>
          </w:p>
        </w:tc>
      </w:tr>
      <w:tr w:rsidR="00F2039B" w:rsidRPr="006C5D1B" w14:paraId="6752E9F0" w14:textId="77777777" w:rsidTr="00CB11E9">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8C07D2D" w14:textId="77777777" w:rsidR="00F2039B" w:rsidRPr="006C5D1B" w:rsidRDefault="00F2039B" w:rsidP="00CB11E9">
            <w:pPr>
              <w:pStyle w:val="Tabletext"/>
              <w:rPr>
                <w:rFonts w:ascii="Gill Sans MT" w:hAnsi="Gill Sans MT"/>
                <w:color w:val="auto"/>
              </w:rPr>
            </w:pPr>
            <w:r w:rsidRPr="006C5D1B">
              <w:rPr>
                <w:rFonts w:ascii="Gill Sans MT" w:hAnsi="Gill Sans MT"/>
                <w:color w:val="auto"/>
              </w:rPr>
              <w:t>Text</w:t>
            </w:r>
          </w:p>
        </w:tc>
        <w:tc>
          <w:tcPr>
            <w:tcW w:w="2668" w:type="pct"/>
          </w:tcPr>
          <w:p w14:paraId="6B8EFB7D" w14:textId="425CF609" w:rsidR="00F2039B" w:rsidRPr="006C5D1B" w:rsidRDefault="00F2039B" w:rsidP="004F7455">
            <w:pPr>
              <w:pStyle w:val="Tabletext"/>
              <w:rPr>
                <w:rFonts w:ascii="Gill Sans MT" w:hAnsi="Gill Sans MT"/>
                <w:color w:val="auto"/>
              </w:rPr>
            </w:pPr>
            <w:r w:rsidRPr="006C5D1B">
              <w:rPr>
                <w:rFonts w:ascii="Gill Sans MT" w:hAnsi="Gill Sans MT"/>
                <w:color w:val="auto"/>
              </w:rPr>
              <w:t xml:space="preserve">A unique </w:t>
            </w:r>
            <w:r w:rsidRPr="006C5D1B">
              <w:rPr>
                <w:rFonts w:ascii="Gill Sans MT" w:hAnsi="Gill Sans MT"/>
                <w:i/>
                <w:color w:val="auto"/>
              </w:rPr>
              <w:t>Program</w:t>
            </w:r>
            <w:r w:rsidRPr="006C5D1B">
              <w:rPr>
                <w:rFonts w:ascii="Gill Sans MT" w:hAnsi="Gill Sans MT"/>
                <w:color w:val="auto"/>
              </w:rPr>
              <w:t xml:space="preserve"> </w:t>
            </w:r>
            <w:r w:rsidRPr="006C5D1B">
              <w:rPr>
                <w:rStyle w:val="Field"/>
                <w:rFonts w:ascii="Gill Sans MT" w:eastAsiaTheme="majorEastAsia" w:hAnsi="Gill Sans MT"/>
                <w:color w:val="auto"/>
                <w:sz w:val="20"/>
              </w:rPr>
              <w:t>Enrolment Identifier</w:t>
            </w:r>
            <w:r w:rsidRPr="006C5D1B">
              <w:rPr>
                <w:rFonts w:ascii="Gill Sans MT" w:hAnsi="Gill Sans MT"/>
                <w:color w:val="auto"/>
              </w:rPr>
              <w:t xml:space="preserve"> within the NAT00130 (Program Completed) with one or more associated entries on the NAT00120 (</w:t>
            </w:r>
            <w:r w:rsidR="004F7455" w:rsidRPr="006C5D1B">
              <w:rPr>
                <w:rFonts w:ascii="Gill Sans MT" w:hAnsi="Gill Sans MT"/>
                <w:color w:val="auto"/>
              </w:rPr>
              <w:t>Training Activity</w:t>
            </w:r>
            <w:r w:rsidRPr="006C5D1B">
              <w:rPr>
                <w:rFonts w:ascii="Gill Sans MT" w:hAnsi="Gill Sans MT"/>
                <w:color w:val="auto"/>
              </w:rPr>
              <w:t>)</w:t>
            </w:r>
            <w:r w:rsidR="00965413" w:rsidRPr="006C5D1B">
              <w:rPr>
                <w:rFonts w:ascii="Gill Sans MT" w:hAnsi="Gill Sans MT"/>
                <w:color w:val="auto"/>
              </w:rPr>
              <w:t xml:space="preserve"> either in the current collection or a previous collection.</w:t>
            </w:r>
          </w:p>
        </w:tc>
      </w:tr>
    </w:tbl>
    <w:p w14:paraId="72E57C05" w14:textId="77777777" w:rsidR="00F2039B" w:rsidRPr="000E19A7" w:rsidRDefault="00F2039B" w:rsidP="00F2039B">
      <w:pPr>
        <w:spacing w:line="240" w:lineRule="auto"/>
        <w:rPr>
          <w:rFonts w:ascii="Gill Sans MT" w:eastAsia="Times New Roman" w:hAnsi="Gill Sans MT" w:cs="Arial"/>
          <w:b/>
          <w:bCs/>
          <w:sz w:val="36"/>
          <w:szCs w:val="28"/>
          <w:lang w:eastAsia="en-AU"/>
        </w:rPr>
      </w:pPr>
      <w:r w:rsidRPr="000E19A7">
        <w:rPr>
          <w:rFonts w:ascii="Gill Sans MT" w:hAnsi="Gill Sans MT"/>
          <w:b/>
        </w:rPr>
        <w:t>Question</w:t>
      </w:r>
    </w:p>
    <w:p w14:paraId="68D3B1DE" w14:textId="77777777" w:rsidR="00F2039B" w:rsidRPr="000E19A7" w:rsidRDefault="00F2039B" w:rsidP="00F2039B">
      <w:pPr>
        <w:pStyle w:val="Bodytext"/>
        <w:rPr>
          <w:rStyle w:val="Hyperlink"/>
          <w:rFonts w:ascii="Gill Sans MT" w:hAnsi="Gill Sans MT"/>
          <w:color w:val="auto"/>
          <w:sz w:val="22"/>
        </w:rPr>
      </w:pPr>
      <w:r w:rsidRPr="000E19A7">
        <w:rPr>
          <w:rFonts w:ascii="Gill Sans MT" w:hAnsi="Gill Sans MT"/>
          <w:sz w:val="22"/>
        </w:rPr>
        <w:t>Not applicable</w:t>
      </w:r>
    </w:p>
    <w:p w14:paraId="1C5B7AC6" w14:textId="77777777" w:rsidR="00F2039B" w:rsidRPr="006C5D1B" w:rsidRDefault="00F2039B" w:rsidP="00F2039B">
      <w:pPr>
        <w:pStyle w:val="H3Parts"/>
        <w:rPr>
          <w:rFonts w:ascii="Gill Sans MT" w:hAnsi="Gill Sans MT"/>
        </w:rPr>
      </w:pPr>
      <w:r w:rsidRPr="006C5D1B">
        <w:rPr>
          <w:rFonts w:ascii="Gill Sans MT" w:hAnsi="Gill Sans MT"/>
        </w:rPr>
        <w:t>Format attributes</w:t>
      </w:r>
    </w:p>
    <w:tbl>
      <w:tblPr>
        <w:tblStyle w:val="GridTable4-Accent21"/>
        <w:tblW w:w="3593" w:type="pct"/>
        <w:jc w:val="right"/>
        <w:tblLook w:val="0420" w:firstRow="1" w:lastRow="0" w:firstColumn="0" w:lastColumn="0" w:noHBand="0" w:noVBand="1"/>
      </w:tblPr>
      <w:tblGrid>
        <w:gridCol w:w="3348"/>
        <w:gridCol w:w="3831"/>
      </w:tblGrid>
      <w:tr w:rsidR="00F2039B" w:rsidRPr="006C5D1B" w14:paraId="64C6E67B" w14:textId="77777777" w:rsidTr="00CB11E9">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C81D1B2" w14:textId="77777777" w:rsidR="00F2039B" w:rsidRPr="006C5D1B" w:rsidRDefault="00F2039B" w:rsidP="00CB11E9">
            <w:pPr>
              <w:pStyle w:val="Tableheading0"/>
              <w:keepNext/>
              <w:rPr>
                <w:rFonts w:ascii="Gill Sans MT" w:hAnsi="Gill Sans MT"/>
                <w:color w:val="auto"/>
              </w:rPr>
            </w:pPr>
            <w:r w:rsidRPr="006C5D1B">
              <w:rPr>
                <w:rFonts w:ascii="Gill Sans MT" w:hAnsi="Gill Sans MT"/>
                <w:color w:val="auto"/>
              </w:rPr>
              <w:t>Value</w:t>
            </w:r>
          </w:p>
        </w:tc>
        <w:tc>
          <w:tcPr>
            <w:tcW w:w="2668" w:type="pct"/>
          </w:tcPr>
          <w:p w14:paraId="1B569CB7" w14:textId="77777777" w:rsidR="00F2039B" w:rsidRPr="006C5D1B" w:rsidRDefault="00F2039B" w:rsidP="00CB11E9">
            <w:pPr>
              <w:pStyle w:val="Tableheading0"/>
              <w:keepNext/>
              <w:rPr>
                <w:rFonts w:ascii="Gill Sans MT" w:hAnsi="Gill Sans MT"/>
                <w:color w:val="auto"/>
              </w:rPr>
            </w:pPr>
            <w:r w:rsidRPr="006C5D1B">
              <w:rPr>
                <w:rFonts w:ascii="Gill Sans MT" w:hAnsi="Gill Sans MT"/>
                <w:color w:val="auto"/>
              </w:rPr>
              <w:t>Description</w:t>
            </w:r>
          </w:p>
        </w:tc>
      </w:tr>
      <w:tr w:rsidR="00F2039B" w:rsidRPr="006C5D1B" w14:paraId="43DC872A" w14:textId="77777777" w:rsidTr="00CB11E9">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D84D9E5" w14:textId="77777777" w:rsidR="00F2039B" w:rsidRPr="006C5D1B" w:rsidRDefault="00F2039B" w:rsidP="00CB11E9">
            <w:pPr>
              <w:pStyle w:val="Tabletext"/>
              <w:keepNext/>
              <w:rPr>
                <w:rFonts w:ascii="Gill Sans MT" w:hAnsi="Gill Sans MT"/>
                <w:color w:val="auto"/>
              </w:rPr>
            </w:pPr>
            <w:r w:rsidRPr="006C5D1B">
              <w:rPr>
                <w:rFonts w:ascii="Gill Sans MT" w:hAnsi="Gill Sans MT"/>
                <w:color w:val="auto"/>
              </w:rPr>
              <w:t>Length</w:t>
            </w:r>
          </w:p>
        </w:tc>
        <w:tc>
          <w:tcPr>
            <w:tcW w:w="2668" w:type="pct"/>
          </w:tcPr>
          <w:p w14:paraId="2CA7FE89" w14:textId="77777777" w:rsidR="00F2039B" w:rsidRPr="006C5D1B" w:rsidRDefault="00F2039B" w:rsidP="00CB11E9">
            <w:pPr>
              <w:pStyle w:val="Tabletext"/>
              <w:keepNext/>
              <w:rPr>
                <w:rFonts w:ascii="Gill Sans MT" w:hAnsi="Gill Sans MT"/>
                <w:color w:val="auto"/>
              </w:rPr>
            </w:pPr>
            <w:r w:rsidRPr="006C5D1B">
              <w:rPr>
                <w:rFonts w:ascii="Gill Sans MT" w:hAnsi="Gill Sans MT"/>
                <w:color w:val="auto"/>
              </w:rPr>
              <w:t>50</w:t>
            </w:r>
          </w:p>
        </w:tc>
      </w:tr>
      <w:tr w:rsidR="00F2039B" w:rsidRPr="006C5D1B" w14:paraId="6DEEB9D9" w14:textId="77777777" w:rsidTr="00CB11E9">
        <w:trPr>
          <w:jc w:val="right"/>
        </w:trPr>
        <w:tc>
          <w:tcPr>
            <w:tcW w:w="2332" w:type="pct"/>
            <w:noWrap/>
          </w:tcPr>
          <w:p w14:paraId="7E3A3557" w14:textId="77777777" w:rsidR="00F2039B" w:rsidRPr="006C5D1B" w:rsidRDefault="00F2039B" w:rsidP="00CB11E9">
            <w:pPr>
              <w:pStyle w:val="Tabletext"/>
              <w:keepNext/>
              <w:rPr>
                <w:rFonts w:ascii="Gill Sans MT" w:hAnsi="Gill Sans MT"/>
                <w:color w:val="auto"/>
              </w:rPr>
            </w:pPr>
            <w:r w:rsidRPr="006C5D1B">
              <w:rPr>
                <w:rFonts w:ascii="Gill Sans MT" w:hAnsi="Gill Sans MT"/>
                <w:color w:val="auto"/>
              </w:rPr>
              <w:t>Type</w:t>
            </w:r>
          </w:p>
        </w:tc>
        <w:tc>
          <w:tcPr>
            <w:tcW w:w="2668" w:type="pct"/>
          </w:tcPr>
          <w:p w14:paraId="1A1D37B4" w14:textId="77777777" w:rsidR="00F2039B" w:rsidRPr="006C5D1B" w:rsidRDefault="00F2039B" w:rsidP="00CB11E9">
            <w:pPr>
              <w:pStyle w:val="Tabletext"/>
              <w:keepNext/>
              <w:rPr>
                <w:rFonts w:ascii="Gill Sans MT" w:hAnsi="Gill Sans MT"/>
                <w:color w:val="auto"/>
              </w:rPr>
            </w:pPr>
            <w:r w:rsidRPr="006C5D1B">
              <w:rPr>
                <w:rFonts w:ascii="Gill Sans MT" w:hAnsi="Gill Sans MT"/>
                <w:color w:val="auto"/>
              </w:rPr>
              <w:t>Alphanumeric</w:t>
            </w:r>
          </w:p>
        </w:tc>
      </w:tr>
      <w:tr w:rsidR="00F2039B" w:rsidRPr="006C5D1B" w14:paraId="4A86E36A" w14:textId="77777777" w:rsidTr="00CB11E9">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A5CA247" w14:textId="77777777" w:rsidR="00F2039B" w:rsidRPr="006C5D1B" w:rsidRDefault="00F2039B" w:rsidP="00CB11E9">
            <w:pPr>
              <w:pStyle w:val="Tabletext"/>
              <w:rPr>
                <w:rFonts w:ascii="Gill Sans MT" w:hAnsi="Gill Sans MT"/>
                <w:color w:val="auto"/>
              </w:rPr>
            </w:pPr>
            <w:r w:rsidRPr="006C5D1B">
              <w:rPr>
                <w:rFonts w:ascii="Gill Sans MT" w:hAnsi="Gill Sans MT"/>
                <w:color w:val="auto"/>
              </w:rPr>
              <w:t>Justification</w:t>
            </w:r>
          </w:p>
        </w:tc>
        <w:tc>
          <w:tcPr>
            <w:tcW w:w="2668" w:type="pct"/>
          </w:tcPr>
          <w:p w14:paraId="4ECA8616" w14:textId="21C857C6" w:rsidR="00F2039B" w:rsidRPr="006C5D1B" w:rsidRDefault="004917D3" w:rsidP="00CB11E9">
            <w:pPr>
              <w:pStyle w:val="Tabletext"/>
              <w:rPr>
                <w:rFonts w:ascii="Gill Sans MT" w:hAnsi="Gill Sans MT"/>
                <w:color w:val="auto"/>
              </w:rPr>
            </w:pPr>
            <w:r w:rsidRPr="006C5D1B">
              <w:rPr>
                <w:rFonts w:ascii="Gill Sans MT" w:hAnsi="Gill Sans MT"/>
                <w:color w:val="auto"/>
              </w:rPr>
              <w:t>Left</w:t>
            </w:r>
          </w:p>
        </w:tc>
      </w:tr>
      <w:tr w:rsidR="00F2039B" w:rsidRPr="006C5D1B" w14:paraId="62DDF0EF" w14:textId="77777777" w:rsidTr="00CB11E9">
        <w:trPr>
          <w:jc w:val="right"/>
        </w:trPr>
        <w:tc>
          <w:tcPr>
            <w:tcW w:w="2332" w:type="pct"/>
            <w:noWrap/>
          </w:tcPr>
          <w:p w14:paraId="33CF4927" w14:textId="77777777" w:rsidR="00F2039B" w:rsidRPr="006C5D1B" w:rsidRDefault="00F2039B" w:rsidP="00CB11E9">
            <w:pPr>
              <w:pStyle w:val="Tabletext"/>
              <w:rPr>
                <w:rFonts w:ascii="Gill Sans MT" w:hAnsi="Gill Sans MT"/>
                <w:color w:val="auto"/>
              </w:rPr>
            </w:pPr>
            <w:r w:rsidRPr="006C5D1B">
              <w:rPr>
                <w:rFonts w:ascii="Gill Sans MT" w:hAnsi="Gill Sans MT"/>
                <w:color w:val="auto"/>
              </w:rPr>
              <w:t>Fill character</w:t>
            </w:r>
          </w:p>
        </w:tc>
        <w:tc>
          <w:tcPr>
            <w:tcW w:w="2668" w:type="pct"/>
          </w:tcPr>
          <w:p w14:paraId="3236295F" w14:textId="77777777" w:rsidR="00F2039B" w:rsidRPr="006C5D1B" w:rsidRDefault="00F2039B" w:rsidP="00CB11E9">
            <w:pPr>
              <w:pStyle w:val="Tabletext"/>
              <w:rPr>
                <w:rFonts w:ascii="Gill Sans MT" w:hAnsi="Gill Sans MT"/>
                <w:color w:val="auto"/>
              </w:rPr>
            </w:pPr>
            <w:r w:rsidRPr="006C5D1B">
              <w:rPr>
                <w:rFonts w:ascii="Gill Sans MT" w:hAnsi="Gill Sans MT"/>
                <w:color w:val="auto"/>
              </w:rPr>
              <w:t>Space</w:t>
            </w:r>
          </w:p>
        </w:tc>
      </w:tr>
    </w:tbl>
    <w:p w14:paraId="7770EF57" w14:textId="77777777" w:rsidR="00F2039B" w:rsidRPr="006C5D1B" w:rsidRDefault="00F2039B" w:rsidP="00F2039B">
      <w:pPr>
        <w:pStyle w:val="H3Parts"/>
        <w:rPr>
          <w:rFonts w:ascii="Gill Sans MT" w:hAnsi="Gill Sans MT"/>
        </w:rPr>
      </w:pPr>
      <w:r w:rsidRPr="006C5D1B">
        <w:rPr>
          <w:rFonts w:ascii="Gill Sans MT" w:hAnsi="Gill Sans MT"/>
        </w:rPr>
        <w:lastRenderedPageBreak/>
        <w:t>Administrative attributes</w:t>
      </w:r>
    </w:p>
    <w:p w14:paraId="429AD9BC" w14:textId="77777777" w:rsidR="00F2039B" w:rsidRPr="006C5D1B" w:rsidRDefault="00F2039B" w:rsidP="00F2039B">
      <w:pPr>
        <w:pStyle w:val="H4Parts"/>
        <w:rPr>
          <w:rFonts w:ascii="Gill Sans MT" w:hAnsi="Gill Sans MT"/>
        </w:rPr>
      </w:pPr>
      <w:r w:rsidRPr="006C5D1B">
        <w:rPr>
          <w:rFonts w:ascii="Gill Sans MT" w:hAnsi="Gill Sans MT"/>
        </w:rPr>
        <w:t>History</w:t>
      </w:r>
    </w:p>
    <w:p w14:paraId="499FE853" w14:textId="77777777" w:rsidR="00F2039B" w:rsidRPr="000E19A7" w:rsidRDefault="00F2039B" w:rsidP="00F2039B">
      <w:pPr>
        <w:pStyle w:val="Bodytext"/>
        <w:rPr>
          <w:rFonts w:ascii="Gill Sans MT" w:hAnsi="Gill Sans MT"/>
          <w:sz w:val="22"/>
        </w:rPr>
      </w:pPr>
      <w:r w:rsidRPr="000E19A7">
        <w:rPr>
          <w:rFonts w:ascii="Gill Sans MT" w:hAnsi="Gill Sans MT"/>
          <w:sz w:val="22"/>
        </w:rPr>
        <w:t>Not applicable</w:t>
      </w:r>
    </w:p>
    <w:p w14:paraId="16A088A1" w14:textId="77777777" w:rsidR="00F2039B" w:rsidRPr="006C5D1B" w:rsidRDefault="00F2039B" w:rsidP="00F2039B">
      <w:pPr>
        <w:rPr>
          <w:rFonts w:ascii="Gill Sans MT" w:hAnsi="Gill Sans MT"/>
        </w:rPr>
      </w:pPr>
    </w:p>
    <w:p w14:paraId="4E6BA667" w14:textId="77777777" w:rsidR="00CB11E9" w:rsidRPr="006C5D1B" w:rsidRDefault="00CB11E9">
      <w:pPr>
        <w:rPr>
          <w:rFonts w:ascii="Gill Sans MT" w:hAnsi="Gill Sans MT"/>
        </w:rPr>
      </w:pPr>
      <w:r w:rsidRPr="006C5D1B">
        <w:rPr>
          <w:rFonts w:ascii="Gill Sans MT" w:hAnsi="Gill Sans MT"/>
        </w:rPr>
        <w:br w:type="page"/>
      </w:r>
    </w:p>
    <w:p w14:paraId="12DBA319" w14:textId="77777777" w:rsidR="00CB11E9" w:rsidRPr="006C5D1B" w:rsidRDefault="00CB11E9" w:rsidP="00CB11E9">
      <w:pPr>
        <w:pStyle w:val="H2Headings"/>
        <w:rPr>
          <w:rFonts w:ascii="Gill Sans MT" w:hAnsi="Gill Sans MT"/>
        </w:rPr>
      </w:pPr>
      <w:bookmarkStart w:id="69" w:name="_Toc20474203"/>
      <w:r w:rsidRPr="006C5D1B">
        <w:rPr>
          <w:rFonts w:ascii="Gill Sans MT" w:hAnsi="Gill Sans MT"/>
        </w:rPr>
        <w:lastRenderedPageBreak/>
        <w:t>Program Status Identifier</w:t>
      </w:r>
      <w:bookmarkEnd w:id="69"/>
    </w:p>
    <w:p w14:paraId="0F0CBC38" w14:textId="77777777" w:rsidR="00CB11E9" w:rsidRPr="006C5D1B" w:rsidRDefault="00CB11E9" w:rsidP="00CB11E9">
      <w:pPr>
        <w:pStyle w:val="H3Parts"/>
        <w:rPr>
          <w:rFonts w:ascii="Gill Sans MT" w:hAnsi="Gill Sans MT"/>
        </w:rPr>
      </w:pPr>
      <w:r w:rsidRPr="006C5D1B">
        <w:rPr>
          <w:rFonts w:ascii="Gill Sans MT" w:hAnsi="Gill Sans MT"/>
        </w:rPr>
        <w:t>Definitional attributes</w:t>
      </w:r>
    </w:p>
    <w:p w14:paraId="769D646A" w14:textId="77777777" w:rsidR="00CB11E9" w:rsidRPr="006C5D1B" w:rsidRDefault="00CB11E9" w:rsidP="00CB11E9">
      <w:pPr>
        <w:pStyle w:val="H4Parts"/>
        <w:rPr>
          <w:rFonts w:ascii="Gill Sans MT" w:hAnsi="Gill Sans MT"/>
        </w:rPr>
      </w:pPr>
      <w:r w:rsidRPr="006C5D1B">
        <w:rPr>
          <w:rFonts w:ascii="Gill Sans MT" w:hAnsi="Gill Sans MT"/>
        </w:rPr>
        <w:t>Definition</w:t>
      </w:r>
    </w:p>
    <w:p w14:paraId="0F223FEE" w14:textId="77777777" w:rsidR="00CB11E9" w:rsidRPr="003F11D0" w:rsidRDefault="00CB11E9" w:rsidP="00CB11E9">
      <w:pPr>
        <w:pStyle w:val="Bodytext"/>
        <w:ind w:left="0"/>
        <w:rPr>
          <w:rFonts w:ascii="Gill Sans MT" w:hAnsi="Gill Sans MT"/>
          <w:sz w:val="22"/>
        </w:rPr>
      </w:pPr>
      <w:r w:rsidRPr="003F11D0">
        <w:rPr>
          <w:rFonts w:ascii="Gill Sans MT" w:hAnsi="Gill Sans MT"/>
          <w:i/>
          <w:sz w:val="22"/>
        </w:rPr>
        <w:t>Program Status Identifier</w:t>
      </w:r>
      <w:r w:rsidRPr="003F11D0">
        <w:rPr>
          <w:rFonts w:ascii="Gill Sans MT" w:hAnsi="Gill Sans MT"/>
          <w:sz w:val="22"/>
        </w:rPr>
        <w:t xml:space="preserve"> identifies the status of a program a client is enrolled in.</w:t>
      </w:r>
    </w:p>
    <w:p w14:paraId="2FFB4608" w14:textId="77777777" w:rsidR="00CB11E9" w:rsidRPr="006C5D1B" w:rsidRDefault="00CB11E9" w:rsidP="00CB11E9">
      <w:pPr>
        <w:pStyle w:val="H4Parts"/>
        <w:rPr>
          <w:rFonts w:ascii="Gill Sans MT" w:hAnsi="Gill Sans MT"/>
        </w:rPr>
      </w:pPr>
      <w:r w:rsidRPr="006C5D1B">
        <w:rPr>
          <w:rFonts w:ascii="Gill Sans MT" w:hAnsi="Gill Sans MT"/>
        </w:rPr>
        <w:t>Context</w:t>
      </w:r>
    </w:p>
    <w:p w14:paraId="55BA8010" w14:textId="66FF887D" w:rsidR="00CB11E9" w:rsidRPr="003F11D0" w:rsidRDefault="00CB11E9" w:rsidP="00CB11E9">
      <w:pPr>
        <w:pStyle w:val="Bodytext"/>
        <w:ind w:left="0"/>
        <w:rPr>
          <w:rFonts w:ascii="Gill Sans MT" w:hAnsi="Gill Sans MT"/>
          <w:sz w:val="22"/>
        </w:rPr>
      </w:pPr>
      <w:r w:rsidRPr="003F11D0">
        <w:rPr>
          <w:rFonts w:ascii="Gill Sans MT" w:hAnsi="Gill Sans MT"/>
          <w:i/>
          <w:sz w:val="22"/>
        </w:rPr>
        <w:t>Program Status Identifier</w:t>
      </w:r>
      <w:r w:rsidRPr="003F11D0">
        <w:rPr>
          <w:rFonts w:ascii="Gill Sans MT" w:hAnsi="Gill Sans MT"/>
          <w:sz w:val="22"/>
        </w:rPr>
        <w:t xml:space="preserve"> is used to determine program completion rates as well as manage purchasing contracts and funding commitments.</w:t>
      </w:r>
    </w:p>
    <w:p w14:paraId="6ECFD9E0" w14:textId="77777777" w:rsidR="00CB11E9" w:rsidRPr="006C5D1B" w:rsidRDefault="00CB11E9" w:rsidP="00CB11E9">
      <w:pPr>
        <w:pStyle w:val="H3Parts"/>
        <w:rPr>
          <w:rFonts w:ascii="Gill Sans MT" w:hAnsi="Gill Sans MT"/>
        </w:rPr>
      </w:pPr>
      <w:r w:rsidRPr="006C5D1B">
        <w:rPr>
          <w:rFonts w:ascii="Gill Sans MT" w:hAnsi="Gill Sans MT"/>
        </w:rPr>
        <w:t>Relational attributes</w:t>
      </w:r>
    </w:p>
    <w:p w14:paraId="36E64E14" w14:textId="77777777" w:rsidR="00CB11E9" w:rsidRPr="006C5D1B" w:rsidRDefault="00CB11E9" w:rsidP="00CB11E9">
      <w:pPr>
        <w:pStyle w:val="H4Parts"/>
        <w:rPr>
          <w:rFonts w:ascii="Gill Sans MT" w:hAnsi="Gill Sans MT"/>
        </w:rPr>
      </w:pPr>
      <w:r w:rsidRPr="006C5D1B">
        <w:rPr>
          <w:rFonts w:ascii="Gill Sans MT" w:hAnsi="Gill Sans MT"/>
        </w:rPr>
        <w:t>FILE</w:t>
      </w:r>
    </w:p>
    <w:p w14:paraId="3C4E17BA" w14:textId="0D37C832" w:rsidR="00CB11E9" w:rsidRPr="006C5D1B" w:rsidRDefault="00CB11E9" w:rsidP="00CB11E9">
      <w:pPr>
        <w:rPr>
          <w:rFonts w:ascii="Gill Sans MT" w:hAnsi="Gill Sans MT"/>
          <w:szCs w:val="20"/>
          <w:lang w:eastAsia="en-AU"/>
        </w:rPr>
      </w:pPr>
      <w:r w:rsidRPr="006C5D1B">
        <w:rPr>
          <w:rFonts w:ascii="Gill Sans MT" w:hAnsi="Gill Sans MT"/>
          <w:lang w:eastAsia="en-AU"/>
        </w:rPr>
        <w:tab/>
      </w:r>
      <w:r w:rsidRPr="006C5D1B">
        <w:rPr>
          <w:rFonts w:ascii="Gill Sans MT" w:hAnsi="Gill Sans MT"/>
          <w:lang w:eastAsia="en-AU"/>
        </w:rPr>
        <w:tab/>
      </w:r>
      <w:r w:rsidRPr="006C5D1B">
        <w:rPr>
          <w:rFonts w:ascii="Gill Sans MT" w:hAnsi="Gill Sans MT"/>
          <w:lang w:eastAsia="en-AU"/>
        </w:rPr>
        <w:tab/>
      </w:r>
      <w:r w:rsidR="007E7207">
        <w:rPr>
          <w:rFonts w:ascii="Gill Sans MT" w:hAnsi="Gill Sans MT"/>
          <w:szCs w:val="20"/>
        </w:rPr>
        <w:t>Program Completed</w:t>
      </w:r>
      <w:r w:rsidRPr="006C5D1B">
        <w:rPr>
          <w:rFonts w:ascii="Gill Sans MT" w:hAnsi="Gill Sans MT"/>
          <w:szCs w:val="20"/>
        </w:rPr>
        <w:t xml:space="preserve"> (NAT00130)</w:t>
      </w:r>
    </w:p>
    <w:p w14:paraId="1AF118D5" w14:textId="77777777" w:rsidR="00CB11E9" w:rsidRPr="006C5D1B" w:rsidRDefault="00CB11E9" w:rsidP="00CB11E9">
      <w:pPr>
        <w:pStyle w:val="H4Parts"/>
        <w:rPr>
          <w:rFonts w:ascii="Gill Sans MT" w:hAnsi="Gill Sans MT"/>
        </w:rPr>
      </w:pPr>
      <w:r w:rsidRPr="006C5D1B">
        <w:rPr>
          <w:rFonts w:ascii="Gill Sans MT" w:hAnsi="Gill Sans MT"/>
        </w:rPr>
        <w:t>Rules</w:t>
      </w:r>
    </w:p>
    <w:tbl>
      <w:tblPr>
        <w:tblW w:w="10065" w:type="dxa"/>
        <w:tblInd w:w="-459" w:type="dxa"/>
        <w:tblLook w:val="04A0" w:firstRow="1" w:lastRow="0" w:firstColumn="1" w:lastColumn="0" w:noHBand="0" w:noVBand="1"/>
      </w:tblPr>
      <w:tblGrid>
        <w:gridCol w:w="1168"/>
        <w:gridCol w:w="8897"/>
      </w:tblGrid>
      <w:tr w:rsidR="00CB11E9" w:rsidRPr="006C5D1B" w14:paraId="65F865EE" w14:textId="77777777" w:rsidTr="00CB11E9">
        <w:tc>
          <w:tcPr>
            <w:tcW w:w="1168" w:type="dxa"/>
          </w:tcPr>
          <w:p w14:paraId="2E526A30" w14:textId="77777777" w:rsidR="00CB11E9" w:rsidRPr="006C5D1B" w:rsidRDefault="00CB11E9" w:rsidP="00CB11E9">
            <w:pPr>
              <w:pStyle w:val="Heading2noTOC"/>
              <w:rPr>
                <w:rFonts w:ascii="Gill Sans MT" w:hAnsi="Gill Sans MT"/>
                <w:color w:val="auto"/>
              </w:rPr>
            </w:pPr>
          </w:p>
        </w:tc>
        <w:tc>
          <w:tcPr>
            <w:tcW w:w="8897" w:type="dxa"/>
          </w:tcPr>
          <w:p w14:paraId="2AC07FDE" w14:textId="77777777" w:rsidR="00CB11E9" w:rsidRPr="006C5D1B" w:rsidRDefault="00CB11E9" w:rsidP="003F11D0">
            <w:pPr>
              <w:pStyle w:val="Heading4noTOC"/>
              <w:ind w:firstLine="0"/>
              <w:rPr>
                <w:rFonts w:ascii="Gill Sans MT" w:hAnsi="Gill Sans MT"/>
              </w:rPr>
            </w:pPr>
            <w:r w:rsidRPr="006C5D1B">
              <w:rPr>
                <w:rFonts w:ascii="Gill Sans MT" w:hAnsi="Gill Sans MT"/>
              </w:rPr>
              <w:t>Specific:</w:t>
            </w:r>
          </w:p>
          <w:p w14:paraId="3FB1A9D0" w14:textId="77777777" w:rsidR="00DC6E14" w:rsidRPr="006C5D1B" w:rsidRDefault="00DC6E14" w:rsidP="001B0AB5">
            <w:pPr>
              <w:pStyle w:val="Heading4noTOC"/>
              <w:rPr>
                <w:rFonts w:ascii="Gill Sans MT" w:hAnsi="Gill Sans MT"/>
              </w:rPr>
            </w:pPr>
          </w:p>
          <w:p w14:paraId="35F6259D" w14:textId="77777777" w:rsidR="00CB11E9" w:rsidRPr="006C5D1B" w:rsidRDefault="00CB11E9" w:rsidP="00CB11E9">
            <w:pPr>
              <w:pStyle w:val="Body"/>
              <w:rPr>
                <w:rFonts w:ascii="Gill Sans MT" w:hAnsi="Gill Sans MT"/>
                <w:b/>
                <w:szCs w:val="20"/>
              </w:rPr>
            </w:pPr>
            <w:r w:rsidRPr="006C5D1B">
              <w:rPr>
                <w:rFonts w:ascii="Gill Sans MT" w:hAnsi="Gill Sans MT"/>
                <w:b/>
                <w:szCs w:val="20"/>
              </w:rPr>
              <w:t>10 - Program completed (issued)</w:t>
            </w:r>
          </w:p>
          <w:p w14:paraId="3F0DDA31" w14:textId="77777777" w:rsidR="00CB11E9" w:rsidRPr="006C5D1B" w:rsidRDefault="00CB11E9" w:rsidP="00CB11E9">
            <w:pPr>
              <w:pStyle w:val="Body"/>
              <w:rPr>
                <w:rFonts w:ascii="Gill Sans MT" w:hAnsi="Gill Sans MT"/>
                <w:szCs w:val="20"/>
              </w:rPr>
            </w:pPr>
            <w:r w:rsidRPr="006C5D1B">
              <w:rPr>
                <w:rFonts w:ascii="Gill Sans MT" w:hAnsi="Gill Sans MT"/>
                <w:szCs w:val="20"/>
              </w:rPr>
              <w:t>'Program completed (issued)' is used when the client has successfully completed the program and the training organisation has issued the certificate/statement of attainment to the client. A program is determined to be completed when all requirements for the completion of the program, including on-the-job requirements, have been met. Completions for Australian Qualifications Framework (AQF) qualifications and courses are achieved when the client is eligible for the award to be conferred.</w:t>
            </w:r>
          </w:p>
          <w:p w14:paraId="117861B2" w14:textId="77777777" w:rsidR="00CB11E9" w:rsidRPr="006C5D1B" w:rsidRDefault="00CB11E9" w:rsidP="00CB11E9">
            <w:pPr>
              <w:pStyle w:val="Body"/>
              <w:rPr>
                <w:rFonts w:ascii="Gill Sans MT" w:hAnsi="Gill Sans MT"/>
                <w:szCs w:val="20"/>
              </w:rPr>
            </w:pPr>
            <w:r w:rsidRPr="006C5D1B">
              <w:rPr>
                <w:rFonts w:ascii="Gill Sans MT" w:hAnsi="Gill Sans MT"/>
                <w:szCs w:val="20"/>
              </w:rPr>
              <w:t>Records reported with this status will be displayed on the Unique Student Identifier (USI) transcript for nationally recognised training.</w:t>
            </w:r>
          </w:p>
          <w:p w14:paraId="52489F9D" w14:textId="4675A250" w:rsidR="00CB11E9" w:rsidRPr="006C5D1B" w:rsidRDefault="00CB11E9" w:rsidP="00CB11E9">
            <w:pPr>
              <w:pStyle w:val="Body"/>
              <w:rPr>
                <w:rFonts w:ascii="Gill Sans MT" w:hAnsi="Gill Sans MT"/>
                <w:szCs w:val="20"/>
              </w:rPr>
            </w:pPr>
            <w:r w:rsidRPr="006C5D1B">
              <w:rPr>
                <w:rFonts w:ascii="Gill Sans MT" w:hAnsi="Gill Sans MT"/>
                <w:szCs w:val="20"/>
              </w:rPr>
              <w:t xml:space="preserve">If a client has completed a program that entitles the client to receive more than one level of education for the program, only the highest level of education conferred for that program should be reported with this code. </w:t>
            </w:r>
          </w:p>
          <w:p w14:paraId="47201B7B" w14:textId="77777777" w:rsidR="00CB11E9" w:rsidRPr="006C5D1B" w:rsidRDefault="00CB11E9" w:rsidP="00CB11E9">
            <w:pPr>
              <w:pStyle w:val="Body"/>
              <w:rPr>
                <w:rFonts w:ascii="Gill Sans MT" w:hAnsi="Gill Sans MT"/>
                <w:b/>
                <w:szCs w:val="20"/>
              </w:rPr>
            </w:pPr>
            <w:r w:rsidRPr="006C5D1B">
              <w:rPr>
                <w:rFonts w:ascii="Gill Sans MT" w:hAnsi="Gill Sans MT"/>
                <w:b/>
                <w:szCs w:val="20"/>
              </w:rPr>
              <w:t>20 - Program completed (not issued)</w:t>
            </w:r>
          </w:p>
          <w:p w14:paraId="35CB2888" w14:textId="77777777" w:rsidR="00CB11E9" w:rsidRPr="006C5D1B" w:rsidRDefault="00CB11E9" w:rsidP="00CB11E9">
            <w:pPr>
              <w:pStyle w:val="Body"/>
              <w:rPr>
                <w:rFonts w:ascii="Gill Sans MT" w:hAnsi="Gill Sans MT"/>
                <w:szCs w:val="20"/>
              </w:rPr>
            </w:pPr>
            <w:r w:rsidRPr="006C5D1B">
              <w:rPr>
                <w:rFonts w:ascii="Gill Sans MT" w:hAnsi="Gill Sans MT"/>
                <w:szCs w:val="20"/>
              </w:rPr>
              <w:t xml:space="preserve">'Program completed (not issued)' is used when the client has successfully completed the </w:t>
            </w:r>
            <w:proofErr w:type="gramStart"/>
            <w:r w:rsidRPr="006C5D1B">
              <w:rPr>
                <w:rFonts w:ascii="Gill Sans MT" w:hAnsi="Gill Sans MT"/>
                <w:szCs w:val="20"/>
              </w:rPr>
              <w:t>program</w:t>
            </w:r>
            <w:proofErr w:type="gramEnd"/>
            <w:r w:rsidRPr="006C5D1B">
              <w:rPr>
                <w:rFonts w:ascii="Gill Sans MT" w:hAnsi="Gill Sans MT"/>
                <w:szCs w:val="20"/>
              </w:rPr>
              <w:t xml:space="preserve"> but the training organisation has not issued the certificate/statement of attainment to the client. A program is determined to be completed when all requirements for the completion of the program, including on-the-job requirements, have been met. Completions for Australian Qualifications Framework (AQF) qualifications and courses are achieved when the client is eligible for the award to be conferred.</w:t>
            </w:r>
          </w:p>
          <w:p w14:paraId="4DDEC3FE" w14:textId="77777777" w:rsidR="00CB11E9" w:rsidRPr="006C5D1B" w:rsidRDefault="00CB11E9" w:rsidP="00CB11E9">
            <w:pPr>
              <w:pStyle w:val="Body"/>
              <w:rPr>
                <w:rFonts w:ascii="Gill Sans MT" w:hAnsi="Gill Sans MT"/>
                <w:szCs w:val="20"/>
              </w:rPr>
            </w:pPr>
            <w:r w:rsidRPr="006C5D1B">
              <w:rPr>
                <w:rFonts w:ascii="Gill Sans MT" w:hAnsi="Gill Sans MT"/>
                <w:szCs w:val="20"/>
              </w:rPr>
              <w:t>Records reported with this status will be displayed on the Unique Student Identifier (USI) transcript for nationally recognised training.</w:t>
            </w:r>
          </w:p>
          <w:p w14:paraId="30747A9E" w14:textId="295FFD14" w:rsidR="00CB11E9" w:rsidRPr="006C5D1B" w:rsidRDefault="00CB11E9" w:rsidP="00DC6E14">
            <w:pPr>
              <w:pStyle w:val="Body"/>
              <w:rPr>
                <w:rFonts w:ascii="Gill Sans MT" w:hAnsi="Gill Sans MT" w:cs="Arial"/>
                <w:snapToGrid w:val="0"/>
                <w:szCs w:val="20"/>
              </w:rPr>
            </w:pPr>
            <w:r w:rsidRPr="006C5D1B">
              <w:rPr>
                <w:rFonts w:ascii="Gill Sans MT" w:hAnsi="Gill Sans MT" w:cs="Arial"/>
                <w:snapToGrid w:val="0"/>
                <w:szCs w:val="20"/>
              </w:rPr>
              <w:t>If a client has completed a program that entitles the client to receive more than one level of education for the program, only the highest level of education conferred for that program should be reported with this code.</w:t>
            </w:r>
          </w:p>
          <w:p w14:paraId="7F90D064" w14:textId="77777777" w:rsidR="00DC6E14" w:rsidRPr="006C5D1B" w:rsidRDefault="00DC6E14" w:rsidP="00DC6E14">
            <w:pPr>
              <w:pStyle w:val="Body"/>
              <w:rPr>
                <w:rFonts w:ascii="Gill Sans MT" w:hAnsi="Gill Sans MT"/>
                <w:b/>
                <w:szCs w:val="20"/>
              </w:rPr>
            </w:pPr>
            <w:r w:rsidRPr="006C5D1B">
              <w:rPr>
                <w:rFonts w:ascii="Gill Sans MT" w:hAnsi="Gill Sans MT"/>
                <w:b/>
                <w:szCs w:val="20"/>
              </w:rPr>
              <w:t>30 – In training</w:t>
            </w:r>
          </w:p>
          <w:p w14:paraId="71979A17" w14:textId="77777777" w:rsidR="00DC6E14" w:rsidRPr="006C5D1B" w:rsidRDefault="00DC6E14" w:rsidP="00DC6E14">
            <w:pPr>
              <w:pStyle w:val="Body"/>
              <w:rPr>
                <w:rFonts w:ascii="Gill Sans MT" w:hAnsi="Gill Sans MT"/>
                <w:szCs w:val="20"/>
              </w:rPr>
            </w:pPr>
            <w:r w:rsidRPr="006C5D1B">
              <w:rPr>
                <w:rFonts w:ascii="Gill Sans MT" w:hAnsi="Gill Sans MT"/>
                <w:szCs w:val="20"/>
              </w:rPr>
              <w:t xml:space="preserve">'In training' is used when the client has commenced training in a program and has not </w:t>
            </w:r>
            <w:proofErr w:type="gramStart"/>
            <w:r w:rsidRPr="006C5D1B">
              <w:rPr>
                <w:rFonts w:ascii="Gill Sans MT" w:hAnsi="Gill Sans MT"/>
                <w:szCs w:val="20"/>
              </w:rPr>
              <w:t>as yet</w:t>
            </w:r>
            <w:proofErr w:type="gramEnd"/>
            <w:r w:rsidRPr="006C5D1B">
              <w:rPr>
                <w:rFonts w:ascii="Gill Sans MT" w:hAnsi="Gill Sans MT"/>
                <w:szCs w:val="20"/>
              </w:rPr>
              <w:t xml:space="preserve"> reached a final outcome for the program (and therefore none of the other Program Status codes are applicable). </w:t>
            </w:r>
          </w:p>
          <w:p w14:paraId="54C5D4B9" w14:textId="447E9C71" w:rsidR="00FE61D2" w:rsidRPr="006C5D1B" w:rsidRDefault="00FE61D2" w:rsidP="00DC6E14">
            <w:pPr>
              <w:pStyle w:val="Body"/>
              <w:rPr>
                <w:rFonts w:ascii="Gill Sans MT" w:hAnsi="Gill Sans MT"/>
                <w:szCs w:val="20"/>
              </w:rPr>
            </w:pPr>
            <w:r w:rsidRPr="006C5D1B">
              <w:rPr>
                <w:rFonts w:ascii="Gill Sans MT" w:hAnsi="Gill Sans MT"/>
                <w:i/>
                <w:szCs w:val="20"/>
              </w:rPr>
              <w:t>Date program completed</w:t>
            </w:r>
            <w:r w:rsidRPr="006C5D1B">
              <w:rPr>
                <w:rFonts w:ascii="Gill Sans MT" w:hAnsi="Gill Sans MT"/>
                <w:szCs w:val="20"/>
              </w:rPr>
              <w:t xml:space="preserve"> </w:t>
            </w:r>
            <w:r w:rsidRPr="006C5D1B">
              <w:rPr>
                <w:rFonts w:ascii="Gill Sans MT" w:hAnsi="Gill Sans MT"/>
                <w:b/>
                <w:szCs w:val="20"/>
                <w:u w:val="single"/>
              </w:rPr>
              <w:t>should not</w:t>
            </w:r>
            <w:r w:rsidRPr="006C5D1B">
              <w:rPr>
                <w:rFonts w:ascii="Gill Sans MT" w:hAnsi="Gill Sans MT"/>
                <w:szCs w:val="20"/>
              </w:rPr>
              <w:t xml:space="preserve"> be reported for this code.</w:t>
            </w:r>
          </w:p>
          <w:p w14:paraId="25A27F3F" w14:textId="1DCC62FC" w:rsidR="00DC6E14" w:rsidRPr="006C5D1B" w:rsidRDefault="00DC6E14" w:rsidP="00DC6E14">
            <w:pPr>
              <w:pStyle w:val="Body"/>
              <w:rPr>
                <w:rFonts w:ascii="Gill Sans MT" w:hAnsi="Gill Sans MT" w:cs="Arial"/>
                <w:snapToGrid w:val="0"/>
                <w:szCs w:val="20"/>
              </w:rPr>
            </w:pPr>
          </w:p>
        </w:tc>
      </w:tr>
      <w:tr w:rsidR="00CB11E9" w:rsidRPr="006C5D1B" w14:paraId="45A89531" w14:textId="77777777" w:rsidTr="00CB11E9">
        <w:tc>
          <w:tcPr>
            <w:tcW w:w="1168" w:type="dxa"/>
          </w:tcPr>
          <w:p w14:paraId="3B0E1B25" w14:textId="77777777" w:rsidR="00CB11E9" w:rsidRPr="006C5D1B" w:rsidRDefault="00CB11E9" w:rsidP="00CB11E9">
            <w:pPr>
              <w:pStyle w:val="Heading2noTOC"/>
              <w:rPr>
                <w:rFonts w:ascii="Gill Sans MT" w:hAnsi="Gill Sans MT"/>
                <w:color w:val="auto"/>
              </w:rPr>
            </w:pPr>
          </w:p>
        </w:tc>
        <w:tc>
          <w:tcPr>
            <w:tcW w:w="8897" w:type="dxa"/>
          </w:tcPr>
          <w:p w14:paraId="47A78D56" w14:textId="77777777" w:rsidR="00CB11E9" w:rsidRPr="006C5D1B" w:rsidRDefault="00CB11E9" w:rsidP="00964B7A">
            <w:pPr>
              <w:pStyle w:val="Body"/>
              <w:keepNext/>
              <w:rPr>
                <w:rFonts w:ascii="Gill Sans MT" w:hAnsi="Gill Sans MT"/>
                <w:b/>
                <w:szCs w:val="20"/>
              </w:rPr>
            </w:pPr>
            <w:r w:rsidRPr="006C5D1B">
              <w:rPr>
                <w:rFonts w:ascii="Gill Sans MT" w:hAnsi="Gill Sans MT"/>
                <w:b/>
                <w:szCs w:val="20"/>
              </w:rPr>
              <w:t xml:space="preserve">40 - Withdrawn - Official </w:t>
            </w:r>
          </w:p>
          <w:p w14:paraId="01E5EDC5" w14:textId="77777777" w:rsidR="00CB11E9" w:rsidRPr="006C5D1B" w:rsidRDefault="00CB11E9" w:rsidP="00CB11E9">
            <w:pPr>
              <w:pStyle w:val="Body"/>
              <w:rPr>
                <w:rFonts w:ascii="Gill Sans MT" w:hAnsi="Gill Sans MT"/>
                <w:szCs w:val="20"/>
              </w:rPr>
            </w:pPr>
            <w:r w:rsidRPr="006C5D1B">
              <w:rPr>
                <w:rFonts w:ascii="Gill Sans MT" w:hAnsi="Gill Sans MT"/>
                <w:szCs w:val="20"/>
              </w:rPr>
              <w:t>'Withdrawn – Official’ is used when a client has finished their training without successfully completing any program and has notified the RTO of their withdrawal.</w:t>
            </w:r>
          </w:p>
          <w:p w14:paraId="48446FB8" w14:textId="047EC96D" w:rsidR="00FE61D2" w:rsidRPr="006C5D1B" w:rsidRDefault="00FE61D2" w:rsidP="00CB11E9">
            <w:pPr>
              <w:pStyle w:val="Body"/>
              <w:rPr>
                <w:rFonts w:ascii="Gill Sans MT" w:hAnsi="Gill Sans MT"/>
                <w:b/>
                <w:szCs w:val="20"/>
              </w:rPr>
            </w:pPr>
            <w:r w:rsidRPr="006C5D1B">
              <w:rPr>
                <w:rFonts w:ascii="Gill Sans MT" w:hAnsi="Gill Sans MT"/>
                <w:i/>
                <w:szCs w:val="20"/>
              </w:rPr>
              <w:t>Date program completed</w:t>
            </w:r>
            <w:r w:rsidRPr="006C5D1B">
              <w:rPr>
                <w:rFonts w:ascii="Gill Sans MT" w:hAnsi="Gill Sans MT"/>
                <w:szCs w:val="20"/>
              </w:rPr>
              <w:t xml:space="preserve"> </w:t>
            </w:r>
            <w:r w:rsidRPr="006C5D1B">
              <w:rPr>
                <w:rFonts w:ascii="Gill Sans MT" w:hAnsi="Gill Sans MT"/>
                <w:b/>
                <w:szCs w:val="20"/>
                <w:u w:val="single"/>
              </w:rPr>
              <w:t>should not</w:t>
            </w:r>
            <w:r w:rsidRPr="006C5D1B">
              <w:rPr>
                <w:rFonts w:ascii="Gill Sans MT" w:hAnsi="Gill Sans MT"/>
                <w:szCs w:val="20"/>
              </w:rPr>
              <w:t xml:space="preserve"> be reported for this code.</w:t>
            </w:r>
          </w:p>
          <w:p w14:paraId="6CDF43A7" w14:textId="77777777" w:rsidR="00CB11E9" w:rsidRPr="006C5D1B" w:rsidRDefault="00CB11E9" w:rsidP="00CB11E9">
            <w:pPr>
              <w:pStyle w:val="Body"/>
              <w:rPr>
                <w:rFonts w:ascii="Gill Sans MT" w:hAnsi="Gill Sans MT" w:cs="Arial"/>
                <w:b/>
                <w:szCs w:val="20"/>
              </w:rPr>
            </w:pPr>
            <w:r w:rsidRPr="006C5D1B">
              <w:rPr>
                <w:rFonts w:ascii="Gill Sans MT" w:hAnsi="Gill Sans MT"/>
                <w:b/>
                <w:szCs w:val="20"/>
              </w:rPr>
              <w:t>41 - Withdrawn - Apparent</w:t>
            </w:r>
          </w:p>
          <w:p w14:paraId="4C335A80" w14:textId="2A0EDD1E" w:rsidR="00CB11E9" w:rsidRPr="006C5D1B" w:rsidRDefault="00CB11E9" w:rsidP="00CB11E9">
            <w:pPr>
              <w:pStyle w:val="Body"/>
              <w:rPr>
                <w:rFonts w:ascii="Gill Sans MT" w:hAnsi="Gill Sans MT"/>
                <w:szCs w:val="20"/>
              </w:rPr>
            </w:pPr>
            <w:r w:rsidRPr="006C5D1B">
              <w:rPr>
                <w:rFonts w:ascii="Gill Sans MT" w:hAnsi="Gill Sans MT"/>
                <w:szCs w:val="20"/>
              </w:rPr>
              <w:t xml:space="preserve">'Withdrawn – Apparent’ is used when a client has </w:t>
            </w:r>
            <w:r w:rsidR="003B7B8E" w:rsidRPr="006C5D1B">
              <w:rPr>
                <w:rFonts w:ascii="Gill Sans MT" w:hAnsi="Gill Sans MT"/>
                <w:szCs w:val="20"/>
              </w:rPr>
              <w:t>not</w:t>
            </w:r>
            <w:r w:rsidRPr="006C5D1B">
              <w:rPr>
                <w:rFonts w:ascii="Gill Sans MT" w:hAnsi="Gill Sans MT"/>
                <w:szCs w:val="20"/>
              </w:rPr>
              <w:t xml:space="preserve"> successfully complet</w:t>
            </w:r>
            <w:r w:rsidR="003B7B8E" w:rsidRPr="006C5D1B">
              <w:rPr>
                <w:rFonts w:ascii="Gill Sans MT" w:hAnsi="Gill Sans MT"/>
                <w:szCs w:val="20"/>
              </w:rPr>
              <w:t>ed</w:t>
            </w:r>
            <w:r w:rsidRPr="006C5D1B">
              <w:rPr>
                <w:rFonts w:ascii="Gill Sans MT" w:hAnsi="Gill Sans MT"/>
                <w:szCs w:val="20"/>
              </w:rPr>
              <w:t xml:space="preserve"> </w:t>
            </w:r>
            <w:r w:rsidR="003B7B8E" w:rsidRPr="006C5D1B">
              <w:rPr>
                <w:rFonts w:ascii="Gill Sans MT" w:hAnsi="Gill Sans MT"/>
                <w:szCs w:val="20"/>
              </w:rPr>
              <w:t>the</w:t>
            </w:r>
            <w:r w:rsidRPr="006C5D1B">
              <w:rPr>
                <w:rFonts w:ascii="Gill Sans MT" w:hAnsi="Gill Sans MT"/>
                <w:szCs w:val="20"/>
              </w:rPr>
              <w:t xml:space="preserve"> </w:t>
            </w:r>
            <w:proofErr w:type="gramStart"/>
            <w:r w:rsidRPr="006C5D1B">
              <w:rPr>
                <w:rFonts w:ascii="Gill Sans MT" w:hAnsi="Gill Sans MT"/>
                <w:szCs w:val="20"/>
              </w:rPr>
              <w:t>program</w:t>
            </w:r>
            <w:r w:rsidR="003B7B8E" w:rsidRPr="006C5D1B">
              <w:rPr>
                <w:rFonts w:ascii="Gill Sans MT" w:hAnsi="Gill Sans MT"/>
                <w:szCs w:val="20"/>
              </w:rPr>
              <w:t>,</w:t>
            </w:r>
            <w:r w:rsidRPr="006C5D1B">
              <w:rPr>
                <w:rFonts w:ascii="Gill Sans MT" w:hAnsi="Gill Sans MT"/>
                <w:szCs w:val="20"/>
              </w:rPr>
              <w:t xml:space="preserve"> but</w:t>
            </w:r>
            <w:proofErr w:type="gramEnd"/>
            <w:r w:rsidRPr="006C5D1B">
              <w:rPr>
                <w:rFonts w:ascii="Gill Sans MT" w:hAnsi="Gill Sans MT"/>
                <w:szCs w:val="20"/>
              </w:rPr>
              <w:t xml:space="preserve"> has not officially notified the RTO of their withdrawal.  The Client has lost contact with the RTO and the RTO is assuming a withdrawal. This code covers both scenarios where the client has opted to stop training and where the training has ceased through no fault of the client (</w:t>
            </w:r>
            <w:proofErr w:type="gramStart"/>
            <w:r w:rsidRPr="006C5D1B">
              <w:rPr>
                <w:rFonts w:ascii="Gill Sans MT" w:hAnsi="Gill Sans MT"/>
                <w:szCs w:val="20"/>
              </w:rPr>
              <w:t>e.g.</w:t>
            </w:r>
            <w:proofErr w:type="gramEnd"/>
            <w:r w:rsidRPr="006C5D1B">
              <w:rPr>
                <w:rFonts w:ascii="Gill Sans MT" w:hAnsi="Gill Sans MT"/>
                <w:szCs w:val="20"/>
              </w:rPr>
              <w:t xml:space="preserve"> RTO closure).</w:t>
            </w:r>
          </w:p>
          <w:p w14:paraId="0F021D70" w14:textId="5F300610" w:rsidR="00FE61D2" w:rsidRPr="006C5D1B" w:rsidRDefault="00FE61D2" w:rsidP="00CB11E9">
            <w:pPr>
              <w:pStyle w:val="Body"/>
              <w:rPr>
                <w:rFonts w:ascii="Gill Sans MT" w:hAnsi="Gill Sans MT"/>
                <w:szCs w:val="20"/>
              </w:rPr>
            </w:pPr>
            <w:r w:rsidRPr="006C5D1B">
              <w:rPr>
                <w:rFonts w:ascii="Gill Sans MT" w:hAnsi="Gill Sans MT"/>
                <w:i/>
                <w:szCs w:val="20"/>
              </w:rPr>
              <w:t>Date program completed</w:t>
            </w:r>
            <w:r w:rsidRPr="006C5D1B">
              <w:rPr>
                <w:rFonts w:ascii="Gill Sans MT" w:hAnsi="Gill Sans MT"/>
                <w:szCs w:val="20"/>
              </w:rPr>
              <w:t xml:space="preserve"> </w:t>
            </w:r>
            <w:r w:rsidRPr="006C5D1B">
              <w:rPr>
                <w:rFonts w:ascii="Gill Sans MT" w:hAnsi="Gill Sans MT"/>
                <w:b/>
                <w:szCs w:val="20"/>
                <w:u w:val="single"/>
              </w:rPr>
              <w:t>should not</w:t>
            </w:r>
            <w:r w:rsidRPr="006C5D1B">
              <w:rPr>
                <w:rFonts w:ascii="Gill Sans MT" w:hAnsi="Gill Sans MT"/>
                <w:szCs w:val="20"/>
              </w:rPr>
              <w:t xml:space="preserve"> be reported for this code.</w:t>
            </w:r>
          </w:p>
          <w:p w14:paraId="6923C294" w14:textId="77777777" w:rsidR="00CB11E9" w:rsidRPr="006C5D1B" w:rsidRDefault="00CB11E9" w:rsidP="00CB11E9">
            <w:pPr>
              <w:pStyle w:val="Body"/>
              <w:rPr>
                <w:rFonts w:ascii="Gill Sans MT" w:hAnsi="Gill Sans MT"/>
                <w:b/>
                <w:szCs w:val="20"/>
              </w:rPr>
            </w:pPr>
            <w:r w:rsidRPr="006C5D1B">
              <w:rPr>
                <w:rFonts w:ascii="Gill Sans MT" w:hAnsi="Gill Sans MT"/>
                <w:b/>
                <w:szCs w:val="20"/>
              </w:rPr>
              <w:t xml:space="preserve">42 - Withdrawn - Deferred </w:t>
            </w:r>
          </w:p>
          <w:p w14:paraId="1BEC9F0E" w14:textId="77777777" w:rsidR="00CB11E9" w:rsidRPr="006C5D1B" w:rsidRDefault="00CB11E9" w:rsidP="00CB11E9">
            <w:pPr>
              <w:pStyle w:val="Body"/>
              <w:rPr>
                <w:rFonts w:ascii="Gill Sans MT" w:hAnsi="Gill Sans MT"/>
                <w:szCs w:val="20"/>
              </w:rPr>
            </w:pPr>
            <w:r w:rsidRPr="006C5D1B">
              <w:rPr>
                <w:rFonts w:ascii="Gill Sans MT" w:hAnsi="Gill Sans MT"/>
                <w:szCs w:val="20"/>
              </w:rPr>
              <w:t xml:space="preserve">'Withdrawn – Deferred’ is used when a client has finished their training without successfully completing any program and has notified the RTO of their intension to defer training to a later date. </w:t>
            </w:r>
          </w:p>
          <w:p w14:paraId="50656C61" w14:textId="5DFB9389" w:rsidR="00FE61D2" w:rsidRPr="006C5D1B" w:rsidRDefault="00FE61D2" w:rsidP="00CB11E9">
            <w:pPr>
              <w:pStyle w:val="Body"/>
              <w:rPr>
                <w:rFonts w:ascii="Gill Sans MT" w:hAnsi="Gill Sans MT"/>
                <w:szCs w:val="20"/>
              </w:rPr>
            </w:pPr>
            <w:r w:rsidRPr="006C5D1B">
              <w:rPr>
                <w:rFonts w:ascii="Gill Sans MT" w:hAnsi="Gill Sans MT"/>
                <w:i/>
                <w:szCs w:val="20"/>
              </w:rPr>
              <w:t>Date program completed</w:t>
            </w:r>
            <w:r w:rsidRPr="006C5D1B">
              <w:rPr>
                <w:rFonts w:ascii="Gill Sans MT" w:hAnsi="Gill Sans MT"/>
                <w:szCs w:val="20"/>
              </w:rPr>
              <w:t xml:space="preserve"> </w:t>
            </w:r>
            <w:r w:rsidRPr="006C5D1B">
              <w:rPr>
                <w:rFonts w:ascii="Gill Sans MT" w:hAnsi="Gill Sans MT"/>
                <w:b/>
                <w:szCs w:val="20"/>
                <w:u w:val="single"/>
              </w:rPr>
              <w:t>should not</w:t>
            </w:r>
            <w:r w:rsidRPr="006C5D1B">
              <w:rPr>
                <w:rFonts w:ascii="Gill Sans MT" w:hAnsi="Gill Sans MT"/>
                <w:szCs w:val="20"/>
              </w:rPr>
              <w:t xml:space="preserve"> be reported for this code.</w:t>
            </w:r>
          </w:p>
          <w:p w14:paraId="5F9E9627" w14:textId="04002C21" w:rsidR="00CB11E9" w:rsidRPr="006C5D1B" w:rsidRDefault="00CB11E9" w:rsidP="00CB11E9">
            <w:pPr>
              <w:pStyle w:val="Body"/>
              <w:rPr>
                <w:rFonts w:ascii="Gill Sans MT" w:hAnsi="Gill Sans MT"/>
                <w:b/>
                <w:szCs w:val="20"/>
              </w:rPr>
            </w:pPr>
            <w:r w:rsidRPr="006C5D1B">
              <w:rPr>
                <w:rFonts w:ascii="Gill Sans MT" w:hAnsi="Gill Sans MT"/>
                <w:b/>
                <w:szCs w:val="20"/>
              </w:rPr>
              <w:t xml:space="preserve">50 </w:t>
            </w:r>
            <w:r w:rsidR="005F7F94" w:rsidRPr="006C5D1B">
              <w:rPr>
                <w:rFonts w:ascii="Gill Sans MT" w:hAnsi="Gill Sans MT"/>
                <w:b/>
                <w:szCs w:val="20"/>
              </w:rPr>
              <w:t>–</w:t>
            </w:r>
            <w:r w:rsidRPr="006C5D1B">
              <w:rPr>
                <w:rFonts w:ascii="Gill Sans MT" w:hAnsi="Gill Sans MT"/>
                <w:b/>
                <w:szCs w:val="20"/>
              </w:rPr>
              <w:t xml:space="preserve"> </w:t>
            </w:r>
            <w:r w:rsidR="005F7F94" w:rsidRPr="006C5D1B">
              <w:rPr>
                <w:rFonts w:ascii="Gill Sans MT" w:hAnsi="Gill Sans MT"/>
                <w:b/>
                <w:szCs w:val="20"/>
              </w:rPr>
              <w:t xml:space="preserve">Withdrawn - </w:t>
            </w:r>
            <w:r w:rsidRPr="006C5D1B">
              <w:rPr>
                <w:rFonts w:ascii="Gill Sans MT" w:hAnsi="Gill Sans MT"/>
                <w:b/>
                <w:szCs w:val="20"/>
              </w:rPr>
              <w:t>Completion of lower level of program</w:t>
            </w:r>
          </w:p>
          <w:p w14:paraId="61F34D9A" w14:textId="15A9A750" w:rsidR="00CB11E9" w:rsidRPr="006C5D1B" w:rsidRDefault="00CB11E9" w:rsidP="00CB11E9">
            <w:pPr>
              <w:pStyle w:val="Body"/>
              <w:rPr>
                <w:rFonts w:ascii="Gill Sans MT" w:hAnsi="Gill Sans MT"/>
                <w:szCs w:val="20"/>
              </w:rPr>
            </w:pPr>
            <w:r w:rsidRPr="006C5D1B">
              <w:rPr>
                <w:rFonts w:ascii="Gill Sans MT" w:hAnsi="Gill Sans MT"/>
                <w:szCs w:val="20"/>
              </w:rPr>
              <w:t>'</w:t>
            </w:r>
            <w:r w:rsidR="005F7F94" w:rsidRPr="006C5D1B">
              <w:rPr>
                <w:rFonts w:ascii="Gill Sans MT" w:hAnsi="Gill Sans MT"/>
                <w:szCs w:val="20"/>
              </w:rPr>
              <w:t xml:space="preserve">Withdrawn - </w:t>
            </w:r>
            <w:r w:rsidRPr="006C5D1B">
              <w:rPr>
                <w:rFonts w:ascii="Gill Sans MT" w:hAnsi="Gill Sans MT"/>
                <w:szCs w:val="20"/>
              </w:rPr>
              <w:t xml:space="preserve">Completion of lower level of program' is used when a client has withdrawn from the program they were originally enrolled in, having successfully completed a lower level of education within the program, </w:t>
            </w:r>
            <w:proofErr w:type="gramStart"/>
            <w:r w:rsidRPr="006C5D1B">
              <w:rPr>
                <w:rFonts w:ascii="Gill Sans MT" w:hAnsi="Gill Sans MT"/>
                <w:szCs w:val="20"/>
              </w:rPr>
              <w:t>e.g.</w:t>
            </w:r>
            <w:proofErr w:type="gramEnd"/>
            <w:r w:rsidRPr="006C5D1B">
              <w:rPr>
                <w:rFonts w:ascii="Gill Sans MT" w:hAnsi="Gill Sans MT"/>
                <w:szCs w:val="20"/>
              </w:rPr>
              <w:t xml:space="preserve"> the client was originally enrolled in a Certificate IV but exited having successfully completed a Certificate III.</w:t>
            </w:r>
          </w:p>
          <w:p w14:paraId="4DF4FB50" w14:textId="77777777" w:rsidR="00CB11E9" w:rsidRPr="006C5D1B" w:rsidRDefault="00CB11E9" w:rsidP="00CB11E9">
            <w:pPr>
              <w:pStyle w:val="Body"/>
              <w:rPr>
                <w:rFonts w:ascii="Gill Sans MT" w:hAnsi="Gill Sans MT"/>
                <w:szCs w:val="20"/>
              </w:rPr>
            </w:pPr>
            <w:r w:rsidRPr="006C5D1B">
              <w:rPr>
                <w:rFonts w:ascii="Gill Sans MT" w:hAnsi="Gill Sans MT"/>
                <w:szCs w:val="20"/>
              </w:rPr>
              <w:t xml:space="preserve">This code must be used with the </w:t>
            </w:r>
            <w:r w:rsidRPr="006C5D1B">
              <w:rPr>
                <w:rFonts w:ascii="Gill Sans MT" w:hAnsi="Gill Sans MT"/>
                <w:i/>
                <w:szCs w:val="20"/>
              </w:rPr>
              <w:t>Program identifier</w:t>
            </w:r>
            <w:r w:rsidRPr="006C5D1B">
              <w:rPr>
                <w:rFonts w:ascii="Gill Sans MT" w:hAnsi="Gill Sans MT"/>
                <w:szCs w:val="20"/>
              </w:rPr>
              <w:t xml:space="preserve"> of the client’s original enrolment. </w:t>
            </w:r>
          </w:p>
          <w:p w14:paraId="4A5A1B41" w14:textId="77777777" w:rsidR="00CB11E9" w:rsidRPr="006C5D1B" w:rsidRDefault="00CB11E9" w:rsidP="00CB11E9">
            <w:pPr>
              <w:pStyle w:val="Body"/>
              <w:rPr>
                <w:rFonts w:ascii="Gill Sans MT" w:hAnsi="Gill Sans MT"/>
                <w:szCs w:val="20"/>
              </w:rPr>
            </w:pPr>
            <w:r w:rsidRPr="006C5D1B">
              <w:rPr>
                <w:rFonts w:ascii="Gill Sans MT" w:hAnsi="Gill Sans MT"/>
                <w:szCs w:val="20"/>
              </w:rPr>
              <w:t>Activity listed with this code in an AVETMISS data submission will not be included on Unique Student Identifier transcripts and not counted separately in national reports from NCVER.</w:t>
            </w:r>
          </w:p>
          <w:p w14:paraId="7BE61B0C" w14:textId="3DC167A3" w:rsidR="00CB11E9" w:rsidRPr="006C5D1B" w:rsidRDefault="005F7F94" w:rsidP="00DC6E14">
            <w:pPr>
              <w:pStyle w:val="Body"/>
              <w:rPr>
                <w:rFonts w:ascii="Gill Sans MT" w:hAnsi="Gill Sans MT"/>
                <w:szCs w:val="20"/>
              </w:rPr>
            </w:pPr>
            <w:r w:rsidRPr="006C5D1B">
              <w:rPr>
                <w:rFonts w:ascii="Gill Sans MT" w:hAnsi="Gill Sans MT"/>
                <w:i/>
                <w:szCs w:val="20"/>
              </w:rPr>
              <w:t>Date program completed</w:t>
            </w:r>
            <w:r w:rsidRPr="006C5D1B">
              <w:rPr>
                <w:rFonts w:ascii="Gill Sans MT" w:hAnsi="Gill Sans MT"/>
                <w:szCs w:val="20"/>
              </w:rPr>
              <w:t xml:space="preserve"> </w:t>
            </w:r>
            <w:r w:rsidRPr="006C5D1B">
              <w:rPr>
                <w:rFonts w:ascii="Gill Sans MT" w:hAnsi="Gill Sans MT"/>
                <w:b/>
                <w:szCs w:val="20"/>
                <w:u w:val="single"/>
              </w:rPr>
              <w:t>should not</w:t>
            </w:r>
            <w:r w:rsidRPr="006C5D1B">
              <w:rPr>
                <w:rFonts w:ascii="Gill Sans MT" w:hAnsi="Gill Sans MT"/>
                <w:szCs w:val="20"/>
              </w:rPr>
              <w:t xml:space="preserve"> be reported for this code.</w:t>
            </w:r>
          </w:p>
        </w:tc>
      </w:tr>
      <w:tr w:rsidR="00CB11E9" w:rsidRPr="006C5D1B" w14:paraId="5D41F525" w14:textId="77777777" w:rsidTr="00CB11E9">
        <w:tc>
          <w:tcPr>
            <w:tcW w:w="1168" w:type="dxa"/>
          </w:tcPr>
          <w:p w14:paraId="27E6F81C" w14:textId="77777777" w:rsidR="00CB11E9" w:rsidRPr="006C5D1B" w:rsidRDefault="00CB11E9" w:rsidP="00CB11E9">
            <w:pPr>
              <w:pStyle w:val="Heading2noTOC"/>
              <w:rPr>
                <w:rFonts w:ascii="Gill Sans MT" w:hAnsi="Gill Sans MT"/>
                <w:color w:val="auto"/>
              </w:rPr>
            </w:pPr>
          </w:p>
        </w:tc>
        <w:tc>
          <w:tcPr>
            <w:tcW w:w="8897" w:type="dxa"/>
          </w:tcPr>
          <w:p w14:paraId="62C91D0A" w14:textId="77777777" w:rsidR="00CB11E9" w:rsidRPr="006C5D1B" w:rsidRDefault="00CB11E9" w:rsidP="00CB11E9">
            <w:pPr>
              <w:pStyle w:val="Body"/>
              <w:rPr>
                <w:rFonts w:ascii="Gill Sans MT" w:hAnsi="Gill Sans MT"/>
                <w:b/>
                <w:szCs w:val="20"/>
              </w:rPr>
            </w:pPr>
            <w:r w:rsidRPr="006C5D1B">
              <w:rPr>
                <w:rFonts w:ascii="Gill Sans MT" w:hAnsi="Gill Sans MT"/>
                <w:b/>
                <w:szCs w:val="20"/>
              </w:rPr>
              <w:t>70 - Superseded program</w:t>
            </w:r>
          </w:p>
          <w:p w14:paraId="586C04CA" w14:textId="77777777" w:rsidR="00CB11E9" w:rsidRPr="006C5D1B" w:rsidRDefault="00CB11E9" w:rsidP="00CB11E9">
            <w:pPr>
              <w:pStyle w:val="Body"/>
              <w:rPr>
                <w:rFonts w:ascii="Gill Sans MT" w:hAnsi="Gill Sans MT"/>
                <w:szCs w:val="20"/>
              </w:rPr>
            </w:pPr>
            <w:r w:rsidRPr="006C5D1B">
              <w:rPr>
                <w:rFonts w:ascii="Gill Sans MT" w:hAnsi="Gill Sans MT"/>
                <w:szCs w:val="20"/>
              </w:rPr>
              <w:t>'Superseded program' is used when training activity started in a program which has since been superseded, and the client has been transferred into the superseding program.</w:t>
            </w:r>
          </w:p>
          <w:p w14:paraId="43009266" w14:textId="77777777" w:rsidR="00CB11E9" w:rsidRPr="006C5D1B" w:rsidRDefault="00CB11E9" w:rsidP="00CB11E9">
            <w:pPr>
              <w:pStyle w:val="Body"/>
              <w:rPr>
                <w:rFonts w:ascii="Gill Sans MT" w:hAnsi="Gill Sans MT"/>
                <w:szCs w:val="20"/>
              </w:rPr>
            </w:pPr>
            <w:r w:rsidRPr="006C5D1B">
              <w:rPr>
                <w:rFonts w:ascii="Gill Sans MT" w:hAnsi="Gill Sans MT"/>
                <w:szCs w:val="20"/>
              </w:rPr>
              <w:t>This code should not be selected until the training activity has commenced in the replacement program.</w:t>
            </w:r>
          </w:p>
          <w:p w14:paraId="07FD24CE" w14:textId="77777777" w:rsidR="00CB11E9" w:rsidRPr="006C5D1B" w:rsidRDefault="00CB11E9" w:rsidP="00CB11E9">
            <w:pPr>
              <w:pStyle w:val="Body"/>
              <w:rPr>
                <w:rFonts w:ascii="Gill Sans MT" w:hAnsi="Gill Sans MT"/>
                <w:szCs w:val="20"/>
              </w:rPr>
            </w:pPr>
            <w:r w:rsidRPr="006C5D1B">
              <w:rPr>
                <w:rFonts w:ascii="Gill Sans MT" w:hAnsi="Gill Sans MT"/>
                <w:szCs w:val="20"/>
              </w:rPr>
              <w:t>Activity listed with this code in an AVETMISS data submission will not be included on Unique Student Identifier transcripts and not counted separately in national reports from NCVER.</w:t>
            </w:r>
          </w:p>
          <w:p w14:paraId="09977169" w14:textId="11E68D42" w:rsidR="00FE61D2" w:rsidRPr="006C5D1B" w:rsidRDefault="00FE61D2" w:rsidP="00CB11E9">
            <w:pPr>
              <w:pStyle w:val="Body"/>
              <w:rPr>
                <w:rFonts w:ascii="Gill Sans MT" w:hAnsi="Gill Sans MT"/>
                <w:b/>
                <w:szCs w:val="20"/>
              </w:rPr>
            </w:pPr>
            <w:r w:rsidRPr="006C5D1B">
              <w:rPr>
                <w:rFonts w:ascii="Gill Sans MT" w:hAnsi="Gill Sans MT"/>
                <w:i/>
                <w:szCs w:val="20"/>
              </w:rPr>
              <w:t>Date program completed</w:t>
            </w:r>
            <w:r w:rsidRPr="006C5D1B">
              <w:rPr>
                <w:rFonts w:ascii="Gill Sans MT" w:hAnsi="Gill Sans MT"/>
                <w:szCs w:val="20"/>
              </w:rPr>
              <w:t xml:space="preserve"> </w:t>
            </w:r>
            <w:r w:rsidRPr="006C5D1B">
              <w:rPr>
                <w:rFonts w:ascii="Gill Sans MT" w:hAnsi="Gill Sans MT"/>
                <w:b/>
                <w:szCs w:val="20"/>
                <w:u w:val="single"/>
              </w:rPr>
              <w:t>should not</w:t>
            </w:r>
            <w:r w:rsidRPr="006C5D1B">
              <w:rPr>
                <w:rFonts w:ascii="Gill Sans MT" w:hAnsi="Gill Sans MT"/>
                <w:szCs w:val="20"/>
              </w:rPr>
              <w:t xml:space="preserve"> be reported for this code.</w:t>
            </w:r>
          </w:p>
          <w:p w14:paraId="3E5B3CCE" w14:textId="77777777" w:rsidR="00CB11E9" w:rsidRPr="006C5D1B" w:rsidRDefault="00CB11E9" w:rsidP="00CB11E9">
            <w:pPr>
              <w:pStyle w:val="Body"/>
              <w:rPr>
                <w:rFonts w:ascii="Gill Sans MT" w:hAnsi="Gill Sans MT"/>
                <w:b/>
                <w:szCs w:val="20"/>
              </w:rPr>
            </w:pPr>
            <w:r w:rsidRPr="006C5D1B">
              <w:rPr>
                <w:rFonts w:ascii="Gill Sans MT" w:hAnsi="Gill Sans MT"/>
                <w:b/>
                <w:szCs w:val="20"/>
              </w:rPr>
              <w:t>85 – Not yet started</w:t>
            </w:r>
          </w:p>
          <w:p w14:paraId="4D38771D" w14:textId="77777777" w:rsidR="00CB11E9" w:rsidRPr="006C5D1B" w:rsidRDefault="00CB11E9" w:rsidP="00CB11E9">
            <w:pPr>
              <w:pStyle w:val="Body"/>
              <w:rPr>
                <w:rFonts w:ascii="Gill Sans MT" w:hAnsi="Gill Sans MT"/>
                <w:szCs w:val="20"/>
              </w:rPr>
            </w:pPr>
            <w:r w:rsidRPr="006C5D1B">
              <w:rPr>
                <w:rFonts w:ascii="Gill Sans MT" w:hAnsi="Gill Sans MT"/>
                <w:szCs w:val="20"/>
              </w:rPr>
              <w:t xml:space="preserve">This is a preliminary outcome code that may be used when the client has enrolled in a </w:t>
            </w:r>
            <w:proofErr w:type="gramStart"/>
            <w:r w:rsidRPr="006C5D1B">
              <w:rPr>
                <w:rFonts w:ascii="Gill Sans MT" w:hAnsi="Gill Sans MT"/>
                <w:szCs w:val="20"/>
              </w:rPr>
              <w:t>program, but</w:t>
            </w:r>
            <w:proofErr w:type="gramEnd"/>
            <w:r w:rsidRPr="006C5D1B">
              <w:rPr>
                <w:rFonts w:ascii="Gill Sans MT" w:hAnsi="Gill Sans MT"/>
                <w:szCs w:val="20"/>
              </w:rPr>
              <w:t xml:space="preserve"> has not yet commenced training. </w:t>
            </w:r>
          </w:p>
          <w:p w14:paraId="0A3E69EE" w14:textId="77777777" w:rsidR="00CB11E9" w:rsidRPr="006C5D1B" w:rsidRDefault="00CB11E9" w:rsidP="00CB11E9">
            <w:pPr>
              <w:pStyle w:val="Body"/>
              <w:rPr>
                <w:rFonts w:ascii="Gill Sans MT" w:hAnsi="Gill Sans MT"/>
                <w:szCs w:val="20"/>
              </w:rPr>
            </w:pPr>
            <w:r w:rsidRPr="006C5D1B">
              <w:rPr>
                <w:rFonts w:ascii="Gill Sans MT" w:hAnsi="Gill Sans MT"/>
                <w:szCs w:val="20"/>
              </w:rPr>
              <w:t>It is not compulsory for 'Not yet started' activity to be included in an AVETMISS data submission, but the code is available for use to accommodate some student management system or state training authority requirements.</w:t>
            </w:r>
          </w:p>
          <w:p w14:paraId="17729380" w14:textId="77777777" w:rsidR="00CB11E9" w:rsidRPr="006C5D1B" w:rsidRDefault="00CB11E9" w:rsidP="00CB11E9">
            <w:pPr>
              <w:pStyle w:val="Body"/>
              <w:rPr>
                <w:rFonts w:ascii="Gill Sans MT" w:hAnsi="Gill Sans MT"/>
                <w:szCs w:val="20"/>
              </w:rPr>
            </w:pPr>
            <w:r w:rsidRPr="006C5D1B">
              <w:rPr>
                <w:rFonts w:ascii="Gill Sans MT" w:hAnsi="Gill Sans MT"/>
                <w:szCs w:val="20"/>
              </w:rPr>
              <w:t>Activity listed with this code in an AVETMISS data submission will not be included on Unique Student Identifier transcripts and not included in any national reports from NCVER.</w:t>
            </w:r>
          </w:p>
          <w:p w14:paraId="1757E7DB" w14:textId="2266846B" w:rsidR="00FE61D2" w:rsidRPr="006C5D1B" w:rsidRDefault="00FE61D2" w:rsidP="00CB11E9">
            <w:pPr>
              <w:pStyle w:val="Body"/>
              <w:rPr>
                <w:rFonts w:ascii="Gill Sans MT" w:hAnsi="Gill Sans MT"/>
                <w:szCs w:val="20"/>
              </w:rPr>
            </w:pPr>
            <w:r w:rsidRPr="006C5D1B">
              <w:rPr>
                <w:rFonts w:ascii="Gill Sans MT" w:hAnsi="Gill Sans MT"/>
                <w:i/>
                <w:szCs w:val="20"/>
              </w:rPr>
              <w:t>Date program completed</w:t>
            </w:r>
            <w:r w:rsidRPr="006C5D1B">
              <w:rPr>
                <w:rFonts w:ascii="Gill Sans MT" w:hAnsi="Gill Sans MT"/>
                <w:szCs w:val="20"/>
              </w:rPr>
              <w:t xml:space="preserve"> </w:t>
            </w:r>
            <w:r w:rsidRPr="006C5D1B">
              <w:rPr>
                <w:rFonts w:ascii="Gill Sans MT" w:hAnsi="Gill Sans MT"/>
                <w:b/>
                <w:szCs w:val="20"/>
                <w:u w:val="single"/>
              </w:rPr>
              <w:t>should not</w:t>
            </w:r>
            <w:r w:rsidRPr="006C5D1B">
              <w:rPr>
                <w:rFonts w:ascii="Gill Sans MT" w:hAnsi="Gill Sans MT"/>
                <w:szCs w:val="20"/>
              </w:rPr>
              <w:t xml:space="preserve"> be reported for this code.</w:t>
            </w:r>
          </w:p>
          <w:p w14:paraId="21914648" w14:textId="77777777" w:rsidR="00CB11E9" w:rsidRPr="006C5D1B" w:rsidRDefault="00CB11E9" w:rsidP="00CB11E9">
            <w:pPr>
              <w:pStyle w:val="Bullet"/>
              <w:numPr>
                <w:ilvl w:val="0"/>
                <w:numId w:val="0"/>
              </w:numPr>
              <w:ind w:left="2"/>
              <w:rPr>
                <w:rFonts w:ascii="Gill Sans MT" w:hAnsi="Gill Sans MT"/>
                <w:sz w:val="20"/>
                <w:szCs w:val="20"/>
              </w:rPr>
            </w:pPr>
          </w:p>
        </w:tc>
      </w:tr>
    </w:tbl>
    <w:p w14:paraId="6659B12E" w14:textId="77777777" w:rsidR="00CB11E9" w:rsidRPr="006C5D1B" w:rsidRDefault="00CB11E9" w:rsidP="00CB11E9">
      <w:pPr>
        <w:pStyle w:val="H4Parts"/>
        <w:rPr>
          <w:rFonts w:ascii="Gill Sans MT" w:hAnsi="Gill Sans MT"/>
        </w:rPr>
      </w:pPr>
      <w:r w:rsidRPr="006C5D1B">
        <w:rPr>
          <w:rFonts w:ascii="Gill Sans MT" w:hAnsi="Gill Sans MT"/>
        </w:rPr>
        <w:lastRenderedPageBreak/>
        <w:t>Guidelines for use</w:t>
      </w:r>
    </w:p>
    <w:p w14:paraId="0D0DE2BB" w14:textId="2EA697E0" w:rsidR="00D64161" w:rsidRPr="006C5D1B" w:rsidRDefault="00D64161" w:rsidP="00D64161">
      <w:pPr>
        <w:rPr>
          <w:rFonts w:ascii="Gill Sans MT" w:hAnsi="Gill Sans MT"/>
          <w:sz w:val="24"/>
          <w:lang w:eastAsia="en-AU"/>
        </w:rPr>
      </w:pPr>
      <w:r w:rsidRPr="006C5D1B">
        <w:rPr>
          <w:rFonts w:ascii="Gill Sans MT" w:hAnsi="Gill Sans MT"/>
          <w:szCs w:val="20"/>
        </w:rPr>
        <w:t xml:space="preserve">When </w:t>
      </w:r>
      <w:r w:rsidRPr="006C5D1B">
        <w:rPr>
          <w:rFonts w:ascii="Gill Sans MT" w:hAnsi="Gill Sans MT"/>
          <w:i/>
          <w:szCs w:val="20"/>
        </w:rPr>
        <w:t>Issued Flag</w:t>
      </w:r>
      <w:r w:rsidRPr="006C5D1B">
        <w:rPr>
          <w:rFonts w:ascii="Gill Sans MT" w:hAnsi="Gill Sans MT"/>
          <w:szCs w:val="20"/>
        </w:rPr>
        <w:t xml:space="preserve"> is Y the Program Status Identifier m</w:t>
      </w:r>
      <w:r w:rsidR="003F11D0">
        <w:rPr>
          <w:rFonts w:ascii="Gill Sans MT" w:hAnsi="Gill Sans MT"/>
          <w:szCs w:val="20"/>
        </w:rPr>
        <w:t>ust be 10</w:t>
      </w:r>
      <w:r w:rsidRPr="006C5D1B">
        <w:rPr>
          <w:rFonts w:ascii="Gill Sans MT" w:hAnsi="Gill Sans MT"/>
          <w:szCs w:val="20"/>
        </w:rPr>
        <w:t>.</w:t>
      </w:r>
    </w:p>
    <w:p w14:paraId="07FEB3D2" w14:textId="357FB558" w:rsidR="00CB11E9" w:rsidRPr="006C5D1B" w:rsidRDefault="00CB11E9" w:rsidP="00CB11E9">
      <w:pPr>
        <w:rPr>
          <w:rFonts w:ascii="Gill Sans MT" w:hAnsi="Gill Sans MT"/>
          <w:sz w:val="24"/>
          <w:lang w:eastAsia="en-AU"/>
        </w:rPr>
      </w:pPr>
      <w:r w:rsidRPr="006C5D1B">
        <w:rPr>
          <w:rFonts w:ascii="Gill Sans MT" w:hAnsi="Gill Sans MT"/>
          <w:szCs w:val="20"/>
        </w:rPr>
        <w:t xml:space="preserve">When </w:t>
      </w:r>
      <w:r w:rsidR="00D64161" w:rsidRPr="006C5D1B">
        <w:rPr>
          <w:rFonts w:ascii="Gill Sans MT" w:hAnsi="Gill Sans MT"/>
          <w:i/>
          <w:szCs w:val="20"/>
        </w:rPr>
        <w:t>Date program completed</w:t>
      </w:r>
      <w:r w:rsidR="00D64161" w:rsidRPr="006C5D1B">
        <w:rPr>
          <w:rFonts w:ascii="Gill Sans MT" w:hAnsi="Gill Sans MT"/>
          <w:szCs w:val="20"/>
        </w:rPr>
        <w:t xml:space="preserve"> </w:t>
      </w:r>
      <w:r w:rsidRPr="006C5D1B">
        <w:rPr>
          <w:rFonts w:ascii="Gill Sans MT" w:hAnsi="Gill Sans MT"/>
          <w:szCs w:val="20"/>
        </w:rPr>
        <w:t xml:space="preserve">is </w:t>
      </w:r>
      <w:r w:rsidR="003F11D0">
        <w:rPr>
          <w:rFonts w:ascii="Gill Sans MT" w:hAnsi="Gill Sans MT"/>
          <w:szCs w:val="20"/>
        </w:rPr>
        <w:t>reported</w:t>
      </w:r>
      <w:r w:rsidRPr="006C5D1B">
        <w:rPr>
          <w:rFonts w:ascii="Gill Sans MT" w:hAnsi="Gill Sans MT"/>
          <w:szCs w:val="20"/>
        </w:rPr>
        <w:t xml:space="preserve"> the Program Status Identifier </w:t>
      </w:r>
      <w:r w:rsidR="00D64161" w:rsidRPr="006C5D1B">
        <w:rPr>
          <w:rFonts w:ascii="Gill Sans MT" w:hAnsi="Gill Sans MT"/>
          <w:szCs w:val="20"/>
        </w:rPr>
        <w:t>must be 10 or 20</w:t>
      </w:r>
      <w:r w:rsidRPr="006C5D1B">
        <w:rPr>
          <w:rFonts w:ascii="Gill Sans MT" w:hAnsi="Gill Sans MT"/>
          <w:szCs w:val="20"/>
        </w:rPr>
        <w:t>.</w:t>
      </w:r>
    </w:p>
    <w:p w14:paraId="51454319" w14:textId="77777777" w:rsidR="00CB11E9" w:rsidRPr="006C5D1B" w:rsidRDefault="00CB11E9" w:rsidP="00CB11E9">
      <w:pPr>
        <w:pStyle w:val="H4Parts"/>
        <w:rPr>
          <w:rFonts w:ascii="Gill Sans MT" w:hAnsi="Gill Sans MT"/>
        </w:rPr>
      </w:pPr>
      <w:r w:rsidRPr="006C5D1B">
        <w:rPr>
          <w:rFonts w:ascii="Gill Sans MT" w:hAnsi="Gill Sans MT"/>
        </w:rPr>
        <w:t>Related data</w:t>
      </w:r>
    </w:p>
    <w:p w14:paraId="692BFEAE" w14:textId="77777777" w:rsidR="00CB11E9" w:rsidRPr="006C5D1B" w:rsidRDefault="00CB11E9" w:rsidP="00CB11E9">
      <w:pPr>
        <w:pStyle w:val="Bodytext"/>
        <w:rPr>
          <w:rFonts w:ascii="Gill Sans MT" w:hAnsi="Gill Sans MT"/>
          <w:sz w:val="22"/>
        </w:rPr>
      </w:pPr>
      <w:r w:rsidRPr="006C5D1B">
        <w:rPr>
          <w:rFonts w:ascii="Gill Sans MT" w:hAnsi="Gill Sans MT"/>
          <w:sz w:val="22"/>
        </w:rPr>
        <w:t>Not Applicable</w:t>
      </w:r>
    </w:p>
    <w:p w14:paraId="57D648EE" w14:textId="77777777" w:rsidR="00CB11E9" w:rsidRPr="006C5D1B" w:rsidRDefault="00CB11E9" w:rsidP="00CB11E9">
      <w:pPr>
        <w:pStyle w:val="H4Parts"/>
        <w:rPr>
          <w:rFonts w:ascii="Gill Sans MT" w:hAnsi="Gill Sans MT"/>
        </w:rPr>
      </w:pPr>
      <w:r w:rsidRPr="006C5D1B">
        <w:rPr>
          <w:rFonts w:ascii="Gill Sans MT" w:hAnsi="Gill Sans MT"/>
        </w:rPr>
        <w:t>Type of relationship</w:t>
      </w:r>
    </w:p>
    <w:p w14:paraId="52B8A5A1" w14:textId="77777777" w:rsidR="00CB11E9" w:rsidRPr="006C5D1B" w:rsidRDefault="00CB11E9" w:rsidP="00CB11E9">
      <w:pPr>
        <w:pStyle w:val="Bodytext"/>
        <w:rPr>
          <w:rFonts w:ascii="Gill Sans MT" w:hAnsi="Gill Sans MT"/>
          <w:sz w:val="22"/>
        </w:rPr>
      </w:pPr>
      <w:r w:rsidRPr="006C5D1B">
        <w:rPr>
          <w:rFonts w:ascii="Gill Sans MT" w:hAnsi="Gill Sans MT"/>
          <w:sz w:val="22"/>
        </w:rPr>
        <w:t>Not Applicable</w:t>
      </w:r>
    </w:p>
    <w:p w14:paraId="10B70328" w14:textId="77777777" w:rsidR="00CB11E9" w:rsidRPr="006C5D1B" w:rsidRDefault="00CB11E9" w:rsidP="00CB11E9">
      <w:pPr>
        <w:pStyle w:val="H4Parts"/>
        <w:rPr>
          <w:rFonts w:ascii="Gill Sans MT" w:hAnsi="Gill Sans MT"/>
        </w:rPr>
      </w:pPr>
      <w:r w:rsidRPr="006C5D1B">
        <w:rPr>
          <w:rFonts w:ascii="Gill Sans MT" w:hAnsi="Gill Sans MT"/>
        </w:rPr>
        <w:t>Classification scheme</w:t>
      </w:r>
    </w:p>
    <w:tbl>
      <w:tblPr>
        <w:tblStyle w:val="GridTable4-Accent21"/>
        <w:tblW w:w="3769" w:type="pct"/>
        <w:jc w:val="right"/>
        <w:tblLook w:val="0420" w:firstRow="1" w:lastRow="0" w:firstColumn="0" w:lastColumn="0" w:noHBand="0" w:noVBand="1"/>
      </w:tblPr>
      <w:tblGrid>
        <w:gridCol w:w="1254"/>
        <w:gridCol w:w="6276"/>
      </w:tblGrid>
      <w:tr w:rsidR="00D64161" w:rsidRPr="006C5D1B" w14:paraId="10A114B9" w14:textId="77777777" w:rsidTr="00CB11E9">
        <w:trPr>
          <w:cnfStyle w:val="100000000000" w:firstRow="1" w:lastRow="0" w:firstColumn="0" w:lastColumn="0" w:oddVBand="0" w:evenVBand="0" w:oddHBand="0" w:evenHBand="0" w:firstRowFirstColumn="0" w:firstRowLastColumn="0" w:lastRowFirstColumn="0" w:lastRowLastColumn="0"/>
          <w:jc w:val="right"/>
        </w:trPr>
        <w:tc>
          <w:tcPr>
            <w:tcW w:w="833" w:type="pct"/>
            <w:noWrap/>
          </w:tcPr>
          <w:p w14:paraId="5800DE10" w14:textId="77777777" w:rsidR="00CB11E9" w:rsidRPr="006C5D1B" w:rsidRDefault="00CB11E9" w:rsidP="00CB11E9">
            <w:pPr>
              <w:pStyle w:val="Body"/>
              <w:spacing w:after="0"/>
              <w:rPr>
                <w:rFonts w:ascii="Gill Sans MT" w:hAnsi="Gill Sans MT"/>
                <w:color w:val="auto"/>
              </w:rPr>
            </w:pPr>
            <w:r w:rsidRPr="006C5D1B">
              <w:rPr>
                <w:rFonts w:ascii="Gill Sans MT" w:hAnsi="Gill Sans MT"/>
                <w:color w:val="auto"/>
              </w:rPr>
              <w:t>Value</w:t>
            </w:r>
          </w:p>
        </w:tc>
        <w:tc>
          <w:tcPr>
            <w:tcW w:w="4167" w:type="pct"/>
          </w:tcPr>
          <w:p w14:paraId="3453DF0F" w14:textId="77777777" w:rsidR="00CB11E9" w:rsidRPr="006C5D1B" w:rsidRDefault="00CB11E9" w:rsidP="00CB11E9">
            <w:pPr>
              <w:pStyle w:val="Body"/>
              <w:spacing w:after="0"/>
              <w:rPr>
                <w:rFonts w:ascii="Gill Sans MT" w:hAnsi="Gill Sans MT"/>
                <w:color w:val="auto"/>
              </w:rPr>
            </w:pPr>
            <w:r w:rsidRPr="006C5D1B">
              <w:rPr>
                <w:rFonts w:ascii="Gill Sans MT" w:hAnsi="Gill Sans MT"/>
                <w:color w:val="auto"/>
              </w:rPr>
              <w:t>Description</w:t>
            </w:r>
          </w:p>
        </w:tc>
      </w:tr>
      <w:tr w:rsidR="00D64161" w:rsidRPr="006C5D1B" w14:paraId="034EF492" w14:textId="77777777" w:rsidTr="00CB11E9">
        <w:trPr>
          <w:cnfStyle w:val="000000100000" w:firstRow="0" w:lastRow="0" w:firstColumn="0" w:lastColumn="0" w:oddVBand="0" w:evenVBand="0" w:oddHBand="1" w:evenHBand="0" w:firstRowFirstColumn="0" w:firstRowLastColumn="0" w:lastRowFirstColumn="0" w:lastRowLastColumn="0"/>
          <w:jc w:val="right"/>
        </w:trPr>
        <w:tc>
          <w:tcPr>
            <w:tcW w:w="833" w:type="pct"/>
            <w:noWrap/>
            <w:vAlign w:val="top"/>
          </w:tcPr>
          <w:p w14:paraId="0EA4C19F" w14:textId="77777777" w:rsidR="00CB11E9" w:rsidRPr="006C5D1B" w:rsidRDefault="00CB11E9" w:rsidP="00CB11E9">
            <w:pPr>
              <w:pStyle w:val="Body"/>
              <w:spacing w:after="0"/>
              <w:rPr>
                <w:rFonts w:ascii="Gill Sans MT" w:hAnsi="Gill Sans MT"/>
              </w:rPr>
            </w:pPr>
            <w:r w:rsidRPr="006C5D1B">
              <w:rPr>
                <w:rFonts w:ascii="Gill Sans MT" w:hAnsi="Gill Sans MT"/>
                <w:snapToGrid w:val="0"/>
              </w:rPr>
              <w:t>10</w:t>
            </w:r>
          </w:p>
        </w:tc>
        <w:tc>
          <w:tcPr>
            <w:tcW w:w="4167" w:type="pct"/>
            <w:vAlign w:val="top"/>
          </w:tcPr>
          <w:p w14:paraId="61A49E04" w14:textId="77777777" w:rsidR="00CB11E9" w:rsidRPr="006C5D1B" w:rsidRDefault="00CB11E9" w:rsidP="00CB11E9">
            <w:pPr>
              <w:pStyle w:val="Body"/>
              <w:spacing w:after="0"/>
              <w:rPr>
                <w:rFonts w:ascii="Gill Sans MT" w:hAnsi="Gill Sans MT"/>
              </w:rPr>
            </w:pPr>
            <w:r w:rsidRPr="006C5D1B">
              <w:rPr>
                <w:rFonts w:ascii="Gill Sans MT" w:hAnsi="Gill Sans MT"/>
                <w:snapToGrid w:val="0"/>
              </w:rPr>
              <w:t>Program completed (issued)</w:t>
            </w:r>
          </w:p>
        </w:tc>
      </w:tr>
      <w:tr w:rsidR="00D64161" w:rsidRPr="006C5D1B" w14:paraId="4DCD32DD" w14:textId="77777777" w:rsidTr="00CB11E9">
        <w:trPr>
          <w:jc w:val="right"/>
        </w:trPr>
        <w:tc>
          <w:tcPr>
            <w:tcW w:w="833" w:type="pct"/>
            <w:noWrap/>
            <w:vAlign w:val="top"/>
          </w:tcPr>
          <w:p w14:paraId="070934D9" w14:textId="77777777" w:rsidR="00CB11E9" w:rsidRPr="006C5D1B" w:rsidRDefault="00CB11E9" w:rsidP="00CB11E9">
            <w:pPr>
              <w:pStyle w:val="Body"/>
              <w:spacing w:after="0"/>
              <w:rPr>
                <w:rFonts w:ascii="Gill Sans MT" w:hAnsi="Gill Sans MT"/>
              </w:rPr>
            </w:pPr>
            <w:r w:rsidRPr="006C5D1B">
              <w:rPr>
                <w:rFonts w:ascii="Gill Sans MT" w:hAnsi="Gill Sans MT"/>
                <w:snapToGrid w:val="0"/>
              </w:rPr>
              <w:t>20</w:t>
            </w:r>
          </w:p>
        </w:tc>
        <w:tc>
          <w:tcPr>
            <w:tcW w:w="4167" w:type="pct"/>
            <w:vAlign w:val="top"/>
          </w:tcPr>
          <w:p w14:paraId="073D17F8" w14:textId="77777777" w:rsidR="00CB11E9" w:rsidRPr="006C5D1B" w:rsidRDefault="00CB11E9" w:rsidP="00CB11E9">
            <w:pPr>
              <w:pStyle w:val="Body"/>
              <w:spacing w:after="0"/>
              <w:rPr>
                <w:rFonts w:ascii="Gill Sans MT" w:hAnsi="Gill Sans MT"/>
              </w:rPr>
            </w:pPr>
            <w:r w:rsidRPr="006C5D1B">
              <w:rPr>
                <w:rFonts w:ascii="Gill Sans MT" w:hAnsi="Gill Sans MT"/>
                <w:snapToGrid w:val="0"/>
              </w:rPr>
              <w:t>Program completed (not issued)</w:t>
            </w:r>
          </w:p>
        </w:tc>
      </w:tr>
      <w:tr w:rsidR="00D64161" w:rsidRPr="006C5D1B" w14:paraId="45F6A5BE" w14:textId="77777777" w:rsidTr="00CB11E9">
        <w:trPr>
          <w:cnfStyle w:val="000000100000" w:firstRow="0" w:lastRow="0" w:firstColumn="0" w:lastColumn="0" w:oddVBand="0" w:evenVBand="0" w:oddHBand="1" w:evenHBand="0" w:firstRowFirstColumn="0" w:firstRowLastColumn="0" w:lastRowFirstColumn="0" w:lastRowLastColumn="0"/>
          <w:jc w:val="right"/>
        </w:trPr>
        <w:tc>
          <w:tcPr>
            <w:tcW w:w="833" w:type="pct"/>
            <w:noWrap/>
            <w:vAlign w:val="top"/>
          </w:tcPr>
          <w:p w14:paraId="7716FE29" w14:textId="77777777" w:rsidR="00CB11E9" w:rsidRPr="006C5D1B" w:rsidRDefault="00CB11E9" w:rsidP="00CB11E9">
            <w:pPr>
              <w:pStyle w:val="Body"/>
              <w:spacing w:after="0"/>
              <w:rPr>
                <w:rFonts w:ascii="Gill Sans MT" w:hAnsi="Gill Sans MT"/>
              </w:rPr>
            </w:pPr>
            <w:r w:rsidRPr="006C5D1B">
              <w:rPr>
                <w:rFonts w:ascii="Gill Sans MT" w:hAnsi="Gill Sans MT"/>
                <w:snapToGrid w:val="0"/>
              </w:rPr>
              <w:t>30</w:t>
            </w:r>
          </w:p>
        </w:tc>
        <w:tc>
          <w:tcPr>
            <w:tcW w:w="4167" w:type="pct"/>
            <w:vAlign w:val="top"/>
          </w:tcPr>
          <w:p w14:paraId="482170F1" w14:textId="77777777" w:rsidR="00CB11E9" w:rsidRPr="006C5D1B" w:rsidRDefault="00CB11E9" w:rsidP="00CB11E9">
            <w:pPr>
              <w:pStyle w:val="Body"/>
              <w:spacing w:after="0"/>
              <w:rPr>
                <w:rFonts w:ascii="Gill Sans MT" w:hAnsi="Gill Sans MT"/>
              </w:rPr>
            </w:pPr>
            <w:r w:rsidRPr="006C5D1B">
              <w:rPr>
                <w:rFonts w:ascii="Gill Sans MT" w:hAnsi="Gill Sans MT"/>
                <w:snapToGrid w:val="0"/>
              </w:rPr>
              <w:t>In training</w:t>
            </w:r>
          </w:p>
        </w:tc>
      </w:tr>
      <w:tr w:rsidR="00D64161" w:rsidRPr="006C5D1B" w14:paraId="45A1BC18" w14:textId="77777777" w:rsidTr="00CB11E9">
        <w:trPr>
          <w:jc w:val="right"/>
        </w:trPr>
        <w:tc>
          <w:tcPr>
            <w:tcW w:w="833" w:type="pct"/>
            <w:noWrap/>
            <w:vAlign w:val="top"/>
          </w:tcPr>
          <w:p w14:paraId="22413BD9" w14:textId="77777777" w:rsidR="00CB11E9" w:rsidRPr="006C5D1B" w:rsidRDefault="00CB11E9" w:rsidP="00CB11E9">
            <w:pPr>
              <w:pStyle w:val="Body"/>
              <w:spacing w:after="0"/>
              <w:rPr>
                <w:rFonts w:ascii="Gill Sans MT" w:hAnsi="Gill Sans MT"/>
              </w:rPr>
            </w:pPr>
            <w:r w:rsidRPr="006C5D1B">
              <w:rPr>
                <w:rFonts w:ascii="Gill Sans MT" w:hAnsi="Gill Sans MT"/>
                <w:snapToGrid w:val="0"/>
              </w:rPr>
              <w:t>40</w:t>
            </w:r>
          </w:p>
        </w:tc>
        <w:tc>
          <w:tcPr>
            <w:tcW w:w="4167" w:type="pct"/>
            <w:vAlign w:val="top"/>
          </w:tcPr>
          <w:p w14:paraId="3BA1B4CC" w14:textId="77777777" w:rsidR="00CB11E9" w:rsidRPr="006C5D1B" w:rsidRDefault="00CB11E9" w:rsidP="00CB11E9">
            <w:pPr>
              <w:pStyle w:val="Body"/>
              <w:spacing w:after="0"/>
              <w:rPr>
                <w:rFonts w:ascii="Gill Sans MT" w:hAnsi="Gill Sans MT"/>
              </w:rPr>
            </w:pPr>
            <w:r w:rsidRPr="006C5D1B">
              <w:rPr>
                <w:rFonts w:ascii="Gill Sans MT" w:hAnsi="Gill Sans MT"/>
                <w:snapToGrid w:val="0"/>
              </w:rPr>
              <w:t>Withdrawn – Official</w:t>
            </w:r>
          </w:p>
        </w:tc>
      </w:tr>
      <w:tr w:rsidR="00D64161" w:rsidRPr="006C5D1B" w14:paraId="7C161D9C" w14:textId="77777777" w:rsidTr="00CB11E9">
        <w:trPr>
          <w:cnfStyle w:val="000000100000" w:firstRow="0" w:lastRow="0" w:firstColumn="0" w:lastColumn="0" w:oddVBand="0" w:evenVBand="0" w:oddHBand="1" w:evenHBand="0" w:firstRowFirstColumn="0" w:firstRowLastColumn="0" w:lastRowFirstColumn="0" w:lastRowLastColumn="0"/>
          <w:jc w:val="right"/>
        </w:trPr>
        <w:tc>
          <w:tcPr>
            <w:tcW w:w="833" w:type="pct"/>
            <w:noWrap/>
            <w:vAlign w:val="top"/>
          </w:tcPr>
          <w:p w14:paraId="68B9B138" w14:textId="77777777" w:rsidR="00CB11E9" w:rsidRPr="006C5D1B" w:rsidRDefault="00CB11E9" w:rsidP="00CB11E9">
            <w:pPr>
              <w:pStyle w:val="Body"/>
              <w:spacing w:after="0"/>
              <w:rPr>
                <w:rFonts w:ascii="Gill Sans MT" w:hAnsi="Gill Sans MT"/>
              </w:rPr>
            </w:pPr>
            <w:r w:rsidRPr="006C5D1B">
              <w:rPr>
                <w:rFonts w:ascii="Gill Sans MT" w:hAnsi="Gill Sans MT"/>
                <w:snapToGrid w:val="0"/>
              </w:rPr>
              <w:t>41</w:t>
            </w:r>
          </w:p>
        </w:tc>
        <w:tc>
          <w:tcPr>
            <w:tcW w:w="4167" w:type="pct"/>
            <w:vAlign w:val="top"/>
          </w:tcPr>
          <w:p w14:paraId="36D09CA4" w14:textId="77777777" w:rsidR="00CB11E9" w:rsidRPr="006C5D1B" w:rsidRDefault="00CB11E9" w:rsidP="00CB11E9">
            <w:pPr>
              <w:pStyle w:val="Body"/>
              <w:spacing w:after="0"/>
              <w:rPr>
                <w:rFonts w:ascii="Gill Sans MT" w:hAnsi="Gill Sans MT"/>
              </w:rPr>
            </w:pPr>
            <w:r w:rsidRPr="006C5D1B">
              <w:rPr>
                <w:rFonts w:ascii="Gill Sans MT" w:hAnsi="Gill Sans MT"/>
                <w:snapToGrid w:val="0"/>
              </w:rPr>
              <w:t>Withdrawn – Apparent</w:t>
            </w:r>
          </w:p>
        </w:tc>
      </w:tr>
      <w:tr w:rsidR="00D64161" w:rsidRPr="006C5D1B" w14:paraId="365F9DDD" w14:textId="77777777" w:rsidTr="00CB11E9">
        <w:trPr>
          <w:jc w:val="right"/>
        </w:trPr>
        <w:tc>
          <w:tcPr>
            <w:tcW w:w="833" w:type="pct"/>
            <w:noWrap/>
            <w:vAlign w:val="top"/>
          </w:tcPr>
          <w:p w14:paraId="777AE84C" w14:textId="77777777" w:rsidR="00CB11E9" w:rsidRPr="006C5D1B" w:rsidRDefault="00CB11E9" w:rsidP="00CB11E9">
            <w:pPr>
              <w:pStyle w:val="Body"/>
              <w:spacing w:after="0"/>
              <w:rPr>
                <w:rFonts w:ascii="Gill Sans MT" w:hAnsi="Gill Sans MT"/>
              </w:rPr>
            </w:pPr>
            <w:r w:rsidRPr="006C5D1B">
              <w:rPr>
                <w:rFonts w:ascii="Gill Sans MT" w:hAnsi="Gill Sans MT"/>
                <w:snapToGrid w:val="0"/>
              </w:rPr>
              <w:t>42</w:t>
            </w:r>
          </w:p>
        </w:tc>
        <w:tc>
          <w:tcPr>
            <w:tcW w:w="4167" w:type="pct"/>
            <w:vAlign w:val="top"/>
          </w:tcPr>
          <w:p w14:paraId="412EAAEA" w14:textId="77777777" w:rsidR="00CB11E9" w:rsidRPr="006C5D1B" w:rsidRDefault="00CB11E9" w:rsidP="00CB11E9">
            <w:pPr>
              <w:pStyle w:val="Body"/>
              <w:spacing w:after="0"/>
              <w:rPr>
                <w:rFonts w:ascii="Gill Sans MT" w:hAnsi="Gill Sans MT"/>
              </w:rPr>
            </w:pPr>
            <w:r w:rsidRPr="006C5D1B">
              <w:rPr>
                <w:rFonts w:ascii="Gill Sans MT" w:hAnsi="Gill Sans MT"/>
                <w:snapToGrid w:val="0"/>
              </w:rPr>
              <w:t>Withdrawn – Deferred</w:t>
            </w:r>
          </w:p>
        </w:tc>
      </w:tr>
      <w:tr w:rsidR="00D64161" w:rsidRPr="006C5D1B" w14:paraId="34517B49" w14:textId="77777777" w:rsidTr="00CB11E9">
        <w:trPr>
          <w:cnfStyle w:val="000000100000" w:firstRow="0" w:lastRow="0" w:firstColumn="0" w:lastColumn="0" w:oddVBand="0" w:evenVBand="0" w:oddHBand="1" w:evenHBand="0" w:firstRowFirstColumn="0" w:firstRowLastColumn="0" w:lastRowFirstColumn="0" w:lastRowLastColumn="0"/>
          <w:jc w:val="right"/>
        </w:trPr>
        <w:tc>
          <w:tcPr>
            <w:tcW w:w="833" w:type="pct"/>
            <w:noWrap/>
            <w:vAlign w:val="top"/>
          </w:tcPr>
          <w:p w14:paraId="0D37EC5F" w14:textId="77777777" w:rsidR="00CB11E9" w:rsidRPr="006C5D1B" w:rsidRDefault="00CB11E9" w:rsidP="00CB11E9">
            <w:pPr>
              <w:pStyle w:val="Body"/>
              <w:spacing w:after="0"/>
              <w:rPr>
                <w:rFonts w:ascii="Gill Sans MT" w:hAnsi="Gill Sans MT"/>
              </w:rPr>
            </w:pPr>
            <w:r w:rsidRPr="006C5D1B">
              <w:rPr>
                <w:rFonts w:ascii="Gill Sans MT" w:hAnsi="Gill Sans MT"/>
                <w:snapToGrid w:val="0"/>
              </w:rPr>
              <w:t>50</w:t>
            </w:r>
          </w:p>
        </w:tc>
        <w:tc>
          <w:tcPr>
            <w:tcW w:w="4167" w:type="pct"/>
            <w:vAlign w:val="top"/>
          </w:tcPr>
          <w:p w14:paraId="3573BE1F" w14:textId="47F41F76" w:rsidR="00CB11E9" w:rsidRPr="006C5D1B" w:rsidRDefault="00D64161" w:rsidP="00CB11E9">
            <w:pPr>
              <w:pStyle w:val="Body"/>
              <w:spacing w:after="0"/>
              <w:rPr>
                <w:rFonts w:ascii="Gill Sans MT" w:hAnsi="Gill Sans MT"/>
              </w:rPr>
            </w:pPr>
            <w:r w:rsidRPr="006C5D1B">
              <w:rPr>
                <w:rFonts w:ascii="Gill Sans MT" w:hAnsi="Gill Sans MT"/>
                <w:snapToGrid w:val="0"/>
              </w:rPr>
              <w:t>Withdrawn - Completion</w:t>
            </w:r>
            <w:r w:rsidR="00CB11E9" w:rsidRPr="006C5D1B">
              <w:rPr>
                <w:rFonts w:ascii="Gill Sans MT" w:hAnsi="Gill Sans MT"/>
                <w:snapToGrid w:val="0"/>
              </w:rPr>
              <w:t xml:space="preserve"> of lower level of program</w:t>
            </w:r>
          </w:p>
        </w:tc>
      </w:tr>
      <w:tr w:rsidR="00D64161" w:rsidRPr="006C5D1B" w14:paraId="55183D71" w14:textId="77777777" w:rsidTr="00CB11E9">
        <w:trPr>
          <w:jc w:val="right"/>
        </w:trPr>
        <w:tc>
          <w:tcPr>
            <w:tcW w:w="833" w:type="pct"/>
            <w:noWrap/>
            <w:vAlign w:val="top"/>
          </w:tcPr>
          <w:p w14:paraId="5F6139A9" w14:textId="77777777" w:rsidR="00CB11E9" w:rsidRPr="006C5D1B" w:rsidRDefault="00CB11E9" w:rsidP="00CB11E9">
            <w:pPr>
              <w:pStyle w:val="Body"/>
              <w:spacing w:after="0"/>
              <w:rPr>
                <w:rFonts w:ascii="Gill Sans MT" w:hAnsi="Gill Sans MT"/>
              </w:rPr>
            </w:pPr>
            <w:r w:rsidRPr="006C5D1B">
              <w:rPr>
                <w:rFonts w:ascii="Gill Sans MT" w:hAnsi="Gill Sans MT"/>
                <w:snapToGrid w:val="0"/>
              </w:rPr>
              <w:t>70</w:t>
            </w:r>
          </w:p>
        </w:tc>
        <w:tc>
          <w:tcPr>
            <w:tcW w:w="4167" w:type="pct"/>
            <w:vAlign w:val="top"/>
          </w:tcPr>
          <w:p w14:paraId="2FEDE934" w14:textId="77777777" w:rsidR="00CB11E9" w:rsidRPr="006C5D1B" w:rsidRDefault="00CB11E9" w:rsidP="00CB11E9">
            <w:pPr>
              <w:pStyle w:val="Body"/>
              <w:spacing w:after="0"/>
              <w:rPr>
                <w:rFonts w:ascii="Gill Sans MT" w:hAnsi="Gill Sans MT"/>
              </w:rPr>
            </w:pPr>
            <w:r w:rsidRPr="006C5D1B">
              <w:rPr>
                <w:rFonts w:ascii="Gill Sans MT" w:hAnsi="Gill Sans MT"/>
                <w:snapToGrid w:val="0"/>
              </w:rPr>
              <w:t>Superseded program</w:t>
            </w:r>
          </w:p>
        </w:tc>
      </w:tr>
      <w:tr w:rsidR="00D64161" w:rsidRPr="006C5D1B" w14:paraId="2FF6122D" w14:textId="77777777" w:rsidTr="00CB11E9">
        <w:trPr>
          <w:cnfStyle w:val="000000100000" w:firstRow="0" w:lastRow="0" w:firstColumn="0" w:lastColumn="0" w:oddVBand="0" w:evenVBand="0" w:oddHBand="1" w:evenHBand="0" w:firstRowFirstColumn="0" w:firstRowLastColumn="0" w:lastRowFirstColumn="0" w:lastRowLastColumn="0"/>
          <w:jc w:val="right"/>
        </w:trPr>
        <w:tc>
          <w:tcPr>
            <w:tcW w:w="833" w:type="pct"/>
            <w:noWrap/>
            <w:vAlign w:val="top"/>
          </w:tcPr>
          <w:p w14:paraId="3CA8C4DA" w14:textId="77777777" w:rsidR="00CB11E9" w:rsidRPr="006C5D1B" w:rsidRDefault="00CB11E9" w:rsidP="00CB11E9">
            <w:pPr>
              <w:pStyle w:val="Body"/>
              <w:spacing w:after="0"/>
              <w:rPr>
                <w:rFonts w:ascii="Gill Sans MT" w:hAnsi="Gill Sans MT"/>
                <w:snapToGrid w:val="0"/>
              </w:rPr>
            </w:pPr>
            <w:r w:rsidRPr="006C5D1B">
              <w:rPr>
                <w:rFonts w:ascii="Gill Sans MT" w:hAnsi="Gill Sans MT"/>
                <w:snapToGrid w:val="0"/>
              </w:rPr>
              <w:t xml:space="preserve">85 </w:t>
            </w:r>
          </w:p>
        </w:tc>
        <w:tc>
          <w:tcPr>
            <w:tcW w:w="4167" w:type="pct"/>
            <w:vAlign w:val="top"/>
          </w:tcPr>
          <w:p w14:paraId="3194AE78" w14:textId="77777777" w:rsidR="00CB11E9" w:rsidRPr="006C5D1B" w:rsidRDefault="00CB11E9" w:rsidP="00CB11E9">
            <w:pPr>
              <w:pStyle w:val="Body"/>
              <w:spacing w:after="0"/>
              <w:rPr>
                <w:rFonts w:ascii="Gill Sans MT" w:hAnsi="Gill Sans MT"/>
                <w:snapToGrid w:val="0"/>
              </w:rPr>
            </w:pPr>
            <w:r w:rsidRPr="006C5D1B">
              <w:rPr>
                <w:rFonts w:ascii="Gill Sans MT" w:hAnsi="Gill Sans MT"/>
                <w:snapToGrid w:val="0"/>
              </w:rPr>
              <w:t>Not yet started</w:t>
            </w:r>
          </w:p>
        </w:tc>
      </w:tr>
    </w:tbl>
    <w:p w14:paraId="0E24275C" w14:textId="77777777" w:rsidR="00CB11E9" w:rsidRPr="006C5D1B" w:rsidRDefault="00CB11E9" w:rsidP="00CB11E9">
      <w:pPr>
        <w:pStyle w:val="H4Parts"/>
        <w:rPr>
          <w:rFonts w:ascii="Gill Sans MT" w:hAnsi="Gill Sans MT"/>
        </w:rPr>
      </w:pPr>
    </w:p>
    <w:p w14:paraId="1C06B430" w14:textId="77777777" w:rsidR="00CB11E9" w:rsidRPr="006C5D1B" w:rsidRDefault="00CB11E9" w:rsidP="00CB11E9">
      <w:pPr>
        <w:pStyle w:val="H4Parts"/>
        <w:rPr>
          <w:rFonts w:ascii="Gill Sans MT" w:hAnsi="Gill Sans MT"/>
        </w:rPr>
      </w:pPr>
      <w:r w:rsidRPr="006C5D1B">
        <w:rPr>
          <w:rFonts w:ascii="Gill Sans MT" w:hAnsi="Gill Sans MT"/>
        </w:rPr>
        <w:t>Question</w:t>
      </w:r>
    </w:p>
    <w:p w14:paraId="483B5F04" w14:textId="77777777" w:rsidR="00CB11E9" w:rsidRPr="003F11D0" w:rsidRDefault="00CB11E9" w:rsidP="00CB11E9">
      <w:pPr>
        <w:pStyle w:val="Bodytext"/>
        <w:rPr>
          <w:rStyle w:val="Hyperlink"/>
          <w:rFonts w:ascii="Gill Sans MT" w:hAnsi="Gill Sans MT"/>
          <w:color w:val="auto"/>
          <w:sz w:val="22"/>
        </w:rPr>
      </w:pPr>
      <w:r w:rsidRPr="003F11D0">
        <w:rPr>
          <w:rFonts w:ascii="Gill Sans MT" w:hAnsi="Gill Sans MT"/>
          <w:sz w:val="22"/>
        </w:rPr>
        <w:t>Not applicable</w:t>
      </w:r>
    </w:p>
    <w:p w14:paraId="28B90488" w14:textId="77777777" w:rsidR="00CB11E9" w:rsidRPr="006C5D1B" w:rsidRDefault="00CB11E9" w:rsidP="00CB11E9">
      <w:pPr>
        <w:pStyle w:val="H3Parts"/>
        <w:rPr>
          <w:rFonts w:ascii="Gill Sans MT" w:hAnsi="Gill Sans MT"/>
        </w:rPr>
      </w:pPr>
      <w:r w:rsidRPr="006C5D1B">
        <w:rPr>
          <w:rFonts w:ascii="Gill Sans MT" w:hAnsi="Gill Sans MT"/>
        </w:rPr>
        <w:t>Format attributes</w:t>
      </w:r>
    </w:p>
    <w:tbl>
      <w:tblPr>
        <w:tblStyle w:val="GridTable4-Accent21"/>
        <w:tblW w:w="3769" w:type="pct"/>
        <w:jc w:val="right"/>
        <w:tblLook w:val="0420" w:firstRow="1" w:lastRow="0" w:firstColumn="0" w:lastColumn="0" w:noHBand="0" w:noVBand="1"/>
      </w:tblPr>
      <w:tblGrid>
        <w:gridCol w:w="3765"/>
        <w:gridCol w:w="3765"/>
      </w:tblGrid>
      <w:tr w:rsidR="00CB11E9" w:rsidRPr="006C5D1B" w14:paraId="18A92998" w14:textId="77777777" w:rsidTr="00CB11E9">
        <w:trPr>
          <w:cnfStyle w:val="100000000000" w:firstRow="1" w:lastRow="0" w:firstColumn="0" w:lastColumn="0" w:oddVBand="0" w:evenVBand="0" w:oddHBand="0" w:evenHBand="0" w:firstRowFirstColumn="0" w:firstRowLastColumn="0" w:lastRowFirstColumn="0" w:lastRowLastColumn="0"/>
          <w:jc w:val="right"/>
        </w:trPr>
        <w:tc>
          <w:tcPr>
            <w:tcW w:w="2500" w:type="pct"/>
            <w:noWrap/>
          </w:tcPr>
          <w:p w14:paraId="5CEF9458" w14:textId="77777777" w:rsidR="00CB11E9" w:rsidRPr="006C5D1B" w:rsidRDefault="00CB11E9" w:rsidP="00CB11E9">
            <w:pPr>
              <w:pStyle w:val="Body"/>
              <w:keepNext/>
              <w:spacing w:after="0"/>
              <w:rPr>
                <w:rFonts w:ascii="Gill Sans MT" w:hAnsi="Gill Sans MT"/>
                <w:color w:val="auto"/>
              </w:rPr>
            </w:pPr>
            <w:r w:rsidRPr="006C5D1B">
              <w:rPr>
                <w:rFonts w:ascii="Gill Sans MT" w:hAnsi="Gill Sans MT"/>
                <w:color w:val="auto"/>
              </w:rPr>
              <w:t>Value</w:t>
            </w:r>
          </w:p>
        </w:tc>
        <w:tc>
          <w:tcPr>
            <w:tcW w:w="2500" w:type="pct"/>
          </w:tcPr>
          <w:p w14:paraId="6E1AE3FC" w14:textId="77777777" w:rsidR="00CB11E9" w:rsidRPr="006C5D1B" w:rsidRDefault="00CB11E9" w:rsidP="00CB11E9">
            <w:pPr>
              <w:pStyle w:val="Body"/>
              <w:keepNext/>
              <w:spacing w:after="0"/>
              <w:rPr>
                <w:rFonts w:ascii="Gill Sans MT" w:hAnsi="Gill Sans MT"/>
                <w:color w:val="auto"/>
              </w:rPr>
            </w:pPr>
            <w:r w:rsidRPr="006C5D1B">
              <w:rPr>
                <w:rFonts w:ascii="Gill Sans MT" w:hAnsi="Gill Sans MT"/>
                <w:color w:val="auto"/>
              </w:rPr>
              <w:t>Description</w:t>
            </w:r>
          </w:p>
        </w:tc>
      </w:tr>
      <w:tr w:rsidR="00CB11E9" w:rsidRPr="006C5D1B" w14:paraId="5CEA76B2" w14:textId="77777777" w:rsidTr="00CB11E9">
        <w:trPr>
          <w:cnfStyle w:val="000000100000" w:firstRow="0" w:lastRow="0" w:firstColumn="0" w:lastColumn="0" w:oddVBand="0" w:evenVBand="0" w:oddHBand="1" w:evenHBand="0" w:firstRowFirstColumn="0" w:firstRowLastColumn="0" w:lastRowFirstColumn="0" w:lastRowLastColumn="0"/>
          <w:jc w:val="right"/>
        </w:trPr>
        <w:tc>
          <w:tcPr>
            <w:tcW w:w="2500" w:type="pct"/>
            <w:noWrap/>
          </w:tcPr>
          <w:p w14:paraId="2CAD6730" w14:textId="77777777" w:rsidR="00CB11E9" w:rsidRPr="006C5D1B" w:rsidRDefault="00CB11E9" w:rsidP="00CB11E9">
            <w:pPr>
              <w:pStyle w:val="Body"/>
              <w:spacing w:after="0"/>
              <w:rPr>
                <w:rFonts w:ascii="Gill Sans MT" w:hAnsi="Gill Sans MT"/>
              </w:rPr>
            </w:pPr>
            <w:r w:rsidRPr="006C5D1B">
              <w:rPr>
                <w:rFonts w:ascii="Gill Sans MT" w:hAnsi="Gill Sans MT"/>
              </w:rPr>
              <w:t>Length</w:t>
            </w:r>
          </w:p>
        </w:tc>
        <w:tc>
          <w:tcPr>
            <w:tcW w:w="2500" w:type="pct"/>
          </w:tcPr>
          <w:p w14:paraId="135C7468" w14:textId="77777777" w:rsidR="00CB11E9" w:rsidRPr="006C5D1B" w:rsidRDefault="00CB11E9" w:rsidP="00CB11E9">
            <w:pPr>
              <w:pStyle w:val="Body"/>
              <w:spacing w:after="0"/>
              <w:rPr>
                <w:rFonts w:ascii="Gill Sans MT" w:hAnsi="Gill Sans MT"/>
              </w:rPr>
            </w:pPr>
            <w:r w:rsidRPr="006C5D1B">
              <w:rPr>
                <w:rFonts w:ascii="Gill Sans MT" w:hAnsi="Gill Sans MT"/>
              </w:rPr>
              <w:t>2</w:t>
            </w:r>
          </w:p>
        </w:tc>
      </w:tr>
      <w:tr w:rsidR="00CB11E9" w:rsidRPr="006C5D1B" w14:paraId="11126771" w14:textId="77777777" w:rsidTr="00CB11E9">
        <w:trPr>
          <w:jc w:val="right"/>
        </w:trPr>
        <w:tc>
          <w:tcPr>
            <w:tcW w:w="2500" w:type="pct"/>
            <w:noWrap/>
          </w:tcPr>
          <w:p w14:paraId="29D87E5B" w14:textId="77777777" w:rsidR="00CB11E9" w:rsidRPr="006C5D1B" w:rsidRDefault="00CB11E9" w:rsidP="00CB11E9">
            <w:pPr>
              <w:pStyle w:val="Body"/>
              <w:spacing w:after="0"/>
              <w:rPr>
                <w:rFonts w:ascii="Gill Sans MT" w:hAnsi="Gill Sans MT"/>
              </w:rPr>
            </w:pPr>
            <w:r w:rsidRPr="006C5D1B">
              <w:rPr>
                <w:rFonts w:ascii="Gill Sans MT" w:hAnsi="Gill Sans MT"/>
              </w:rPr>
              <w:t>Type</w:t>
            </w:r>
          </w:p>
        </w:tc>
        <w:tc>
          <w:tcPr>
            <w:tcW w:w="2500" w:type="pct"/>
          </w:tcPr>
          <w:p w14:paraId="71742DEA" w14:textId="77777777" w:rsidR="00CB11E9" w:rsidRPr="006C5D1B" w:rsidRDefault="00CB11E9" w:rsidP="00CB11E9">
            <w:pPr>
              <w:pStyle w:val="Body"/>
              <w:spacing w:after="0"/>
              <w:rPr>
                <w:rFonts w:ascii="Gill Sans MT" w:hAnsi="Gill Sans MT"/>
              </w:rPr>
            </w:pPr>
            <w:r w:rsidRPr="006C5D1B">
              <w:rPr>
                <w:rFonts w:ascii="Gill Sans MT" w:hAnsi="Gill Sans MT"/>
              </w:rPr>
              <w:t>Alphanumeric</w:t>
            </w:r>
          </w:p>
        </w:tc>
      </w:tr>
      <w:tr w:rsidR="00CB11E9" w:rsidRPr="006C5D1B" w14:paraId="038ABAF0" w14:textId="77777777" w:rsidTr="00CB11E9">
        <w:trPr>
          <w:cnfStyle w:val="000000100000" w:firstRow="0" w:lastRow="0" w:firstColumn="0" w:lastColumn="0" w:oddVBand="0" w:evenVBand="0" w:oddHBand="1" w:evenHBand="0" w:firstRowFirstColumn="0" w:firstRowLastColumn="0" w:lastRowFirstColumn="0" w:lastRowLastColumn="0"/>
          <w:jc w:val="right"/>
        </w:trPr>
        <w:tc>
          <w:tcPr>
            <w:tcW w:w="2500" w:type="pct"/>
            <w:noWrap/>
          </w:tcPr>
          <w:p w14:paraId="0A17103A" w14:textId="77777777" w:rsidR="00CB11E9" w:rsidRPr="006C5D1B" w:rsidRDefault="00CB11E9" w:rsidP="00CB11E9">
            <w:pPr>
              <w:pStyle w:val="Body"/>
              <w:spacing w:after="0"/>
              <w:rPr>
                <w:rFonts w:ascii="Gill Sans MT" w:hAnsi="Gill Sans MT"/>
              </w:rPr>
            </w:pPr>
            <w:r w:rsidRPr="006C5D1B">
              <w:rPr>
                <w:rFonts w:ascii="Gill Sans MT" w:hAnsi="Gill Sans MT"/>
              </w:rPr>
              <w:t>Justification</w:t>
            </w:r>
          </w:p>
        </w:tc>
        <w:tc>
          <w:tcPr>
            <w:tcW w:w="2500" w:type="pct"/>
          </w:tcPr>
          <w:p w14:paraId="31D6410F" w14:textId="77777777" w:rsidR="00CB11E9" w:rsidRPr="006C5D1B" w:rsidRDefault="00CB11E9" w:rsidP="00CB11E9">
            <w:pPr>
              <w:pStyle w:val="Body"/>
              <w:spacing w:after="0"/>
              <w:rPr>
                <w:rFonts w:ascii="Gill Sans MT" w:hAnsi="Gill Sans MT"/>
              </w:rPr>
            </w:pPr>
            <w:r w:rsidRPr="006C5D1B">
              <w:rPr>
                <w:rFonts w:ascii="Gill Sans MT" w:hAnsi="Gill Sans MT"/>
              </w:rPr>
              <w:t>None</w:t>
            </w:r>
          </w:p>
        </w:tc>
      </w:tr>
      <w:tr w:rsidR="00CB11E9" w:rsidRPr="006C5D1B" w14:paraId="49C607B1" w14:textId="77777777" w:rsidTr="00CB11E9">
        <w:trPr>
          <w:jc w:val="right"/>
        </w:trPr>
        <w:tc>
          <w:tcPr>
            <w:tcW w:w="2500" w:type="pct"/>
            <w:noWrap/>
          </w:tcPr>
          <w:p w14:paraId="7C323E88" w14:textId="77777777" w:rsidR="00CB11E9" w:rsidRPr="006C5D1B" w:rsidRDefault="00CB11E9" w:rsidP="00CB11E9">
            <w:pPr>
              <w:pStyle w:val="Body"/>
              <w:spacing w:after="0"/>
              <w:rPr>
                <w:rFonts w:ascii="Gill Sans MT" w:hAnsi="Gill Sans MT"/>
              </w:rPr>
            </w:pPr>
            <w:r w:rsidRPr="006C5D1B">
              <w:rPr>
                <w:rFonts w:ascii="Gill Sans MT" w:hAnsi="Gill Sans MT"/>
              </w:rPr>
              <w:t>Fill character</w:t>
            </w:r>
          </w:p>
        </w:tc>
        <w:tc>
          <w:tcPr>
            <w:tcW w:w="2500" w:type="pct"/>
          </w:tcPr>
          <w:p w14:paraId="2E95F433" w14:textId="77777777" w:rsidR="00CB11E9" w:rsidRPr="006C5D1B" w:rsidRDefault="00CB11E9" w:rsidP="00CB11E9">
            <w:pPr>
              <w:pStyle w:val="Body"/>
              <w:spacing w:after="0"/>
              <w:rPr>
                <w:rFonts w:ascii="Gill Sans MT" w:hAnsi="Gill Sans MT"/>
              </w:rPr>
            </w:pPr>
            <w:r w:rsidRPr="006C5D1B">
              <w:rPr>
                <w:rFonts w:ascii="Gill Sans MT" w:hAnsi="Gill Sans MT"/>
              </w:rPr>
              <w:t>None</w:t>
            </w:r>
          </w:p>
        </w:tc>
      </w:tr>
    </w:tbl>
    <w:p w14:paraId="4D21EFDC" w14:textId="77777777" w:rsidR="00CB11E9" w:rsidRPr="006C5D1B" w:rsidRDefault="00CB11E9" w:rsidP="00CB11E9">
      <w:pPr>
        <w:pStyle w:val="H3Parts"/>
        <w:rPr>
          <w:rFonts w:ascii="Gill Sans MT" w:hAnsi="Gill Sans MT"/>
        </w:rPr>
      </w:pPr>
      <w:r w:rsidRPr="006C5D1B">
        <w:rPr>
          <w:rFonts w:ascii="Gill Sans MT" w:hAnsi="Gill Sans MT"/>
        </w:rPr>
        <w:t>Administrative attributes</w:t>
      </w:r>
    </w:p>
    <w:p w14:paraId="29FBAD9B" w14:textId="77777777" w:rsidR="00CB11E9" w:rsidRPr="006C5D1B" w:rsidRDefault="00CB11E9" w:rsidP="00CB11E9">
      <w:pPr>
        <w:pStyle w:val="H4Parts"/>
        <w:rPr>
          <w:rFonts w:ascii="Gill Sans MT" w:hAnsi="Gill Sans MT"/>
        </w:rPr>
      </w:pPr>
      <w:r w:rsidRPr="006C5D1B">
        <w:rPr>
          <w:rFonts w:ascii="Gill Sans MT" w:hAnsi="Gill Sans MT"/>
        </w:rPr>
        <w:t>History</w:t>
      </w:r>
    </w:p>
    <w:p w14:paraId="373FCF41" w14:textId="77777777" w:rsidR="00CB11E9" w:rsidRPr="003F11D0" w:rsidRDefault="00CB11E9" w:rsidP="00CB11E9">
      <w:pPr>
        <w:pStyle w:val="Bodytext"/>
        <w:rPr>
          <w:rFonts w:ascii="Gill Sans MT" w:hAnsi="Gill Sans MT"/>
          <w:sz w:val="22"/>
        </w:rPr>
      </w:pPr>
      <w:r w:rsidRPr="003F11D0">
        <w:rPr>
          <w:rFonts w:ascii="Gill Sans MT" w:hAnsi="Gill Sans MT"/>
          <w:sz w:val="22"/>
        </w:rPr>
        <w:t>Not applicable</w:t>
      </w:r>
    </w:p>
    <w:p w14:paraId="25FEB014" w14:textId="77777777" w:rsidR="00CB11E9" w:rsidRPr="006C5D1B" w:rsidRDefault="00CB11E9" w:rsidP="00CB11E9">
      <w:pPr>
        <w:rPr>
          <w:rFonts w:ascii="Gill Sans MT" w:hAnsi="Gill Sans MT"/>
        </w:rPr>
      </w:pPr>
    </w:p>
    <w:p w14:paraId="27A63F1D" w14:textId="27A05F10" w:rsidR="00D91FFD" w:rsidRPr="006C5D1B" w:rsidRDefault="00D91FFD">
      <w:pPr>
        <w:rPr>
          <w:rFonts w:ascii="Gill Sans MT" w:hAnsi="Gill Sans MT"/>
        </w:rPr>
      </w:pPr>
      <w:r w:rsidRPr="006C5D1B">
        <w:rPr>
          <w:rFonts w:ascii="Gill Sans MT" w:hAnsi="Gill Sans MT"/>
        </w:rPr>
        <w:br w:type="page"/>
      </w:r>
    </w:p>
    <w:p w14:paraId="333ECBD0" w14:textId="220CD2D3" w:rsidR="00D91FFD" w:rsidRPr="006C5D1B" w:rsidRDefault="00ED6D53" w:rsidP="00D91FFD">
      <w:pPr>
        <w:pStyle w:val="H2Headings"/>
        <w:rPr>
          <w:rFonts w:ascii="Gill Sans MT" w:hAnsi="Gill Sans MT"/>
        </w:rPr>
      </w:pPr>
      <w:bookmarkStart w:id="70" w:name="_Toc535937427"/>
      <w:bookmarkStart w:id="71" w:name="_Toc20474204"/>
      <w:r w:rsidRPr="006C5D1B">
        <w:rPr>
          <w:rFonts w:ascii="Gill Sans MT" w:hAnsi="Gill Sans MT"/>
        </w:rPr>
        <w:lastRenderedPageBreak/>
        <w:t>Purchasing Contract Identifier</w:t>
      </w:r>
      <w:bookmarkEnd w:id="70"/>
      <w:bookmarkEnd w:id="71"/>
    </w:p>
    <w:p w14:paraId="0B1DAB74" w14:textId="77777777" w:rsidR="00D91FFD" w:rsidRPr="006C5D1B" w:rsidRDefault="00D91FFD" w:rsidP="00D91FFD">
      <w:pPr>
        <w:pStyle w:val="H3Parts"/>
        <w:rPr>
          <w:rFonts w:ascii="Gill Sans MT" w:hAnsi="Gill Sans MT"/>
        </w:rPr>
      </w:pPr>
      <w:bookmarkStart w:id="72" w:name="_Toc113785653"/>
      <w:r w:rsidRPr="006C5D1B">
        <w:rPr>
          <w:rFonts w:ascii="Gill Sans MT" w:hAnsi="Gill Sans MT"/>
        </w:rPr>
        <w:t>Definitional attributes</w:t>
      </w:r>
      <w:bookmarkEnd w:id="72"/>
    </w:p>
    <w:p w14:paraId="0C474029" w14:textId="77777777" w:rsidR="00D91FFD" w:rsidRPr="006C5D1B" w:rsidRDefault="00D91FFD" w:rsidP="00D91FFD">
      <w:pPr>
        <w:pStyle w:val="H4Parts"/>
        <w:rPr>
          <w:rFonts w:ascii="Gill Sans MT" w:hAnsi="Gill Sans MT"/>
        </w:rPr>
      </w:pPr>
      <w:r w:rsidRPr="006C5D1B">
        <w:rPr>
          <w:rFonts w:ascii="Gill Sans MT" w:hAnsi="Gill Sans MT"/>
        </w:rPr>
        <w:t>Definition</w:t>
      </w:r>
    </w:p>
    <w:p w14:paraId="24750F28" w14:textId="77777777" w:rsidR="00D91FFD" w:rsidRPr="003F11D0" w:rsidRDefault="00D91FFD" w:rsidP="00D91FFD">
      <w:pPr>
        <w:pStyle w:val="Bodytext"/>
        <w:ind w:left="0"/>
        <w:rPr>
          <w:rFonts w:ascii="Gill Sans MT" w:hAnsi="Gill Sans MT"/>
          <w:sz w:val="22"/>
        </w:rPr>
      </w:pPr>
      <w:r w:rsidRPr="003F11D0">
        <w:rPr>
          <w:rFonts w:ascii="Gill Sans MT" w:hAnsi="Gill Sans MT"/>
          <w:i/>
          <w:sz w:val="22"/>
        </w:rPr>
        <w:t>Purchasing contract identifier</w:t>
      </w:r>
      <w:r w:rsidRPr="003F11D0">
        <w:rPr>
          <w:rFonts w:ascii="Gill Sans MT" w:hAnsi="Gill Sans MT"/>
          <w:sz w:val="22"/>
        </w:rPr>
        <w:t xml:space="preserve"> uniquely identifies the purchasing or funding contract between the state or territory training authority and the registered training organisation.</w:t>
      </w:r>
    </w:p>
    <w:p w14:paraId="39D33617" w14:textId="77777777" w:rsidR="00D91FFD" w:rsidRPr="006C5D1B" w:rsidRDefault="00D91FFD" w:rsidP="00D91FFD">
      <w:pPr>
        <w:pStyle w:val="H4Parts"/>
        <w:rPr>
          <w:rFonts w:ascii="Gill Sans MT" w:hAnsi="Gill Sans MT"/>
        </w:rPr>
      </w:pPr>
      <w:r w:rsidRPr="006C5D1B">
        <w:rPr>
          <w:rFonts w:ascii="Gill Sans MT" w:hAnsi="Gill Sans MT"/>
        </w:rPr>
        <w:t>Context</w:t>
      </w:r>
    </w:p>
    <w:p w14:paraId="76CEF1E9" w14:textId="0BAF7163" w:rsidR="00D91FFD" w:rsidRPr="003F11D0" w:rsidRDefault="00D91FFD" w:rsidP="00D91FFD">
      <w:pPr>
        <w:pStyle w:val="Bodytext"/>
        <w:ind w:left="0"/>
        <w:rPr>
          <w:rFonts w:ascii="Gill Sans MT" w:hAnsi="Gill Sans MT"/>
          <w:sz w:val="22"/>
        </w:rPr>
      </w:pPr>
      <w:r w:rsidRPr="003F11D0">
        <w:rPr>
          <w:rFonts w:ascii="Gill Sans MT" w:hAnsi="Gill Sans MT"/>
          <w:sz w:val="22"/>
        </w:rPr>
        <w:t xml:space="preserve">To facilitate </w:t>
      </w:r>
      <w:r w:rsidR="00DB654E" w:rsidRPr="003F11D0">
        <w:rPr>
          <w:rFonts w:ascii="Gill Sans MT" w:hAnsi="Gill Sans MT"/>
          <w:sz w:val="22"/>
        </w:rPr>
        <w:t>management of purchasing contract activity and payment for government subsidised training.</w:t>
      </w:r>
    </w:p>
    <w:p w14:paraId="7C236483" w14:textId="77777777" w:rsidR="00D91FFD" w:rsidRPr="006C5D1B" w:rsidRDefault="00D91FFD" w:rsidP="00D91FFD">
      <w:pPr>
        <w:pStyle w:val="H3Parts"/>
        <w:rPr>
          <w:rFonts w:ascii="Gill Sans MT" w:hAnsi="Gill Sans MT"/>
        </w:rPr>
      </w:pPr>
      <w:bookmarkStart w:id="73" w:name="_Toc113785654"/>
      <w:r w:rsidRPr="006C5D1B">
        <w:rPr>
          <w:rFonts w:ascii="Gill Sans MT" w:hAnsi="Gill Sans MT"/>
        </w:rPr>
        <w:t>Relational attributes</w:t>
      </w:r>
      <w:bookmarkEnd w:id="73"/>
    </w:p>
    <w:p w14:paraId="74D3F2F1" w14:textId="77777777" w:rsidR="00D91FFD" w:rsidRPr="006C5D1B" w:rsidRDefault="00D91FFD" w:rsidP="00D91FFD">
      <w:pPr>
        <w:pStyle w:val="H4Parts"/>
        <w:rPr>
          <w:rFonts w:ascii="Gill Sans MT" w:hAnsi="Gill Sans MT"/>
        </w:rPr>
      </w:pPr>
      <w:r w:rsidRPr="006C5D1B">
        <w:rPr>
          <w:rFonts w:ascii="Gill Sans MT" w:hAnsi="Gill Sans MT"/>
        </w:rPr>
        <w:t>Rules</w:t>
      </w:r>
    </w:p>
    <w:p w14:paraId="0E607308" w14:textId="49CF2A2B" w:rsidR="009A273E" w:rsidRPr="003F11D0" w:rsidRDefault="009A273E" w:rsidP="009A273E">
      <w:pPr>
        <w:pStyle w:val="H4Parts"/>
        <w:rPr>
          <w:rFonts w:ascii="Gill Sans MT" w:hAnsi="Gill Sans MT"/>
          <w:b w:val="0"/>
          <w:caps w:val="0"/>
          <w:snapToGrid w:val="0"/>
          <w:sz w:val="22"/>
          <w:szCs w:val="20"/>
          <w:lang w:eastAsia="en-US"/>
        </w:rPr>
      </w:pPr>
      <w:r w:rsidRPr="003F11D0">
        <w:rPr>
          <w:rFonts w:ascii="Gill Sans MT" w:hAnsi="Gill Sans MT"/>
          <w:b w:val="0"/>
          <w:caps w:val="0"/>
          <w:snapToGrid w:val="0"/>
          <w:sz w:val="22"/>
          <w:szCs w:val="20"/>
          <w:lang w:eastAsia="en-US"/>
        </w:rPr>
        <w:t>Referred to as the ‘PCID’, this is a reference number allocated to a Funding Agreement Schedule. Reporting the PCID is required to trigger funding allocation</w:t>
      </w:r>
      <w:r w:rsidR="008F5386" w:rsidRPr="003F11D0">
        <w:rPr>
          <w:rFonts w:ascii="Gill Sans MT" w:hAnsi="Gill Sans MT"/>
          <w:b w:val="0"/>
          <w:caps w:val="0"/>
          <w:snapToGrid w:val="0"/>
          <w:sz w:val="22"/>
          <w:szCs w:val="20"/>
          <w:lang w:eastAsia="en-US"/>
        </w:rPr>
        <w:t xml:space="preserve"> and payment</w:t>
      </w:r>
      <w:r w:rsidRPr="003F11D0">
        <w:rPr>
          <w:rFonts w:ascii="Gill Sans MT" w:hAnsi="Gill Sans MT"/>
          <w:b w:val="0"/>
          <w:caps w:val="0"/>
          <w:snapToGrid w:val="0"/>
          <w:sz w:val="22"/>
          <w:szCs w:val="20"/>
          <w:lang w:eastAsia="en-US"/>
        </w:rPr>
        <w:t>.</w:t>
      </w:r>
    </w:p>
    <w:p w14:paraId="07BB905D" w14:textId="4BE48F27" w:rsidR="00D91FFD" w:rsidRPr="006C5D1B" w:rsidRDefault="00D91FFD" w:rsidP="009A273E">
      <w:pPr>
        <w:pStyle w:val="H4Parts"/>
        <w:rPr>
          <w:rFonts w:ascii="Gill Sans MT" w:hAnsi="Gill Sans MT"/>
        </w:rPr>
      </w:pPr>
      <w:r w:rsidRPr="006C5D1B">
        <w:rPr>
          <w:rFonts w:ascii="Gill Sans MT" w:hAnsi="Gill Sans MT"/>
        </w:rPr>
        <w:t>Guidelines for use</w:t>
      </w:r>
    </w:p>
    <w:p w14:paraId="419E02A0" w14:textId="77777777" w:rsidR="00D91FFD" w:rsidRPr="003F11D0" w:rsidRDefault="00D91FFD" w:rsidP="00D91FFD">
      <w:pPr>
        <w:pStyle w:val="Bodytext"/>
        <w:rPr>
          <w:rFonts w:ascii="Gill Sans MT" w:hAnsi="Gill Sans MT"/>
          <w:sz w:val="22"/>
        </w:rPr>
      </w:pPr>
      <w:r w:rsidRPr="003F11D0">
        <w:rPr>
          <w:rFonts w:ascii="Gill Sans MT" w:hAnsi="Gill Sans MT"/>
          <w:sz w:val="22"/>
        </w:rPr>
        <w:t xml:space="preserve">Not applicable </w:t>
      </w:r>
    </w:p>
    <w:p w14:paraId="65D77F7E" w14:textId="77777777" w:rsidR="00D91FFD" w:rsidRPr="006C5D1B" w:rsidRDefault="00D91FFD" w:rsidP="00D91FFD">
      <w:pPr>
        <w:pStyle w:val="H4Parts"/>
        <w:rPr>
          <w:rFonts w:ascii="Gill Sans MT" w:hAnsi="Gill Sans MT"/>
        </w:rPr>
      </w:pPr>
      <w:r w:rsidRPr="006C5D1B">
        <w:rPr>
          <w:rFonts w:ascii="Gill Sans MT" w:hAnsi="Gill Sans MT"/>
        </w:rPr>
        <w:t>Related data</w:t>
      </w:r>
    </w:p>
    <w:p w14:paraId="1742EB5A" w14:textId="068182A5" w:rsidR="00D91FFD" w:rsidRPr="003F11D0" w:rsidRDefault="009A136E" w:rsidP="00D91FFD">
      <w:pPr>
        <w:pStyle w:val="Bodytext"/>
        <w:rPr>
          <w:rFonts w:ascii="Gill Sans MT" w:hAnsi="Gill Sans MT"/>
          <w:i/>
          <w:sz w:val="22"/>
        </w:rPr>
      </w:pPr>
      <w:r w:rsidRPr="003F11D0">
        <w:rPr>
          <w:rFonts w:ascii="Gill Sans MT" w:hAnsi="Gill Sans MT"/>
          <w:i/>
          <w:sz w:val="22"/>
        </w:rPr>
        <w:t xml:space="preserve">Funding source — state training authority </w:t>
      </w:r>
    </w:p>
    <w:p w14:paraId="7D4BA8B8" w14:textId="77777777" w:rsidR="00D91FFD" w:rsidRPr="006C5D1B" w:rsidRDefault="00D91FFD" w:rsidP="00D91FFD">
      <w:pPr>
        <w:pStyle w:val="H4Parts"/>
        <w:rPr>
          <w:rFonts w:ascii="Gill Sans MT" w:hAnsi="Gill Sans MT"/>
        </w:rPr>
      </w:pPr>
      <w:r w:rsidRPr="006C5D1B">
        <w:rPr>
          <w:rFonts w:ascii="Gill Sans MT" w:hAnsi="Gill Sans MT"/>
        </w:rPr>
        <w:t>Type of relationship</w:t>
      </w:r>
    </w:p>
    <w:p w14:paraId="253CA314" w14:textId="482D76DF" w:rsidR="009A136E" w:rsidRPr="003F11D0" w:rsidRDefault="009A136E" w:rsidP="009A136E">
      <w:pPr>
        <w:pStyle w:val="StyleBodytextBold"/>
        <w:spacing w:after="120"/>
        <w:ind w:left="0"/>
        <w:rPr>
          <w:rFonts w:ascii="Gill Sans MT" w:hAnsi="Gill Sans MT"/>
          <w:b w:val="0"/>
          <w:color w:val="0070C0"/>
          <w:sz w:val="22"/>
        </w:rPr>
      </w:pPr>
      <w:r w:rsidRPr="003F11D0">
        <w:rPr>
          <w:rFonts w:ascii="Gill Sans MT" w:hAnsi="Gill Sans MT"/>
          <w:b w:val="0"/>
          <w:sz w:val="22"/>
        </w:rPr>
        <w:t xml:space="preserve">The </w:t>
      </w:r>
      <w:r w:rsidRPr="003F11D0">
        <w:rPr>
          <w:rFonts w:ascii="Gill Sans MT" w:hAnsi="Gill Sans MT"/>
          <w:b w:val="0"/>
          <w:i/>
          <w:sz w:val="22"/>
        </w:rPr>
        <w:t>Purchasing contract identifier</w:t>
      </w:r>
      <w:r w:rsidRPr="003F11D0">
        <w:rPr>
          <w:rFonts w:ascii="Gill Sans MT" w:hAnsi="Gill Sans MT"/>
          <w:b w:val="0"/>
          <w:sz w:val="22"/>
        </w:rPr>
        <w:t xml:space="preserve"> is mapped to the </w:t>
      </w:r>
      <w:r w:rsidRPr="003F11D0">
        <w:rPr>
          <w:rFonts w:ascii="Gill Sans MT" w:hAnsi="Gill Sans MT"/>
          <w:b w:val="0"/>
          <w:i/>
          <w:sz w:val="22"/>
        </w:rPr>
        <w:t xml:space="preserve">Funding source — state training authority </w:t>
      </w:r>
      <w:r w:rsidRPr="003F11D0">
        <w:rPr>
          <w:rFonts w:ascii="Gill Sans MT" w:hAnsi="Gill Sans MT"/>
          <w:b w:val="0"/>
          <w:sz w:val="22"/>
        </w:rPr>
        <w:t>as</w:t>
      </w:r>
      <w:r w:rsidRPr="003F11D0">
        <w:rPr>
          <w:rFonts w:ascii="Gill Sans MT" w:hAnsi="Gill Sans MT"/>
          <w:sz w:val="22"/>
        </w:rPr>
        <w:t xml:space="preserve"> </w:t>
      </w:r>
      <w:r w:rsidRPr="003F11D0">
        <w:rPr>
          <w:rFonts w:ascii="Gill Sans MT" w:hAnsi="Gill Sans MT"/>
          <w:b w:val="0"/>
          <w:sz w:val="22"/>
        </w:rPr>
        <w:t xml:space="preserve">outlined in the downloadable </w:t>
      </w:r>
      <w:r w:rsidR="00D57F59" w:rsidRPr="003F11D0">
        <w:rPr>
          <w:rFonts w:ascii="Gill Sans MT" w:hAnsi="Gill Sans MT"/>
          <w:b w:val="0"/>
          <w:sz w:val="22"/>
        </w:rPr>
        <w:t>‘</w:t>
      </w:r>
      <w:r w:rsidRPr="003F11D0">
        <w:rPr>
          <w:rFonts w:ascii="Gill Sans MT" w:hAnsi="Gill Sans MT"/>
          <w:b w:val="0"/>
          <w:i/>
          <w:sz w:val="22"/>
        </w:rPr>
        <w:t>State Funding Source Codes</w:t>
      </w:r>
      <w:r w:rsidR="00D57F59" w:rsidRPr="003F11D0">
        <w:rPr>
          <w:rFonts w:ascii="Gill Sans MT" w:hAnsi="Gill Sans MT"/>
          <w:b w:val="0"/>
          <w:i/>
          <w:sz w:val="22"/>
        </w:rPr>
        <w:t>’</w:t>
      </w:r>
      <w:r w:rsidRPr="003F11D0">
        <w:rPr>
          <w:rFonts w:ascii="Gill Sans MT" w:hAnsi="Gill Sans MT"/>
          <w:b w:val="0"/>
          <w:i/>
          <w:sz w:val="22"/>
        </w:rPr>
        <w:t xml:space="preserve"> </w:t>
      </w:r>
      <w:r w:rsidRPr="003F11D0">
        <w:rPr>
          <w:rFonts w:ascii="Gill Sans MT" w:hAnsi="Gill Sans MT"/>
          <w:b w:val="0"/>
          <w:sz w:val="22"/>
        </w:rPr>
        <w:t>document available on the Skills Tasmania website:</w:t>
      </w:r>
      <w:r w:rsidRPr="003F11D0">
        <w:rPr>
          <w:rFonts w:ascii="Gill Sans MT" w:hAnsi="Gill Sans MT"/>
          <w:b w:val="0"/>
          <w:sz w:val="22"/>
        </w:rPr>
        <w:cr/>
      </w:r>
      <w:hyperlink r:id="rId15" w:history="1">
        <w:r w:rsidRPr="003F11D0">
          <w:rPr>
            <w:rStyle w:val="Hyperlink"/>
            <w:rFonts w:ascii="Gill Sans MT" w:hAnsi="Gill Sans MT"/>
            <w:b w:val="0"/>
            <w:color w:val="0070C0"/>
            <w:sz w:val="22"/>
          </w:rPr>
          <w:t>https://www.skills.tas.gov.au/funding/paymentandreporting</w:t>
        </w:r>
      </w:hyperlink>
    </w:p>
    <w:p w14:paraId="107A7F37" w14:textId="77777777" w:rsidR="00D91FFD" w:rsidRPr="006C5D1B" w:rsidRDefault="00D91FFD" w:rsidP="00D91FFD">
      <w:pPr>
        <w:pStyle w:val="H4Parts"/>
        <w:rPr>
          <w:rFonts w:ascii="Gill Sans MT" w:hAnsi="Gill Sans MT"/>
        </w:rPr>
      </w:pPr>
      <w:r w:rsidRPr="006C5D1B">
        <w:rPr>
          <w:rFonts w:ascii="Gill Sans MT" w:hAnsi="Gill Sans MT"/>
        </w:rPr>
        <w:t>Classification scheme</w:t>
      </w:r>
    </w:p>
    <w:tbl>
      <w:tblPr>
        <w:tblStyle w:val="GridTable4-Accent21"/>
        <w:tblW w:w="3593" w:type="pct"/>
        <w:jc w:val="right"/>
        <w:tblLook w:val="0420" w:firstRow="1" w:lastRow="0" w:firstColumn="0" w:lastColumn="0" w:noHBand="0" w:noVBand="1"/>
      </w:tblPr>
      <w:tblGrid>
        <w:gridCol w:w="3348"/>
        <w:gridCol w:w="3831"/>
      </w:tblGrid>
      <w:tr w:rsidR="008F5386" w:rsidRPr="006C5D1B" w14:paraId="47EA3077" w14:textId="77777777" w:rsidTr="00CB11E9">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CA79655" w14:textId="77777777" w:rsidR="008F5386" w:rsidRPr="006C5D1B" w:rsidRDefault="008F5386" w:rsidP="00CB11E9">
            <w:pPr>
              <w:pStyle w:val="Tableheading0"/>
              <w:rPr>
                <w:rFonts w:ascii="Gill Sans MT" w:hAnsi="Gill Sans MT"/>
                <w:color w:val="auto"/>
              </w:rPr>
            </w:pPr>
            <w:r w:rsidRPr="006C5D1B">
              <w:rPr>
                <w:rFonts w:ascii="Gill Sans MT" w:hAnsi="Gill Sans MT"/>
                <w:color w:val="auto"/>
              </w:rPr>
              <w:t>Value</w:t>
            </w:r>
          </w:p>
        </w:tc>
        <w:tc>
          <w:tcPr>
            <w:tcW w:w="2668" w:type="pct"/>
          </w:tcPr>
          <w:p w14:paraId="443F353D" w14:textId="77777777" w:rsidR="008F5386" w:rsidRPr="006C5D1B" w:rsidRDefault="008F5386" w:rsidP="00CB11E9">
            <w:pPr>
              <w:pStyle w:val="Tableheading0"/>
              <w:rPr>
                <w:rFonts w:ascii="Gill Sans MT" w:hAnsi="Gill Sans MT"/>
                <w:color w:val="auto"/>
              </w:rPr>
            </w:pPr>
            <w:r w:rsidRPr="006C5D1B">
              <w:rPr>
                <w:rFonts w:ascii="Gill Sans MT" w:hAnsi="Gill Sans MT"/>
                <w:color w:val="auto"/>
              </w:rPr>
              <w:t>Description</w:t>
            </w:r>
          </w:p>
        </w:tc>
      </w:tr>
      <w:tr w:rsidR="008F5386" w:rsidRPr="006C5D1B" w14:paraId="2C23AF57" w14:textId="77777777" w:rsidTr="00CB11E9">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E520DC2" w14:textId="77777777" w:rsidR="008F5386" w:rsidRPr="006C5D1B" w:rsidRDefault="008F5386" w:rsidP="008F5386">
            <w:pPr>
              <w:pStyle w:val="Tabletext"/>
              <w:rPr>
                <w:rFonts w:ascii="Gill Sans MT" w:hAnsi="Gill Sans MT"/>
                <w:color w:val="auto"/>
              </w:rPr>
            </w:pPr>
            <w:r w:rsidRPr="006C5D1B">
              <w:rPr>
                <w:rFonts w:ascii="Gill Sans MT" w:hAnsi="Gill Sans MT"/>
                <w:color w:val="auto"/>
              </w:rPr>
              <w:t>Text</w:t>
            </w:r>
          </w:p>
        </w:tc>
        <w:tc>
          <w:tcPr>
            <w:tcW w:w="2668" w:type="pct"/>
            <w:vAlign w:val="top"/>
          </w:tcPr>
          <w:p w14:paraId="2CE6C516" w14:textId="378975C6" w:rsidR="008F5386" w:rsidRPr="006C5D1B" w:rsidRDefault="008F5386" w:rsidP="008F5386">
            <w:pPr>
              <w:pStyle w:val="Tabletext"/>
              <w:rPr>
                <w:rFonts w:ascii="Gill Sans MT" w:hAnsi="Gill Sans MT"/>
                <w:color w:val="auto"/>
              </w:rPr>
            </w:pPr>
            <w:r w:rsidRPr="006C5D1B">
              <w:rPr>
                <w:rFonts w:ascii="Gill Sans MT" w:hAnsi="Gill Sans MT"/>
                <w:color w:val="auto"/>
              </w:rPr>
              <w:t xml:space="preserve">Code that identifies the purchasing contract ID (PCID) between the state or territory training authority and the registered training </w:t>
            </w:r>
            <w:proofErr w:type="spellStart"/>
            <w:r w:rsidRPr="006C5D1B">
              <w:rPr>
                <w:rFonts w:ascii="Gill Sans MT" w:hAnsi="Gill Sans MT"/>
                <w:color w:val="auto"/>
              </w:rPr>
              <w:t>organisation</w:t>
            </w:r>
            <w:proofErr w:type="spellEnd"/>
            <w:r w:rsidRPr="006C5D1B">
              <w:rPr>
                <w:rFonts w:ascii="Gill Sans MT" w:hAnsi="Gill Sans MT"/>
                <w:color w:val="auto"/>
              </w:rPr>
              <w:t>.</w:t>
            </w:r>
          </w:p>
        </w:tc>
      </w:tr>
    </w:tbl>
    <w:p w14:paraId="54023FE0" w14:textId="77777777" w:rsidR="008F5386" w:rsidRPr="006C5D1B" w:rsidRDefault="008F5386" w:rsidP="008F5386">
      <w:pPr>
        <w:rPr>
          <w:rFonts w:ascii="Gill Sans MT" w:hAnsi="Gill Sans MT"/>
          <w:lang w:eastAsia="en-AU"/>
        </w:rPr>
      </w:pPr>
    </w:p>
    <w:p w14:paraId="1BC06833" w14:textId="77777777" w:rsidR="00D91FFD" w:rsidRPr="006C5D1B" w:rsidRDefault="00D91FFD" w:rsidP="00D91FFD">
      <w:pPr>
        <w:pStyle w:val="H4Parts"/>
        <w:rPr>
          <w:rFonts w:ascii="Gill Sans MT" w:hAnsi="Gill Sans MT"/>
        </w:rPr>
      </w:pPr>
      <w:r w:rsidRPr="006C5D1B">
        <w:rPr>
          <w:rFonts w:ascii="Gill Sans MT" w:hAnsi="Gill Sans MT"/>
        </w:rPr>
        <w:t>Question</w:t>
      </w:r>
    </w:p>
    <w:p w14:paraId="3F6A3CC7" w14:textId="77777777" w:rsidR="00D91FFD" w:rsidRPr="003F11D0" w:rsidRDefault="00D91FFD" w:rsidP="00D91FFD">
      <w:pPr>
        <w:pStyle w:val="Bodytext"/>
        <w:rPr>
          <w:rFonts w:ascii="Gill Sans MT" w:hAnsi="Gill Sans MT"/>
          <w:sz w:val="22"/>
        </w:rPr>
      </w:pPr>
      <w:r w:rsidRPr="003F11D0">
        <w:rPr>
          <w:rFonts w:ascii="Gill Sans MT" w:hAnsi="Gill Sans MT"/>
          <w:sz w:val="22"/>
        </w:rPr>
        <w:t>Not applicable</w:t>
      </w:r>
    </w:p>
    <w:p w14:paraId="69AA665F" w14:textId="77777777" w:rsidR="00D91FFD" w:rsidRPr="006C5D1B" w:rsidRDefault="00D91FFD" w:rsidP="00D91FFD">
      <w:pPr>
        <w:pStyle w:val="H3Parts"/>
        <w:rPr>
          <w:rFonts w:ascii="Gill Sans MT" w:hAnsi="Gill Sans MT"/>
        </w:rPr>
      </w:pPr>
      <w:bookmarkStart w:id="74" w:name="_Toc113785655"/>
      <w:r w:rsidRPr="006C5D1B">
        <w:rPr>
          <w:rFonts w:ascii="Gill Sans MT" w:hAnsi="Gill Sans MT"/>
        </w:rPr>
        <w:t>Format attributes</w:t>
      </w:r>
      <w:bookmarkEnd w:id="74"/>
    </w:p>
    <w:tbl>
      <w:tblPr>
        <w:tblStyle w:val="GridTable4-Accent21"/>
        <w:tblW w:w="3593" w:type="pct"/>
        <w:jc w:val="right"/>
        <w:tblLook w:val="0420" w:firstRow="1" w:lastRow="0" w:firstColumn="0" w:lastColumn="0" w:noHBand="0" w:noVBand="1"/>
      </w:tblPr>
      <w:tblGrid>
        <w:gridCol w:w="3348"/>
        <w:gridCol w:w="3831"/>
      </w:tblGrid>
      <w:tr w:rsidR="008F5386" w:rsidRPr="006C5D1B" w14:paraId="5D58683D" w14:textId="77777777" w:rsidTr="00CB11E9">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58B3CF5" w14:textId="77777777" w:rsidR="008F5386" w:rsidRPr="006C5D1B" w:rsidRDefault="008F5386" w:rsidP="00CB11E9">
            <w:pPr>
              <w:pStyle w:val="Tableheading0"/>
              <w:keepNext/>
              <w:rPr>
                <w:rFonts w:ascii="Gill Sans MT" w:hAnsi="Gill Sans MT"/>
                <w:color w:val="auto"/>
              </w:rPr>
            </w:pPr>
            <w:r w:rsidRPr="006C5D1B">
              <w:rPr>
                <w:rFonts w:ascii="Gill Sans MT" w:hAnsi="Gill Sans MT"/>
                <w:color w:val="auto"/>
              </w:rPr>
              <w:t>Value</w:t>
            </w:r>
          </w:p>
        </w:tc>
        <w:tc>
          <w:tcPr>
            <w:tcW w:w="2668" w:type="pct"/>
          </w:tcPr>
          <w:p w14:paraId="69AE434A" w14:textId="77777777" w:rsidR="008F5386" w:rsidRPr="006C5D1B" w:rsidRDefault="008F5386" w:rsidP="00CB11E9">
            <w:pPr>
              <w:pStyle w:val="Tableheading0"/>
              <w:keepNext/>
              <w:rPr>
                <w:rFonts w:ascii="Gill Sans MT" w:hAnsi="Gill Sans MT"/>
                <w:color w:val="auto"/>
              </w:rPr>
            </w:pPr>
            <w:r w:rsidRPr="006C5D1B">
              <w:rPr>
                <w:rFonts w:ascii="Gill Sans MT" w:hAnsi="Gill Sans MT"/>
                <w:color w:val="auto"/>
              </w:rPr>
              <w:t>Description</w:t>
            </w:r>
          </w:p>
        </w:tc>
      </w:tr>
      <w:tr w:rsidR="008F5386" w:rsidRPr="006C5D1B" w14:paraId="01CA2238" w14:textId="77777777" w:rsidTr="00CB11E9">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3A3DDC1" w14:textId="77777777" w:rsidR="008F5386" w:rsidRPr="006C5D1B" w:rsidRDefault="008F5386" w:rsidP="00CB11E9">
            <w:pPr>
              <w:pStyle w:val="Tabletext"/>
              <w:keepNext/>
              <w:rPr>
                <w:rFonts w:ascii="Gill Sans MT" w:hAnsi="Gill Sans MT"/>
                <w:color w:val="auto"/>
              </w:rPr>
            </w:pPr>
            <w:r w:rsidRPr="006C5D1B">
              <w:rPr>
                <w:rFonts w:ascii="Gill Sans MT" w:hAnsi="Gill Sans MT"/>
                <w:color w:val="auto"/>
              </w:rPr>
              <w:t>Length</w:t>
            </w:r>
          </w:p>
        </w:tc>
        <w:tc>
          <w:tcPr>
            <w:tcW w:w="2668" w:type="pct"/>
          </w:tcPr>
          <w:p w14:paraId="607EF6AD" w14:textId="3CCAFEFA" w:rsidR="008F5386" w:rsidRPr="006C5D1B" w:rsidRDefault="008F5386" w:rsidP="00CB11E9">
            <w:pPr>
              <w:pStyle w:val="Tabletext"/>
              <w:keepNext/>
              <w:rPr>
                <w:rFonts w:ascii="Gill Sans MT" w:hAnsi="Gill Sans MT"/>
                <w:color w:val="auto"/>
              </w:rPr>
            </w:pPr>
            <w:r w:rsidRPr="006C5D1B">
              <w:rPr>
                <w:rFonts w:ascii="Gill Sans MT" w:hAnsi="Gill Sans MT"/>
                <w:color w:val="auto"/>
              </w:rPr>
              <w:t>12</w:t>
            </w:r>
          </w:p>
        </w:tc>
      </w:tr>
      <w:tr w:rsidR="008F5386" w:rsidRPr="006C5D1B" w14:paraId="5C033359" w14:textId="77777777" w:rsidTr="00CB11E9">
        <w:trPr>
          <w:jc w:val="right"/>
        </w:trPr>
        <w:tc>
          <w:tcPr>
            <w:tcW w:w="2332" w:type="pct"/>
            <w:noWrap/>
          </w:tcPr>
          <w:p w14:paraId="428F69E1" w14:textId="77777777" w:rsidR="008F5386" w:rsidRPr="006C5D1B" w:rsidRDefault="008F5386" w:rsidP="00CB11E9">
            <w:pPr>
              <w:pStyle w:val="Tabletext"/>
              <w:keepNext/>
              <w:rPr>
                <w:rFonts w:ascii="Gill Sans MT" w:hAnsi="Gill Sans MT"/>
                <w:color w:val="auto"/>
              </w:rPr>
            </w:pPr>
            <w:r w:rsidRPr="006C5D1B">
              <w:rPr>
                <w:rFonts w:ascii="Gill Sans MT" w:hAnsi="Gill Sans MT"/>
                <w:color w:val="auto"/>
              </w:rPr>
              <w:t>Type</w:t>
            </w:r>
          </w:p>
        </w:tc>
        <w:tc>
          <w:tcPr>
            <w:tcW w:w="2668" w:type="pct"/>
          </w:tcPr>
          <w:p w14:paraId="12DDA4AD" w14:textId="77777777" w:rsidR="008F5386" w:rsidRPr="006C5D1B" w:rsidRDefault="008F5386" w:rsidP="00CB11E9">
            <w:pPr>
              <w:pStyle w:val="Tabletext"/>
              <w:keepNext/>
              <w:rPr>
                <w:rFonts w:ascii="Gill Sans MT" w:hAnsi="Gill Sans MT"/>
                <w:color w:val="auto"/>
              </w:rPr>
            </w:pPr>
            <w:r w:rsidRPr="006C5D1B">
              <w:rPr>
                <w:rFonts w:ascii="Gill Sans MT" w:hAnsi="Gill Sans MT"/>
                <w:color w:val="auto"/>
              </w:rPr>
              <w:t>Alphanumeric</w:t>
            </w:r>
          </w:p>
        </w:tc>
      </w:tr>
      <w:tr w:rsidR="008F5386" w:rsidRPr="006C5D1B" w14:paraId="7CA70696" w14:textId="77777777" w:rsidTr="00CB11E9">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1D5C782" w14:textId="77777777" w:rsidR="008F5386" w:rsidRPr="006C5D1B" w:rsidRDefault="008F5386" w:rsidP="00CB11E9">
            <w:pPr>
              <w:pStyle w:val="Tabletext"/>
              <w:rPr>
                <w:rFonts w:ascii="Gill Sans MT" w:hAnsi="Gill Sans MT"/>
                <w:color w:val="auto"/>
              </w:rPr>
            </w:pPr>
            <w:r w:rsidRPr="006C5D1B">
              <w:rPr>
                <w:rFonts w:ascii="Gill Sans MT" w:hAnsi="Gill Sans MT"/>
                <w:color w:val="auto"/>
              </w:rPr>
              <w:t>Justification</w:t>
            </w:r>
          </w:p>
        </w:tc>
        <w:tc>
          <w:tcPr>
            <w:tcW w:w="2668" w:type="pct"/>
          </w:tcPr>
          <w:p w14:paraId="01538878" w14:textId="74B60A7F" w:rsidR="008F5386" w:rsidRPr="006C5D1B" w:rsidRDefault="008F5386" w:rsidP="00CB11E9">
            <w:pPr>
              <w:pStyle w:val="Tabletext"/>
              <w:rPr>
                <w:rFonts w:ascii="Gill Sans MT" w:hAnsi="Gill Sans MT"/>
                <w:color w:val="auto"/>
              </w:rPr>
            </w:pPr>
            <w:r w:rsidRPr="006C5D1B">
              <w:rPr>
                <w:rFonts w:ascii="Gill Sans MT" w:hAnsi="Gill Sans MT"/>
                <w:color w:val="auto"/>
              </w:rPr>
              <w:t>Left</w:t>
            </w:r>
          </w:p>
        </w:tc>
      </w:tr>
      <w:tr w:rsidR="008F5386" w:rsidRPr="006C5D1B" w14:paraId="0B8C11F9" w14:textId="77777777" w:rsidTr="00CB11E9">
        <w:trPr>
          <w:jc w:val="right"/>
        </w:trPr>
        <w:tc>
          <w:tcPr>
            <w:tcW w:w="2332" w:type="pct"/>
            <w:noWrap/>
          </w:tcPr>
          <w:p w14:paraId="2EB492A9" w14:textId="77777777" w:rsidR="008F5386" w:rsidRPr="006C5D1B" w:rsidRDefault="008F5386" w:rsidP="00CB11E9">
            <w:pPr>
              <w:pStyle w:val="Tabletext"/>
              <w:rPr>
                <w:rFonts w:ascii="Gill Sans MT" w:hAnsi="Gill Sans MT"/>
                <w:color w:val="auto"/>
              </w:rPr>
            </w:pPr>
            <w:r w:rsidRPr="006C5D1B">
              <w:rPr>
                <w:rFonts w:ascii="Gill Sans MT" w:hAnsi="Gill Sans MT"/>
                <w:color w:val="auto"/>
              </w:rPr>
              <w:t>Fill character</w:t>
            </w:r>
          </w:p>
        </w:tc>
        <w:tc>
          <w:tcPr>
            <w:tcW w:w="2668" w:type="pct"/>
          </w:tcPr>
          <w:p w14:paraId="606B32E3" w14:textId="77777777" w:rsidR="008F5386" w:rsidRPr="006C5D1B" w:rsidRDefault="008F5386" w:rsidP="00CB11E9">
            <w:pPr>
              <w:pStyle w:val="Tabletext"/>
              <w:rPr>
                <w:rFonts w:ascii="Gill Sans MT" w:hAnsi="Gill Sans MT"/>
                <w:color w:val="auto"/>
              </w:rPr>
            </w:pPr>
            <w:r w:rsidRPr="006C5D1B">
              <w:rPr>
                <w:rFonts w:ascii="Gill Sans MT" w:hAnsi="Gill Sans MT"/>
                <w:color w:val="auto"/>
              </w:rPr>
              <w:t>Space</w:t>
            </w:r>
          </w:p>
        </w:tc>
      </w:tr>
    </w:tbl>
    <w:p w14:paraId="6DC27372" w14:textId="5DD4BDF5" w:rsidR="000B2AA9" w:rsidRDefault="000B2AA9">
      <w:pPr>
        <w:rPr>
          <w:rFonts w:ascii="Gill Sans MT" w:hAnsi="Gill Sans MT"/>
        </w:rPr>
      </w:pPr>
    </w:p>
    <w:p w14:paraId="75AAEA3A" w14:textId="77777777" w:rsidR="00026B40" w:rsidRPr="009B74B5" w:rsidRDefault="000B2AA9" w:rsidP="00026B40">
      <w:pPr>
        <w:pStyle w:val="Heading1"/>
        <w:rPr>
          <w:rFonts w:ascii="Gill Sans MT" w:hAnsi="Gill Sans MT"/>
          <w:sz w:val="56"/>
        </w:rPr>
      </w:pPr>
      <w:r>
        <w:br w:type="page"/>
      </w:r>
      <w:bookmarkStart w:id="75" w:name="_Toc20474205"/>
      <w:r w:rsidR="00026B40" w:rsidRPr="009B74B5">
        <w:rPr>
          <w:rFonts w:ascii="Gill Sans MT" w:hAnsi="Gill Sans MT"/>
          <w:sz w:val="56"/>
        </w:rPr>
        <w:lastRenderedPageBreak/>
        <w:t>Additional enrolment questions</w:t>
      </w:r>
      <w:bookmarkEnd w:id="75"/>
    </w:p>
    <w:p w14:paraId="4E610226" w14:textId="77777777" w:rsidR="00026B40" w:rsidRDefault="00026B40">
      <w:pPr>
        <w:rPr>
          <w:rFonts w:ascii="Gill Sans MT" w:hAnsi="Gill Sans MT"/>
        </w:rPr>
      </w:pPr>
    </w:p>
    <w:p w14:paraId="7A9C39E0" w14:textId="2D337A70" w:rsidR="00026B40" w:rsidRDefault="00026B40">
      <w:pPr>
        <w:rPr>
          <w:rFonts w:ascii="Gill Sans MT" w:hAnsi="Gill Sans MT"/>
        </w:rPr>
      </w:pPr>
      <w:r>
        <w:rPr>
          <w:rFonts w:ascii="Gill Sans MT" w:hAnsi="Gill Sans MT"/>
        </w:rPr>
        <w:t xml:space="preserve">There are only two questions required that are additional to the standard enrolment questions example </w:t>
      </w:r>
      <w:r w:rsidR="00021DEB">
        <w:rPr>
          <w:rFonts w:ascii="Gill Sans MT" w:hAnsi="Gill Sans MT"/>
        </w:rPr>
        <w:t xml:space="preserve">form </w:t>
      </w:r>
      <w:r>
        <w:rPr>
          <w:rFonts w:ascii="Gill Sans MT" w:hAnsi="Gill Sans MT"/>
        </w:rPr>
        <w:t>published by the National Centre for Vocational Education Research (NCVER)</w:t>
      </w:r>
      <w:r w:rsidR="00021DEB">
        <w:rPr>
          <w:rFonts w:ascii="Gill Sans MT" w:hAnsi="Gill Sans MT"/>
        </w:rPr>
        <w:t>. These two questions are for students who indicate that they are employed or self-employed. They do not apply for students who indicate that they are unemployed or not seeking employment.</w:t>
      </w:r>
    </w:p>
    <w:p w14:paraId="2A0234D3" w14:textId="77777777" w:rsidR="00026B40" w:rsidRDefault="00026B40">
      <w:pPr>
        <w:rPr>
          <w:rFonts w:ascii="Gill Sans MT" w:hAnsi="Gill Sans MT"/>
        </w:rPr>
      </w:pPr>
    </w:p>
    <w:tbl>
      <w:tblPr>
        <w:tblStyle w:val="GridTable4-Accent21"/>
        <w:tblW w:w="4305"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4181"/>
        <w:gridCol w:w="4412"/>
      </w:tblGrid>
      <w:tr w:rsidR="00026B40" w:rsidRPr="006C5D1B" w14:paraId="78CD64A8" w14:textId="77777777" w:rsidTr="00F06A66">
        <w:trPr>
          <w:cnfStyle w:val="100000000000" w:firstRow="1" w:lastRow="0" w:firstColumn="0" w:lastColumn="0" w:oddVBand="0" w:evenVBand="0" w:oddHBand="0" w:evenHBand="0" w:firstRowFirstColumn="0" w:firstRowLastColumn="0" w:lastRowFirstColumn="0" w:lastRowLastColumn="0"/>
        </w:trPr>
        <w:tc>
          <w:tcPr>
            <w:tcW w:w="2433" w:type="pct"/>
            <w:tcBorders>
              <w:top w:val="single" w:sz="4" w:space="0" w:color="8A0000"/>
              <w:left w:val="single" w:sz="4" w:space="0" w:color="8A0000"/>
              <w:bottom w:val="single" w:sz="4" w:space="0" w:color="8A0000"/>
              <w:right w:val="single" w:sz="4" w:space="0" w:color="8A0000"/>
            </w:tcBorders>
            <w:shd w:val="clear" w:color="auto" w:fill="auto"/>
            <w:noWrap/>
          </w:tcPr>
          <w:p w14:paraId="34F8B8A4" w14:textId="77777777" w:rsidR="00026B40" w:rsidRDefault="00026B40" w:rsidP="00F06A66">
            <w:pPr>
              <w:pStyle w:val="Body"/>
              <w:rPr>
                <w:rFonts w:ascii="Gill Sans MT" w:hAnsi="Gill Sans MT"/>
                <w:color w:val="auto"/>
                <w:sz w:val="16"/>
                <w:szCs w:val="16"/>
              </w:rPr>
            </w:pPr>
            <w:r w:rsidRPr="006C5D1B">
              <w:rPr>
                <w:rFonts w:ascii="Gill Sans MT" w:hAnsi="Gill Sans MT"/>
                <w:color w:val="auto"/>
                <w:sz w:val="16"/>
                <w:szCs w:val="16"/>
              </w:rPr>
              <w:t>Which of the following classifications BEST describes the Industry of your current Employer?</w:t>
            </w:r>
          </w:p>
          <w:p w14:paraId="44D02C64" w14:textId="77777777" w:rsidR="00026B40" w:rsidRPr="006C5D1B" w:rsidRDefault="00026B40" w:rsidP="00026B40">
            <w:pPr>
              <w:pStyle w:val="Body"/>
              <w:rPr>
                <w:rFonts w:ascii="Gill Sans MT" w:hAnsi="Gill Sans MT"/>
                <w:color w:val="auto"/>
                <w:sz w:val="16"/>
                <w:szCs w:val="16"/>
              </w:rPr>
            </w:pPr>
            <w:r w:rsidRPr="006C5D1B">
              <w:rPr>
                <w:rFonts w:ascii="Gill Sans MT" w:hAnsi="Gill Sans MT"/>
                <w:color w:val="auto"/>
                <w:sz w:val="16"/>
                <w:szCs w:val="16"/>
              </w:rPr>
              <w:t>(Tick ONE box only)</w:t>
            </w:r>
          </w:p>
          <w:p w14:paraId="67B65B7E" w14:textId="77777777" w:rsidR="00026B40" w:rsidRPr="006C5D1B" w:rsidRDefault="00026B40" w:rsidP="00F06A66">
            <w:pPr>
              <w:pStyle w:val="Body"/>
              <w:rPr>
                <w:rFonts w:ascii="Gill Sans MT" w:hAnsi="Gill Sans MT"/>
                <w:color w:val="auto"/>
                <w:sz w:val="16"/>
                <w:szCs w:val="16"/>
              </w:rPr>
            </w:pPr>
          </w:p>
        </w:tc>
        <w:tc>
          <w:tcPr>
            <w:tcW w:w="2567" w:type="pct"/>
            <w:tcBorders>
              <w:top w:val="single" w:sz="4" w:space="0" w:color="8A0000"/>
              <w:left w:val="single" w:sz="4" w:space="0" w:color="8A0000"/>
              <w:bottom w:val="single" w:sz="4" w:space="0" w:color="8A0000"/>
              <w:right w:val="single" w:sz="4" w:space="0" w:color="8A0000"/>
            </w:tcBorders>
            <w:shd w:val="clear" w:color="auto" w:fill="auto"/>
          </w:tcPr>
          <w:p w14:paraId="59E0E6DC"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A - Agriculture, Forestry and Fishing</w:t>
            </w:r>
          </w:p>
          <w:p w14:paraId="240569F4"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B - Mining</w:t>
            </w:r>
          </w:p>
          <w:p w14:paraId="7EBE7BEB"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C - Manufacturing</w:t>
            </w:r>
          </w:p>
          <w:p w14:paraId="6CA4F51B"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D - Electricity, Gas, Water and Waste Services</w:t>
            </w:r>
          </w:p>
          <w:p w14:paraId="0F5C0E10"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E - Construction</w:t>
            </w:r>
          </w:p>
          <w:p w14:paraId="59943C06"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F- Wholesale Trade</w:t>
            </w:r>
          </w:p>
          <w:p w14:paraId="26CFA592"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G - Retail Trade</w:t>
            </w:r>
          </w:p>
          <w:p w14:paraId="070FA164"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H - Accommodation and Food Services</w:t>
            </w:r>
          </w:p>
          <w:p w14:paraId="7DAF3A83"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I - Transport, Postal and Warehousing</w:t>
            </w:r>
          </w:p>
          <w:p w14:paraId="4664B4D7"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J - Information Media and telecommunications</w:t>
            </w:r>
          </w:p>
          <w:p w14:paraId="207A82AF"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K - Financial and Insurance Services</w:t>
            </w:r>
          </w:p>
          <w:p w14:paraId="16F4409A"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L -Rental, Hiring and real Estate Services</w:t>
            </w:r>
          </w:p>
          <w:p w14:paraId="335F234C"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M -Professional, Scientific and Technical Services</w:t>
            </w:r>
          </w:p>
          <w:p w14:paraId="63D9DBCC"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N - Administrative and Support Services</w:t>
            </w:r>
          </w:p>
          <w:p w14:paraId="37D1FC00"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O - Public Administration and Safety</w:t>
            </w:r>
          </w:p>
          <w:p w14:paraId="0DBD4C24"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P -Education and Training</w:t>
            </w:r>
          </w:p>
          <w:p w14:paraId="321EC723"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Q - Health Care and Social Assistance</w:t>
            </w:r>
          </w:p>
          <w:p w14:paraId="61CA5D2F"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R - Arts and recreation Services</w:t>
            </w:r>
          </w:p>
          <w:p w14:paraId="2B65BB41"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S - Other Services</w:t>
            </w:r>
          </w:p>
        </w:tc>
      </w:tr>
    </w:tbl>
    <w:p w14:paraId="31B15B4B" w14:textId="77777777" w:rsidR="00026B40" w:rsidRDefault="00026B40">
      <w:pPr>
        <w:rPr>
          <w:rFonts w:ascii="Gill Sans MT" w:hAnsi="Gill Sans MT"/>
        </w:rPr>
      </w:pPr>
    </w:p>
    <w:tbl>
      <w:tblPr>
        <w:tblStyle w:val="GridTable4-Accent21"/>
        <w:tblW w:w="4305"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4181"/>
        <w:gridCol w:w="4412"/>
      </w:tblGrid>
      <w:tr w:rsidR="00026B40" w:rsidRPr="006C5D1B" w14:paraId="10BD75F8" w14:textId="77777777" w:rsidTr="00F06A66">
        <w:trPr>
          <w:cnfStyle w:val="100000000000" w:firstRow="1" w:lastRow="0" w:firstColumn="0" w:lastColumn="0" w:oddVBand="0" w:evenVBand="0" w:oddHBand="0" w:evenHBand="0" w:firstRowFirstColumn="0" w:firstRowLastColumn="0" w:lastRowFirstColumn="0" w:lastRowLastColumn="0"/>
        </w:trPr>
        <w:tc>
          <w:tcPr>
            <w:tcW w:w="2433" w:type="pct"/>
            <w:tcBorders>
              <w:top w:val="single" w:sz="4" w:space="0" w:color="8A0000"/>
              <w:bottom w:val="single" w:sz="4" w:space="0" w:color="8A0000"/>
            </w:tcBorders>
            <w:shd w:val="clear" w:color="auto" w:fill="auto"/>
            <w:noWrap/>
          </w:tcPr>
          <w:p w14:paraId="0BCDCF11" w14:textId="77777777" w:rsidR="00026B40" w:rsidRPr="006C5D1B" w:rsidRDefault="00026B40" w:rsidP="00F06A66">
            <w:pPr>
              <w:pStyle w:val="Body"/>
              <w:rPr>
                <w:rFonts w:ascii="Gill Sans MT" w:hAnsi="Gill Sans MT"/>
                <w:color w:val="auto"/>
                <w:sz w:val="16"/>
                <w:szCs w:val="16"/>
              </w:rPr>
            </w:pPr>
            <w:r w:rsidRPr="006C5D1B">
              <w:rPr>
                <w:rFonts w:ascii="Gill Sans MT" w:hAnsi="Gill Sans MT"/>
                <w:color w:val="auto"/>
                <w:sz w:val="16"/>
                <w:szCs w:val="16"/>
              </w:rPr>
              <w:t>Which of the following classifications BEST describes your current occupation?</w:t>
            </w:r>
          </w:p>
          <w:p w14:paraId="718D7D83" w14:textId="77777777" w:rsidR="00026B40" w:rsidRPr="006C5D1B" w:rsidRDefault="00026B40" w:rsidP="00F06A66">
            <w:pPr>
              <w:pStyle w:val="Body"/>
              <w:rPr>
                <w:rFonts w:ascii="Gill Sans MT" w:hAnsi="Gill Sans MT"/>
                <w:color w:val="auto"/>
                <w:sz w:val="16"/>
                <w:szCs w:val="16"/>
              </w:rPr>
            </w:pPr>
            <w:r w:rsidRPr="006C5D1B">
              <w:rPr>
                <w:rFonts w:ascii="Gill Sans MT" w:hAnsi="Gill Sans MT"/>
                <w:color w:val="auto"/>
                <w:sz w:val="16"/>
                <w:szCs w:val="16"/>
              </w:rPr>
              <w:t>(Tick ONE box only)</w:t>
            </w:r>
          </w:p>
          <w:p w14:paraId="5C150F96" w14:textId="77777777" w:rsidR="00026B40" w:rsidRPr="006C5D1B" w:rsidRDefault="00026B40" w:rsidP="00F06A66">
            <w:pPr>
              <w:pStyle w:val="Body"/>
              <w:rPr>
                <w:rFonts w:ascii="Gill Sans MT" w:hAnsi="Gill Sans MT"/>
                <w:color w:val="auto"/>
                <w:sz w:val="16"/>
                <w:szCs w:val="16"/>
              </w:rPr>
            </w:pPr>
          </w:p>
        </w:tc>
        <w:tc>
          <w:tcPr>
            <w:tcW w:w="2567" w:type="pct"/>
            <w:tcBorders>
              <w:top w:val="single" w:sz="4" w:space="0" w:color="8A0000"/>
              <w:bottom w:val="single" w:sz="4" w:space="0" w:color="8A0000"/>
            </w:tcBorders>
            <w:shd w:val="clear" w:color="auto" w:fill="auto"/>
          </w:tcPr>
          <w:p w14:paraId="2F03D738"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1 – Managers</w:t>
            </w:r>
          </w:p>
          <w:p w14:paraId="41643E22"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2 – Professionals</w:t>
            </w:r>
          </w:p>
          <w:p w14:paraId="3DB0806F"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3 – Technicians and Trade Workers</w:t>
            </w:r>
          </w:p>
          <w:p w14:paraId="373BF33F"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4 – Community and Personal Service Workers</w:t>
            </w:r>
          </w:p>
          <w:p w14:paraId="11EF9853"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5 – Clerical and Administrative Workers</w:t>
            </w:r>
          </w:p>
          <w:p w14:paraId="2FB352DD"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6 – Sales Workers</w:t>
            </w:r>
          </w:p>
          <w:p w14:paraId="0D7EB04B"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7 – Machinery Operators and Drivers</w:t>
            </w:r>
          </w:p>
          <w:p w14:paraId="503DF613"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 xml:space="preserve">8 – </w:t>
            </w:r>
            <w:proofErr w:type="spellStart"/>
            <w:r w:rsidRPr="006C5D1B">
              <w:rPr>
                <w:rFonts w:ascii="Gill Sans MT" w:hAnsi="Gill Sans MT"/>
                <w:color w:val="auto"/>
                <w:sz w:val="16"/>
                <w:szCs w:val="16"/>
              </w:rPr>
              <w:t>Labourers</w:t>
            </w:r>
            <w:proofErr w:type="spellEnd"/>
          </w:p>
          <w:p w14:paraId="74162605" w14:textId="77777777" w:rsidR="00026B40" w:rsidRPr="006C5D1B" w:rsidRDefault="00026B40" w:rsidP="00F06A66">
            <w:pPr>
              <w:pStyle w:val="Tabletextbullet"/>
              <w:rPr>
                <w:rFonts w:ascii="Gill Sans MT" w:hAnsi="Gill Sans MT"/>
                <w:color w:val="auto"/>
                <w:sz w:val="16"/>
                <w:szCs w:val="16"/>
              </w:rPr>
            </w:pPr>
            <w:r w:rsidRPr="006C5D1B">
              <w:rPr>
                <w:rFonts w:ascii="Gill Sans MT" w:hAnsi="Gill Sans MT"/>
                <w:color w:val="auto"/>
                <w:sz w:val="16"/>
                <w:szCs w:val="16"/>
              </w:rPr>
              <w:t>9 – Other</w:t>
            </w:r>
          </w:p>
        </w:tc>
      </w:tr>
    </w:tbl>
    <w:p w14:paraId="7A9B7C23" w14:textId="77777777" w:rsidR="00026B40" w:rsidRDefault="00026B40">
      <w:pPr>
        <w:rPr>
          <w:rFonts w:ascii="Gill Sans MT" w:hAnsi="Gill Sans MT"/>
        </w:rPr>
      </w:pPr>
    </w:p>
    <w:p w14:paraId="39F63557" w14:textId="77777777" w:rsidR="00026B40" w:rsidRDefault="00026B40">
      <w:pPr>
        <w:rPr>
          <w:rFonts w:ascii="Gill Sans MT" w:hAnsi="Gill Sans MT"/>
        </w:rPr>
      </w:pPr>
    </w:p>
    <w:p w14:paraId="45883E6A" w14:textId="566550EB" w:rsidR="00026B40" w:rsidRDefault="00026B40">
      <w:pPr>
        <w:rPr>
          <w:rFonts w:ascii="Gill Sans MT" w:hAnsi="Gill Sans MT"/>
        </w:rPr>
      </w:pPr>
      <w:r>
        <w:rPr>
          <w:rFonts w:ascii="Gill Sans MT" w:hAnsi="Gill Sans MT"/>
        </w:rPr>
        <w:br w:type="page"/>
      </w:r>
    </w:p>
    <w:p w14:paraId="5ED59480" w14:textId="77777777" w:rsidR="000B2AA9" w:rsidRDefault="000B2AA9">
      <w:pPr>
        <w:rPr>
          <w:rFonts w:ascii="Gill Sans MT" w:hAnsi="Gill Sans M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46"/>
        <w:gridCol w:w="4021"/>
      </w:tblGrid>
      <w:tr w:rsidR="000B2AA9" w14:paraId="552B48A4" w14:textId="77777777" w:rsidTr="00F06A66">
        <w:trPr>
          <w:trHeight w:val="1186"/>
          <w:jc w:val="center"/>
        </w:trPr>
        <w:tc>
          <w:tcPr>
            <w:tcW w:w="2410" w:type="dxa"/>
            <w:vMerge w:val="restart"/>
          </w:tcPr>
          <w:p w14:paraId="1B82A90A" w14:textId="77777777" w:rsidR="000B2AA9" w:rsidRPr="003F6291" w:rsidRDefault="000B2AA9" w:rsidP="00F06A66">
            <w:pPr>
              <w:pStyle w:val="BackPage"/>
            </w:pPr>
            <w:r w:rsidRPr="003F6291">
              <w:rPr>
                <w:noProof/>
                <w:lang w:eastAsia="en-AU"/>
              </w:rPr>
              <w:drawing>
                <wp:anchor distT="0" distB="0" distL="114300" distR="114300" simplePos="0" relativeHeight="251667456" behindDoc="1" locked="0" layoutInCell="1" allowOverlap="1" wp14:anchorId="58B6C62A" wp14:editId="76DD1D82">
                  <wp:simplePos x="0" y="0"/>
                  <wp:positionH relativeFrom="column">
                    <wp:posOffset>-3844</wp:posOffset>
                  </wp:positionH>
                  <wp:positionV relativeFrom="paragraph">
                    <wp:posOffset>258</wp:posOffset>
                  </wp:positionV>
                  <wp:extent cx="967105" cy="901065"/>
                  <wp:effectExtent l="0" t="0" r="4445" b="0"/>
                  <wp:wrapTight wrapText="bothSides">
                    <wp:wrapPolygon edited="0">
                      <wp:start x="8935" y="0"/>
                      <wp:lineTo x="5957" y="2283"/>
                      <wp:lineTo x="3829" y="5480"/>
                      <wp:lineTo x="4255" y="7763"/>
                      <wp:lineTo x="1702" y="13700"/>
                      <wp:lineTo x="851" y="15070"/>
                      <wp:lineTo x="0" y="18266"/>
                      <wp:lineTo x="0" y="19636"/>
                      <wp:lineTo x="851" y="21006"/>
                      <wp:lineTo x="21274" y="21006"/>
                      <wp:lineTo x="21274" y="18266"/>
                      <wp:lineTo x="18295" y="3197"/>
                      <wp:lineTo x="17019" y="913"/>
                      <wp:lineTo x="11913" y="0"/>
                      <wp:lineTo x="8935" y="0"/>
                    </wp:wrapPolygon>
                  </wp:wrapTight>
                  <wp:docPr id="1" name="Picture 1" descr="MKBK:Users:roland:My Desk:Business:RG Design:Jobs:DEDTA Jobs:DSG 14034 DSG A4 Document Template:B - Development:Exports:Back Go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KBK:Users:roland:My Desk:Business:RG Design:Jobs:DEDTA Jobs:DSG 14034 DSG A4 Document Template:B - Development:Exports:Back Gov 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7105" cy="9010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4253" w:type="dxa"/>
            <w:gridSpan w:val="2"/>
          </w:tcPr>
          <w:p w14:paraId="1BC205C8" w14:textId="77777777" w:rsidR="000B2AA9" w:rsidRDefault="000B2AA9" w:rsidP="00F06A66">
            <w:pPr>
              <w:pStyle w:val="BackPage"/>
            </w:pPr>
            <w:r>
              <w:t>Skills Tasmania</w:t>
            </w:r>
          </w:p>
          <w:p w14:paraId="7E9BA345" w14:textId="77777777" w:rsidR="000B2AA9" w:rsidRPr="003F6291" w:rsidRDefault="000B2AA9" w:rsidP="00F06A66">
            <w:pPr>
              <w:pStyle w:val="BackPage"/>
            </w:pPr>
            <w:r w:rsidRPr="003F6291">
              <w:t>Department of State Growth</w:t>
            </w:r>
          </w:p>
          <w:p w14:paraId="33D38893" w14:textId="52695F95" w:rsidR="000B2AA9" w:rsidRPr="003F6291" w:rsidRDefault="000B2AA9" w:rsidP="000B2AA9">
            <w:pPr>
              <w:pStyle w:val="BackPage"/>
            </w:pPr>
            <w:r w:rsidRPr="000B2AA9">
              <w:t xml:space="preserve">Salamanca Building Parliament Square, </w:t>
            </w:r>
            <w:r>
              <w:br/>
            </w:r>
            <w:r w:rsidRPr="000B2AA9">
              <w:t>4 Salamanca Place, Hobart</w:t>
            </w:r>
            <w:r>
              <w:t xml:space="preserve"> TAS 7001 Australia</w:t>
            </w:r>
          </w:p>
        </w:tc>
      </w:tr>
      <w:tr w:rsidR="000B2AA9" w14:paraId="74DF313B" w14:textId="77777777" w:rsidTr="00F06A66">
        <w:trPr>
          <w:jc w:val="center"/>
        </w:trPr>
        <w:tc>
          <w:tcPr>
            <w:tcW w:w="2410" w:type="dxa"/>
            <w:vMerge/>
          </w:tcPr>
          <w:p w14:paraId="788EA23A" w14:textId="7D647F60" w:rsidR="000B2AA9" w:rsidRDefault="000B2AA9" w:rsidP="00F06A66"/>
        </w:tc>
        <w:tc>
          <w:tcPr>
            <w:tcW w:w="846" w:type="dxa"/>
          </w:tcPr>
          <w:p w14:paraId="12F2856E" w14:textId="77777777" w:rsidR="000B2AA9" w:rsidRPr="003F6291" w:rsidRDefault="000B2AA9" w:rsidP="00F06A66">
            <w:r>
              <w:t>Phone:</w:t>
            </w:r>
          </w:p>
        </w:tc>
        <w:tc>
          <w:tcPr>
            <w:tcW w:w="3407" w:type="dxa"/>
          </w:tcPr>
          <w:p w14:paraId="7CF59843" w14:textId="26D36641" w:rsidR="000B2AA9" w:rsidRPr="003F6291" w:rsidRDefault="000B2AA9" w:rsidP="00F06A66">
            <w:r>
              <w:t>1800 655 846</w:t>
            </w:r>
          </w:p>
        </w:tc>
      </w:tr>
      <w:tr w:rsidR="000B2AA9" w14:paraId="36C004CB" w14:textId="77777777" w:rsidTr="00F06A66">
        <w:trPr>
          <w:jc w:val="center"/>
        </w:trPr>
        <w:tc>
          <w:tcPr>
            <w:tcW w:w="2410" w:type="dxa"/>
            <w:vMerge/>
          </w:tcPr>
          <w:p w14:paraId="396A9494" w14:textId="77777777" w:rsidR="000B2AA9" w:rsidRDefault="000B2AA9" w:rsidP="00F06A66"/>
        </w:tc>
        <w:tc>
          <w:tcPr>
            <w:tcW w:w="846" w:type="dxa"/>
          </w:tcPr>
          <w:p w14:paraId="48D2CB74" w14:textId="77777777" w:rsidR="000B2AA9" w:rsidRPr="003F6291" w:rsidRDefault="000B2AA9" w:rsidP="00F06A66">
            <w:r>
              <w:t>Email:</w:t>
            </w:r>
          </w:p>
        </w:tc>
        <w:tc>
          <w:tcPr>
            <w:tcW w:w="3407" w:type="dxa"/>
          </w:tcPr>
          <w:p w14:paraId="59D40B3D" w14:textId="3A351EA2" w:rsidR="000B2AA9" w:rsidRPr="003F6291" w:rsidRDefault="00147D14" w:rsidP="000B2AA9">
            <w:hyperlink r:id="rId17" w:history="1">
              <w:r w:rsidR="000B2AA9" w:rsidRPr="00D55FDF">
                <w:rPr>
                  <w:rStyle w:val="Hyperlink"/>
                </w:rPr>
                <w:t>skills.tasmania.reception@skills.tas.gov.au</w:t>
              </w:r>
            </w:hyperlink>
          </w:p>
        </w:tc>
      </w:tr>
      <w:tr w:rsidR="000B2AA9" w14:paraId="633739F1" w14:textId="77777777" w:rsidTr="00F06A66">
        <w:trPr>
          <w:jc w:val="center"/>
        </w:trPr>
        <w:tc>
          <w:tcPr>
            <w:tcW w:w="2410" w:type="dxa"/>
            <w:vMerge/>
          </w:tcPr>
          <w:p w14:paraId="7F84AD38" w14:textId="77777777" w:rsidR="000B2AA9" w:rsidRDefault="000B2AA9" w:rsidP="00F06A66"/>
        </w:tc>
        <w:tc>
          <w:tcPr>
            <w:tcW w:w="846" w:type="dxa"/>
          </w:tcPr>
          <w:p w14:paraId="1FF63681" w14:textId="77777777" w:rsidR="000B2AA9" w:rsidRPr="003F6291" w:rsidRDefault="000B2AA9" w:rsidP="00F06A66">
            <w:r>
              <w:t>Web:</w:t>
            </w:r>
          </w:p>
        </w:tc>
        <w:tc>
          <w:tcPr>
            <w:tcW w:w="3407" w:type="dxa"/>
          </w:tcPr>
          <w:p w14:paraId="4395C1C3" w14:textId="5C96E042" w:rsidR="000B2AA9" w:rsidRPr="003F6291" w:rsidRDefault="00557A48" w:rsidP="00F06A66">
            <w:r w:rsidRPr="00557A48">
              <w:t>www.skills.tas.gov.au</w:t>
            </w:r>
          </w:p>
        </w:tc>
      </w:tr>
    </w:tbl>
    <w:p w14:paraId="0B733569" w14:textId="2BC026F0" w:rsidR="00B53D90" w:rsidRPr="00BD2A2F" w:rsidRDefault="000B2AA9">
      <w:pPr>
        <w:rPr>
          <w:rFonts w:ascii="Gill Sans MT" w:hAnsi="Gill Sans MT"/>
        </w:rPr>
      </w:pPr>
      <w:r w:rsidRPr="003F6291">
        <w:rPr>
          <w:noProof/>
          <w:lang w:eastAsia="en-AU"/>
        </w:rPr>
        <mc:AlternateContent>
          <mc:Choice Requires="wps">
            <w:drawing>
              <wp:anchor distT="0" distB="0" distL="114300" distR="114300" simplePos="0" relativeHeight="251665408" behindDoc="1" locked="0" layoutInCell="1" allowOverlap="1" wp14:anchorId="05A28C26" wp14:editId="57E4FE57">
                <wp:simplePos x="0" y="0"/>
                <wp:positionH relativeFrom="page">
                  <wp:posOffset>0</wp:posOffset>
                </wp:positionH>
                <wp:positionV relativeFrom="page">
                  <wp:posOffset>9525</wp:posOffset>
                </wp:positionV>
                <wp:extent cx="7560000" cy="10692000"/>
                <wp:effectExtent l="0" t="0" r="3175" b="0"/>
                <wp:wrapNone/>
                <wp:docPr id="11" name="Rectangle 1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62CAE3"/>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3B402" id="Rectangle 11" o:spid="_x0000_s1026" style="position:absolute;margin-left:0;margin-top:.75pt;width:595.3pt;height:841.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" fillcolor="#62cae3" stroked="f" strokeweight=".5pt">
                <w10:wrap anchorx="page" anchory="page"/>
              </v:rect>
            </w:pict>
          </mc:Fallback>
        </mc:AlternateContent>
      </w:r>
    </w:p>
    <w:sectPr w:rsidR="00B53D90" w:rsidRPr="00BD2A2F" w:rsidSect="00BD2A2F">
      <w:headerReference w:type="default" r:id="rId18"/>
      <w:headerReference w:type="first" r:id="rId19"/>
      <w:pgSz w:w="11906" w:h="16838" w:code="9"/>
      <w:pgMar w:top="1260" w:right="926" w:bottom="1170" w:left="990" w:header="446"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3C1AD" w14:textId="77777777" w:rsidR="00147D14" w:rsidRDefault="00147D14" w:rsidP="000C7208">
      <w:pPr>
        <w:spacing w:after="0" w:line="240" w:lineRule="auto"/>
      </w:pPr>
      <w:r>
        <w:separator/>
      </w:r>
    </w:p>
  </w:endnote>
  <w:endnote w:type="continuationSeparator" w:id="0">
    <w:p w14:paraId="05E4BD4E" w14:textId="77777777" w:rsidR="00147D14" w:rsidRDefault="00147D14" w:rsidP="000C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B72E7" w14:textId="412FB0A7" w:rsidR="002928AD" w:rsidRPr="001C7B74" w:rsidRDefault="002928AD">
    <w:pPr>
      <w:pStyle w:val="Footer"/>
      <w:rPr>
        <w:color w:val="767171" w:themeColor="background2" w:themeShade="80"/>
      </w:rPr>
    </w:pPr>
    <w:r w:rsidRPr="001C7B74">
      <w:rPr>
        <w:color w:val="767171" w:themeColor="background2" w:themeShade="80"/>
      </w:rPr>
      <w:t>Tasmanian Specific Reporting Requirements – 2020</w:t>
    </w:r>
    <w:r w:rsidRPr="001C7B74">
      <w:rPr>
        <w:color w:val="767171" w:themeColor="background2" w:themeShade="80"/>
      </w:rPr>
      <w:tab/>
    </w:r>
    <w:r>
      <w:rPr>
        <w:color w:val="767171" w:themeColor="background2" w:themeShade="80"/>
      </w:rPr>
      <w:tab/>
    </w:r>
    <w:r>
      <w:rPr>
        <w:color w:val="767171" w:themeColor="background2" w:themeShade="80"/>
      </w:rPr>
      <w:tab/>
    </w:r>
    <w:r w:rsidRPr="001C7B74">
      <w:rPr>
        <w:color w:val="767171" w:themeColor="background2" w:themeShade="80"/>
      </w:rPr>
      <w:fldChar w:fldCharType="begin"/>
    </w:r>
    <w:r w:rsidRPr="001C7B74">
      <w:rPr>
        <w:color w:val="767171" w:themeColor="background2" w:themeShade="80"/>
      </w:rPr>
      <w:instrText xml:space="preserve">PAGE  </w:instrText>
    </w:r>
    <w:r w:rsidRPr="001C7B74">
      <w:rPr>
        <w:color w:val="767171" w:themeColor="background2" w:themeShade="80"/>
      </w:rPr>
      <w:fldChar w:fldCharType="separate"/>
    </w:r>
    <w:r w:rsidR="008F3FC1">
      <w:rPr>
        <w:noProof/>
        <w:color w:val="767171" w:themeColor="background2" w:themeShade="80"/>
      </w:rPr>
      <w:t>iii</w:t>
    </w:r>
    <w:r w:rsidRPr="001C7B74">
      <w:rPr>
        <w:color w:val="767171" w:themeColor="background2"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CD" w14:textId="5CBF8AD2" w:rsidR="002928AD" w:rsidRPr="001C7B74" w:rsidRDefault="002928AD" w:rsidP="00BD2A2F">
    <w:pPr>
      <w:pStyle w:val="Footer"/>
      <w:tabs>
        <w:tab w:val="clear" w:pos="9026"/>
        <w:tab w:val="right" w:pos="9720"/>
      </w:tabs>
      <w:jc w:val="both"/>
      <w:rPr>
        <w:caps/>
        <w:noProof/>
        <w:color w:val="767171" w:themeColor="background2" w:themeShade="80"/>
      </w:rPr>
    </w:pPr>
    <w:r w:rsidRPr="001C7B74">
      <w:rPr>
        <w:color w:val="767171" w:themeColor="background2" w:themeShade="80"/>
      </w:rPr>
      <w:t xml:space="preserve">Tasmanian Specific Reporting Requirements – 2020 </w:t>
    </w:r>
    <w:r w:rsidRPr="001C7B74">
      <w:rPr>
        <w:color w:val="767171" w:themeColor="background2" w:themeShade="80"/>
      </w:rPr>
      <w:tab/>
    </w:r>
    <w:r w:rsidRPr="001C7B74">
      <w:rPr>
        <w:caps/>
        <w:color w:val="767171" w:themeColor="background2" w:themeShade="80"/>
      </w:rPr>
      <w:fldChar w:fldCharType="begin"/>
    </w:r>
    <w:r w:rsidRPr="001C7B74">
      <w:rPr>
        <w:caps/>
        <w:color w:val="767171" w:themeColor="background2" w:themeShade="80"/>
      </w:rPr>
      <w:instrText xml:space="preserve"> PAGE   \* MERGEFORMAT </w:instrText>
    </w:r>
    <w:r w:rsidRPr="001C7B74">
      <w:rPr>
        <w:caps/>
        <w:color w:val="767171" w:themeColor="background2" w:themeShade="80"/>
      </w:rPr>
      <w:fldChar w:fldCharType="separate"/>
    </w:r>
    <w:r w:rsidR="008F3FC1">
      <w:rPr>
        <w:caps/>
        <w:noProof/>
        <w:color w:val="767171" w:themeColor="background2" w:themeShade="80"/>
      </w:rPr>
      <w:t>18</w:t>
    </w:r>
    <w:r w:rsidRPr="001C7B74">
      <w:rPr>
        <w:caps/>
        <w:noProof/>
        <w:color w:val="767171" w:themeColor="background2" w:themeShade="80"/>
      </w:rPr>
      <w:fldChar w:fldCharType="end"/>
    </w:r>
  </w:p>
  <w:p w14:paraId="259BD61B" w14:textId="77777777" w:rsidR="002928AD" w:rsidRDefault="002928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A722" w14:textId="77777777" w:rsidR="002928AD" w:rsidRPr="001C7B74" w:rsidRDefault="002928AD" w:rsidP="00BD2A2F">
    <w:pPr>
      <w:pStyle w:val="Footer"/>
      <w:jc w:val="both"/>
      <w:rPr>
        <w:caps/>
        <w:noProof/>
        <w:color w:val="767171" w:themeColor="background2" w:themeShade="80"/>
      </w:rPr>
    </w:pPr>
    <w:r w:rsidRPr="001C7B74">
      <w:rPr>
        <w:color w:val="767171" w:themeColor="background2" w:themeShade="80"/>
      </w:rPr>
      <w:t xml:space="preserve">Tasmanian Specific Reporting Requirements – 2020 </w:t>
    </w:r>
    <w:r w:rsidRPr="001C7B74">
      <w:rPr>
        <w:color w:val="767171" w:themeColor="background2" w:themeShade="80"/>
      </w:rPr>
      <w:tab/>
    </w:r>
    <w:r w:rsidRPr="001C7B74">
      <w:rPr>
        <w:color w:val="767171" w:themeColor="background2" w:themeShade="80"/>
      </w:rPr>
      <w:tab/>
    </w:r>
    <w:r w:rsidRPr="001C7B74">
      <w:rPr>
        <w:caps/>
        <w:color w:val="767171" w:themeColor="background2" w:themeShade="80"/>
      </w:rPr>
      <w:fldChar w:fldCharType="begin"/>
    </w:r>
    <w:r w:rsidRPr="001C7B74">
      <w:rPr>
        <w:caps/>
        <w:color w:val="767171" w:themeColor="background2" w:themeShade="80"/>
      </w:rPr>
      <w:instrText xml:space="preserve"> PAGE   \* MERGEFORMAT </w:instrText>
    </w:r>
    <w:r w:rsidRPr="001C7B74">
      <w:rPr>
        <w:caps/>
        <w:color w:val="767171" w:themeColor="background2" w:themeShade="80"/>
      </w:rPr>
      <w:fldChar w:fldCharType="separate"/>
    </w:r>
    <w:r w:rsidR="008F3FC1">
      <w:rPr>
        <w:caps/>
        <w:noProof/>
        <w:color w:val="767171" w:themeColor="background2" w:themeShade="80"/>
      </w:rPr>
      <w:t>2</w:t>
    </w:r>
    <w:r w:rsidRPr="001C7B74">
      <w:rPr>
        <w:caps/>
        <w:noProof/>
        <w:color w:val="767171" w:themeColor="background2" w:themeShade="80"/>
      </w:rPr>
      <w:fldChar w:fldCharType="end"/>
    </w:r>
  </w:p>
  <w:p w14:paraId="783723E3" w14:textId="77777777" w:rsidR="002928AD" w:rsidRDefault="00292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0C551" w14:textId="77777777" w:rsidR="00147D14" w:rsidRDefault="00147D14" w:rsidP="000C7208">
      <w:pPr>
        <w:spacing w:after="0" w:line="240" w:lineRule="auto"/>
      </w:pPr>
      <w:r>
        <w:separator/>
      </w:r>
    </w:p>
  </w:footnote>
  <w:footnote w:type="continuationSeparator" w:id="0">
    <w:p w14:paraId="177D2D96" w14:textId="77777777" w:rsidR="00147D14" w:rsidRDefault="00147D14" w:rsidP="000C7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295CA" w14:textId="77777777" w:rsidR="002928AD" w:rsidRDefault="002928AD" w:rsidP="001B497B">
    <w:pPr>
      <w:pStyle w:val="Header"/>
      <w:tabs>
        <w:tab w:val="clear" w:pos="9026"/>
        <w:tab w:val="right" w:pos="10080"/>
      </w:tabs>
      <w:rPr>
        <w:i/>
      </w:rPr>
    </w:pPr>
    <w:r w:rsidRPr="000C7208">
      <w:t>Tasmanian Specific Reporting Requirements</w:t>
    </w:r>
    <w:r>
      <w:t xml:space="preserve"> </w:t>
    </w:r>
    <w:r w:rsidRPr="000C7208">
      <w:t>– 2020</w:t>
    </w:r>
    <w:r>
      <w:t xml:space="preserve"> </w:t>
    </w:r>
    <w:r>
      <w:tab/>
    </w:r>
    <w:r w:rsidRPr="000C7208">
      <w:rPr>
        <w:i/>
      </w:rPr>
      <w:t>August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1A9B9" w14:textId="6D8EBA97" w:rsidR="002928AD" w:rsidRPr="001C7B74" w:rsidRDefault="002928AD" w:rsidP="001C7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695C" w14:textId="24A690F1" w:rsidR="002928AD" w:rsidRPr="00BD2A2F" w:rsidRDefault="002928AD" w:rsidP="00BD2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028B4"/>
    <w:multiLevelType w:val="hybridMultilevel"/>
    <w:tmpl w:val="816807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A9F317E"/>
    <w:multiLevelType w:val="hybridMultilevel"/>
    <w:tmpl w:val="44304702"/>
    <w:lvl w:ilvl="0" w:tplc="91585960">
      <w:start w:val="201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E0A2796"/>
    <w:multiLevelType w:val="multilevel"/>
    <w:tmpl w:val="EA8EE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FE3756D"/>
    <w:multiLevelType w:val="hybridMultilevel"/>
    <w:tmpl w:val="A68CFD82"/>
    <w:lvl w:ilvl="0" w:tplc="FC421884">
      <w:start w:val="1"/>
      <w:numFmt w:val="bullet"/>
      <w:pStyle w:val="Bullet"/>
      <w:lvlText w:val=""/>
      <w:lvlJc w:val="left"/>
      <w:pPr>
        <w:ind w:left="360" w:hanging="360"/>
      </w:pPr>
      <w:rPr>
        <w:rFonts w:ascii="Symbol" w:hAnsi="Symbol" w:hint="default"/>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4" w15:restartNumberingAfterBreak="0">
    <w:nsid w:val="5AFC5020"/>
    <w:multiLevelType w:val="hybridMultilevel"/>
    <w:tmpl w:val="324AB6E8"/>
    <w:lvl w:ilvl="0" w:tplc="274851F2">
      <w:start w:val="1"/>
      <w:numFmt w:val="bullet"/>
      <w:pStyle w:val="Tabletextbullet"/>
      <w:lvlText w:val=""/>
      <w:lvlJc w:val="left"/>
      <w:pPr>
        <w:tabs>
          <w:tab w:val="num" w:pos="0"/>
        </w:tabs>
        <w:ind w:left="360" w:hanging="360"/>
      </w:pPr>
      <w:rPr>
        <w:rFonts w:ascii="Wingdings" w:hAnsi="Wingdings" w:hint="default"/>
      </w:rPr>
    </w:lvl>
    <w:lvl w:ilvl="1" w:tplc="1264F698">
      <w:start w:val="1"/>
      <w:numFmt w:val="bullet"/>
      <w:lvlText w:val="o"/>
      <w:lvlJc w:val="left"/>
      <w:pPr>
        <w:ind w:left="1440" w:hanging="360"/>
      </w:pPr>
      <w:rPr>
        <w:rFonts w:ascii="Courier New" w:hAnsi="Courier New" w:cs="Courier New" w:hint="default"/>
      </w:rPr>
    </w:lvl>
    <w:lvl w:ilvl="2" w:tplc="CAD015B8" w:tentative="1">
      <w:start w:val="1"/>
      <w:numFmt w:val="bullet"/>
      <w:lvlText w:val=""/>
      <w:lvlJc w:val="left"/>
      <w:pPr>
        <w:ind w:left="2160" w:hanging="360"/>
      </w:pPr>
      <w:rPr>
        <w:rFonts w:ascii="Wingdings" w:hAnsi="Wingdings" w:hint="default"/>
      </w:rPr>
    </w:lvl>
    <w:lvl w:ilvl="3" w:tplc="A0AC5658" w:tentative="1">
      <w:start w:val="1"/>
      <w:numFmt w:val="bullet"/>
      <w:lvlText w:val=""/>
      <w:lvlJc w:val="left"/>
      <w:pPr>
        <w:ind w:left="2880" w:hanging="360"/>
      </w:pPr>
      <w:rPr>
        <w:rFonts w:ascii="Symbol" w:hAnsi="Symbol" w:hint="default"/>
      </w:rPr>
    </w:lvl>
    <w:lvl w:ilvl="4" w:tplc="E49CC146" w:tentative="1">
      <w:start w:val="1"/>
      <w:numFmt w:val="bullet"/>
      <w:lvlText w:val="o"/>
      <w:lvlJc w:val="left"/>
      <w:pPr>
        <w:ind w:left="3600" w:hanging="360"/>
      </w:pPr>
      <w:rPr>
        <w:rFonts w:ascii="Courier New" w:hAnsi="Courier New" w:cs="Courier New" w:hint="default"/>
      </w:rPr>
    </w:lvl>
    <w:lvl w:ilvl="5" w:tplc="2482EBFA" w:tentative="1">
      <w:start w:val="1"/>
      <w:numFmt w:val="bullet"/>
      <w:lvlText w:val=""/>
      <w:lvlJc w:val="left"/>
      <w:pPr>
        <w:ind w:left="4320" w:hanging="360"/>
      </w:pPr>
      <w:rPr>
        <w:rFonts w:ascii="Wingdings" w:hAnsi="Wingdings" w:hint="default"/>
      </w:rPr>
    </w:lvl>
    <w:lvl w:ilvl="6" w:tplc="8082609C" w:tentative="1">
      <w:start w:val="1"/>
      <w:numFmt w:val="bullet"/>
      <w:lvlText w:val=""/>
      <w:lvlJc w:val="left"/>
      <w:pPr>
        <w:ind w:left="5040" w:hanging="360"/>
      </w:pPr>
      <w:rPr>
        <w:rFonts w:ascii="Symbol" w:hAnsi="Symbol" w:hint="default"/>
      </w:rPr>
    </w:lvl>
    <w:lvl w:ilvl="7" w:tplc="B1F22B5C" w:tentative="1">
      <w:start w:val="1"/>
      <w:numFmt w:val="bullet"/>
      <w:lvlText w:val="o"/>
      <w:lvlJc w:val="left"/>
      <w:pPr>
        <w:ind w:left="5760" w:hanging="360"/>
      </w:pPr>
      <w:rPr>
        <w:rFonts w:ascii="Courier New" w:hAnsi="Courier New" w:cs="Courier New" w:hint="default"/>
      </w:rPr>
    </w:lvl>
    <w:lvl w:ilvl="8" w:tplc="EE748B5A" w:tentative="1">
      <w:start w:val="1"/>
      <w:numFmt w:val="bullet"/>
      <w:lvlText w:val=""/>
      <w:lvlJc w:val="left"/>
      <w:pPr>
        <w:ind w:left="6480" w:hanging="360"/>
      </w:pPr>
      <w:rPr>
        <w:rFonts w:ascii="Wingdings" w:hAnsi="Wingdings" w:hint="default"/>
      </w:rPr>
    </w:lvl>
  </w:abstractNum>
  <w:abstractNum w:abstractNumId="5" w15:restartNumberingAfterBreak="0">
    <w:nsid w:val="5BAA5632"/>
    <w:multiLevelType w:val="multilevel"/>
    <w:tmpl w:val="EA8EE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5C04FD1"/>
    <w:multiLevelType w:val="hybridMultilevel"/>
    <w:tmpl w:val="C6880AD8"/>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7" w15:restartNumberingAfterBreak="0">
    <w:nsid w:val="74C50B2D"/>
    <w:multiLevelType w:val="hybridMultilevel"/>
    <w:tmpl w:val="BF1629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F1936B0"/>
    <w:multiLevelType w:val="multilevel"/>
    <w:tmpl w:val="EA8EE13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3"/>
  </w:num>
  <w:num w:numId="2">
    <w:abstractNumId w:val="4"/>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99"/>
    <w:rsid w:val="00001FB7"/>
    <w:rsid w:val="00010F99"/>
    <w:rsid w:val="00021DEB"/>
    <w:rsid w:val="00026B40"/>
    <w:rsid w:val="00032EA0"/>
    <w:rsid w:val="00054027"/>
    <w:rsid w:val="000B2AA9"/>
    <w:rsid w:val="000C2699"/>
    <w:rsid w:val="000C7208"/>
    <w:rsid w:val="000D1D35"/>
    <w:rsid w:val="000D667D"/>
    <w:rsid w:val="000E19A7"/>
    <w:rsid w:val="000E4190"/>
    <w:rsid w:val="00120670"/>
    <w:rsid w:val="001308EB"/>
    <w:rsid w:val="00137B98"/>
    <w:rsid w:val="00147D14"/>
    <w:rsid w:val="00163D18"/>
    <w:rsid w:val="00164B40"/>
    <w:rsid w:val="00177A60"/>
    <w:rsid w:val="0019086F"/>
    <w:rsid w:val="001A6F1A"/>
    <w:rsid w:val="001B0AB5"/>
    <w:rsid w:val="001B31AD"/>
    <w:rsid w:val="001B3C5B"/>
    <w:rsid w:val="001B497B"/>
    <w:rsid w:val="001C7B74"/>
    <w:rsid w:val="001F0DD3"/>
    <w:rsid w:val="001F6C98"/>
    <w:rsid w:val="001F77ED"/>
    <w:rsid w:val="0020588B"/>
    <w:rsid w:val="0023379D"/>
    <w:rsid w:val="00255CF2"/>
    <w:rsid w:val="00262EBE"/>
    <w:rsid w:val="002928AD"/>
    <w:rsid w:val="002C09A9"/>
    <w:rsid w:val="002C3B08"/>
    <w:rsid w:val="002E704A"/>
    <w:rsid w:val="00310AC2"/>
    <w:rsid w:val="00326BE0"/>
    <w:rsid w:val="00353A80"/>
    <w:rsid w:val="00375B09"/>
    <w:rsid w:val="00383012"/>
    <w:rsid w:val="003B7B8E"/>
    <w:rsid w:val="003B7FD1"/>
    <w:rsid w:val="003E66BA"/>
    <w:rsid w:val="003F11D0"/>
    <w:rsid w:val="00401EF9"/>
    <w:rsid w:val="00421013"/>
    <w:rsid w:val="004917D3"/>
    <w:rsid w:val="004F7455"/>
    <w:rsid w:val="004F7AF0"/>
    <w:rsid w:val="00522286"/>
    <w:rsid w:val="00557A48"/>
    <w:rsid w:val="005A1237"/>
    <w:rsid w:val="005A46F1"/>
    <w:rsid w:val="005B029A"/>
    <w:rsid w:val="005D0F71"/>
    <w:rsid w:val="005F240E"/>
    <w:rsid w:val="005F7F94"/>
    <w:rsid w:val="00637802"/>
    <w:rsid w:val="006744B4"/>
    <w:rsid w:val="006836BE"/>
    <w:rsid w:val="006C34E1"/>
    <w:rsid w:val="006C5D1B"/>
    <w:rsid w:val="006E7F87"/>
    <w:rsid w:val="007246AC"/>
    <w:rsid w:val="00743F2D"/>
    <w:rsid w:val="007C09EC"/>
    <w:rsid w:val="007C1497"/>
    <w:rsid w:val="007E7207"/>
    <w:rsid w:val="007F3468"/>
    <w:rsid w:val="0080035E"/>
    <w:rsid w:val="008437F0"/>
    <w:rsid w:val="00860595"/>
    <w:rsid w:val="00870B1E"/>
    <w:rsid w:val="00877764"/>
    <w:rsid w:val="008942BF"/>
    <w:rsid w:val="008B1353"/>
    <w:rsid w:val="008F3FC1"/>
    <w:rsid w:val="008F5386"/>
    <w:rsid w:val="00964B7A"/>
    <w:rsid w:val="00965413"/>
    <w:rsid w:val="00972CAE"/>
    <w:rsid w:val="00983C26"/>
    <w:rsid w:val="009A136E"/>
    <w:rsid w:val="009A273E"/>
    <w:rsid w:val="009B74B5"/>
    <w:rsid w:val="009C1E45"/>
    <w:rsid w:val="009C4A72"/>
    <w:rsid w:val="009E3A1A"/>
    <w:rsid w:val="009F724B"/>
    <w:rsid w:val="00A01302"/>
    <w:rsid w:val="00A16855"/>
    <w:rsid w:val="00A16B65"/>
    <w:rsid w:val="00A24F39"/>
    <w:rsid w:val="00A37835"/>
    <w:rsid w:val="00A4577F"/>
    <w:rsid w:val="00A5076F"/>
    <w:rsid w:val="00A5564A"/>
    <w:rsid w:val="00A64466"/>
    <w:rsid w:val="00A7659C"/>
    <w:rsid w:val="00A82F8A"/>
    <w:rsid w:val="00AC56FA"/>
    <w:rsid w:val="00B254A8"/>
    <w:rsid w:val="00B40D35"/>
    <w:rsid w:val="00B53D90"/>
    <w:rsid w:val="00B837FD"/>
    <w:rsid w:val="00B84301"/>
    <w:rsid w:val="00B919BE"/>
    <w:rsid w:val="00BA2969"/>
    <w:rsid w:val="00BD0051"/>
    <w:rsid w:val="00BD2A2F"/>
    <w:rsid w:val="00BF20D3"/>
    <w:rsid w:val="00BF510B"/>
    <w:rsid w:val="00BF7D73"/>
    <w:rsid w:val="00C31EBB"/>
    <w:rsid w:val="00C515E8"/>
    <w:rsid w:val="00C628A6"/>
    <w:rsid w:val="00C81A82"/>
    <w:rsid w:val="00C85BBD"/>
    <w:rsid w:val="00CB11E9"/>
    <w:rsid w:val="00CB33C7"/>
    <w:rsid w:val="00CB6368"/>
    <w:rsid w:val="00CD6484"/>
    <w:rsid w:val="00D0352A"/>
    <w:rsid w:val="00D07B8D"/>
    <w:rsid w:val="00D57F59"/>
    <w:rsid w:val="00D60C02"/>
    <w:rsid w:val="00D639EF"/>
    <w:rsid w:val="00D64161"/>
    <w:rsid w:val="00D641EE"/>
    <w:rsid w:val="00D852A7"/>
    <w:rsid w:val="00D85349"/>
    <w:rsid w:val="00D85F0D"/>
    <w:rsid w:val="00D91FFD"/>
    <w:rsid w:val="00D923D4"/>
    <w:rsid w:val="00DB654E"/>
    <w:rsid w:val="00DC0854"/>
    <w:rsid w:val="00DC3D90"/>
    <w:rsid w:val="00DC5EC9"/>
    <w:rsid w:val="00DC6E14"/>
    <w:rsid w:val="00DE03D4"/>
    <w:rsid w:val="00DF2752"/>
    <w:rsid w:val="00E03C55"/>
    <w:rsid w:val="00E11F79"/>
    <w:rsid w:val="00E16322"/>
    <w:rsid w:val="00E26A88"/>
    <w:rsid w:val="00E301B4"/>
    <w:rsid w:val="00E560A3"/>
    <w:rsid w:val="00E85B93"/>
    <w:rsid w:val="00E86CDE"/>
    <w:rsid w:val="00EB4D12"/>
    <w:rsid w:val="00EB713D"/>
    <w:rsid w:val="00ED6D53"/>
    <w:rsid w:val="00EE5A8A"/>
    <w:rsid w:val="00EE6A13"/>
    <w:rsid w:val="00F02698"/>
    <w:rsid w:val="00F06A66"/>
    <w:rsid w:val="00F2039B"/>
    <w:rsid w:val="00F24840"/>
    <w:rsid w:val="00F26D32"/>
    <w:rsid w:val="00F30E7D"/>
    <w:rsid w:val="00F34FF7"/>
    <w:rsid w:val="00F50402"/>
    <w:rsid w:val="00F87CEC"/>
    <w:rsid w:val="00F9101D"/>
    <w:rsid w:val="00FA35FF"/>
    <w:rsid w:val="00FB49BA"/>
    <w:rsid w:val="00FC03B7"/>
    <w:rsid w:val="00FE44FE"/>
    <w:rsid w:val="00FE6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D2DCA"/>
  <w15:chartTrackingRefBased/>
  <w15:docId w15:val="{E4A2EFAB-0829-4313-875D-9C419B6B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F34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1B49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Headings">
    <w:name w:val="H2_Headings"/>
    <w:next w:val="Normal"/>
    <w:link w:val="H2HeadingsChar"/>
    <w:rsid w:val="000C7208"/>
    <w:pPr>
      <w:keepNext/>
      <w:pageBreakBefore/>
      <w:spacing w:before="240" w:after="120" w:line="240" w:lineRule="auto"/>
      <w:jc w:val="center"/>
      <w:outlineLvl w:val="1"/>
    </w:pPr>
    <w:rPr>
      <w:rFonts w:ascii="Arial" w:eastAsia="Times New Roman" w:hAnsi="Arial" w:cs="Times New Roman"/>
      <w:b/>
      <w:snapToGrid w:val="0"/>
      <w:sz w:val="32"/>
      <w:szCs w:val="20"/>
    </w:rPr>
  </w:style>
  <w:style w:type="paragraph" w:customStyle="1" w:styleId="Bodytext">
    <w:name w:val="Body__text"/>
    <w:link w:val="BodytextChar"/>
    <w:rsid w:val="000C7208"/>
    <w:pPr>
      <w:tabs>
        <w:tab w:val="left" w:pos="2977"/>
      </w:tabs>
      <w:spacing w:after="140" w:line="240" w:lineRule="auto"/>
      <w:ind w:left="567"/>
    </w:pPr>
    <w:rPr>
      <w:rFonts w:ascii="Trebuchet MS" w:eastAsia="Times New Roman" w:hAnsi="Trebuchet MS" w:cs="Times New Roman"/>
      <w:snapToGrid w:val="0"/>
      <w:sz w:val="19"/>
      <w:szCs w:val="20"/>
    </w:rPr>
  </w:style>
  <w:style w:type="character" w:customStyle="1" w:styleId="BodytextChar">
    <w:name w:val="Body__text Char"/>
    <w:link w:val="Bodytext"/>
    <w:rsid w:val="000C7208"/>
    <w:rPr>
      <w:rFonts w:ascii="Trebuchet MS" w:eastAsia="Times New Roman" w:hAnsi="Trebuchet MS" w:cs="Times New Roman"/>
      <w:snapToGrid w:val="0"/>
      <w:sz w:val="19"/>
      <w:szCs w:val="20"/>
    </w:rPr>
  </w:style>
  <w:style w:type="paragraph" w:customStyle="1" w:styleId="H3Parts">
    <w:name w:val="H3_Parts"/>
    <w:next w:val="Bodytext"/>
    <w:link w:val="H3PartsChar"/>
    <w:uiPriority w:val="99"/>
    <w:rsid w:val="000C7208"/>
    <w:pPr>
      <w:keepNext/>
      <w:pBdr>
        <w:top w:val="single" w:sz="12" w:space="3" w:color="auto"/>
      </w:pBdr>
      <w:spacing w:before="200" w:after="80" w:line="240" w:lineRule="auto"/>
      <w:outlineLvl w:val="2"/>
    </w:pPr>
    <w:rPr>
      <w:rFonts w:ascii="Arial" w:eastAsia="Times New Roman" w:hAnsi="Arial" w:cs="Times New Roman"/>
      <w:b/>
      <w:snapToGrid w:val="0"/>
      <w:szCs w:val="20"/>
    </w:rPr>
  </w:style>
  <w:style w:type="paragraph" w:customStyle="1" w:styleId="Tableheading">
    <w:name w:val="Table_heading"/>
    <w:link w:val="TableheadingChar"/>
    <w:rsid w:val="000C7208"/>
    <w:pPr>
      <w:keepNext/>
      <w:spacing w:before="60" w:after="60" w:line="240" w:lineRule="auto"/>
      <w:jc w:val="center"/>
    </w:pPr>
    <w:rPr>
      <w:rFonts w:ascii="Arial Bold" w:eastAsia="Times New Roman" w:hAnsi="Arial Bold" w:cs="Times New Roman"/>
      <w:b/>
      <w:caps/>
      <w:snapToGrid w:val="0"/>
      <w:sz w:val="18"/>
      <w:szCs w:val="20"/>
    </w:rPr>
  </w:style>
  <w:style w:type="character" w:customStyle="1" w:styleId="TableheadingChar">
    <w:name w:val="Table_heading Char"/>
    <w:link w:val="Tableheading"/>
    <w:rsid w:val="000C7208"/>
    <w:rPr>
      <w:rFonts w:ascii="Arial Bold" w:eastAsia="Times New Roman" w:hAnsi="Arial Bold" w:cs="Times New Roman"/>
      <w:b/>
      <w:caps/>
      <w:snapToGrid w:val="0"/>
      <w:sz w:val="18"/>
      <w:szCs w:val="20"/>
    </w:rPr>
  </w:style>
  <w:style w:type="paragraph" w:customStyle="1" w:styleId="Tabledescriptext">
    <w:name w:val="Table_descrip_text"/>
    <w:rsid w:val="000C7208"/>
    <w:pPr>
      <w:spacing w:before="40" w:after="0" w:line="240" w:lineRule="auto"/>
    </w:pPr>
    <w:rPr>
      <w:rFonts w:ascii="Arial" w:eastAsia="Times New Roman" w:hAnsi="Arial" w:cs="Times New Roman"/>
      <w:snapToGrid w:val="0"/>
      <w:sz w:val="18"/>
      <w:szCs w:val="20"/>
    </w:rPr>
  </w:style>
  <w:style w:type="paragraph" w:customStyle="1" w:styleId="Tablevaluetext">
    <w:name w:val="Table_value_text"/>
    <w:rsid w:val="000C7208"/>
    <w:pPr>
      <w:spacing w:after="0" w:line="240" w:lineRule="auto"/>
      <w:jc w:val="center"/>
    </w:pPr>
    <w:rPr>
      <w:rFonts w:ascii="Arial" w:eastAsia="Times New Roman" w:hAnsi="Arial" w:cs="Times New Roman"/>
      <w:snapToGrid w:val="0"/>
      <w:sz w:val="18"/>
      <w:szCs w:val="20"/>
      <w:lang w:eastAsia="en-AU"/>
    </w:rPr>
  </w:style>
  <w:style w:type="paragraph" w:customStyle="1" w:styleId="StyleTabledescriptextBoldRight">
    <w:name w:val="Style Table_descrip_text + Bold Right"/>
    <w:basedOn w:val="Tabledescriptext"/>
    <w:rsid w:val="000C7208"/>
    <w:pPr>
      <w:jc w:val="right"/>
    </w:pPr>
    <w:rPr>
      <w:b/>
      <w:bCs/>
    </w:rPr>
  </w:style>
  <w:style w:type="character" w:customStyle="1" w:styleId="H3PartsChar">
    <w:name w:val="H3_Parts Char"/>
    <w:link w:val="H3Parts"/>
    <w:uiPriority w:val="99"/>
    <w:rsid w:val="000C7208"/>
    <w:rPr>
      <w:rFonts w:ascii="Arial" w:eastAsia="Times New Roman" w:hAnsi="Arial" w:cs="Times New Roman"/>
      <w:b/>
      <w:snapToGrid w:val="0"/>
      <w:szCs w:val="20"/>
    </w:rPr>
  </w:style>
  <w:style w:type="character" w:customStyle="1" w:styleId="H2HeadingsChar">
    <w:name w:val="H2_Headings Char"/>
    <w:link w:val="H2Headings"/>
    <w:rsid w:val="000C7208"/>
    <w:rPr>
      <w:rFonts w:ascii="Arial" w:eastAsia="Times New Roman" w:hAnsi="Arial" w:cs="Times New Roman"/>
      <w:b/>
      <w:snapToGrid w:val="0"/>
      <w:sz w:val="32"/>
      <w:szCs w:val="20"/>
    </w:rPr>
  </w:style>
  <w:style w:type="paragraph" w:customStyle="1" w:styleId="StyleTableheadingLeftLeft0cmHanging127cm">
    <w:name w:val="Style Table_heading + Left Left:  0 cm Hanging:  1.27 cm"/>
    <w:basedOn w:val="Tableheading"/>
    <w:rsid w:val="000C7208"/>
    <w:pPr>
      <w:ind w:left="720" w:hanging="720"/>
      <w:jc w:val="left"/>
    </w:pPr>
    <w:rPr>
      <w:rFonts w:ascii="Arial" w:hAnsi="Arial"/>
      <w:bCs/>
    </w:rPr>
  </w:style>
  <w:style w:type="paragraph" w:customStyle="1" w:styleId="Bodyboldheading">
    <w:name w:val="Body_bold_heading"/>
    <w:link w:val="BodyboldheadingChar"/>
    <w:rsid w:val="000C7208"/>
    <w:pPr>
      <w:spacing w:before="40" w:after="40" w:line="240" w:lineRule="auto"/>
      <w:ind w:left="567"/>
    </w:pPr>
    <w:rPr>
      <w:rFonts w:ascii="Arial" w:eastAsia="Times New Roman" w:hAnsi="Arial" w:cs="Times New Roman"/>
      <w:b/>
      <w:sz w:val="18"/>
      <w:szCs w:val="20"/>
      <w:lang w:eastAsia="en-AU"/>
    </w:rPr>
  </w:style>
  <w:style w:type="character" w:customStyle="1" w:styleId="BodyboldheadingChar">
    <w:name w:val="Body_bold_heading Char"/>
    <w:link w:val="Bodyboldheading"/>
    <w:rsid w:val="000C7208"/>
    <w:rPr>
      <w:rFonts w:ascii="Arial" w:eastAsia="Times New Roman" w:hAnsi="Arial" w:cs="Times New Roman"/>
      <w:b/>
      <w:sz w:val="18"/>
      <w:szCs w:val="20"/>
      <w:lang w:eastAsia="en-AU"/>
    </w:rPr>
  </w:style>
  <w:style w:type="paragraph" w:customStyle="1" w:styleId="H4Parts">
    <w:name w:val="H4__Parts"/>
    <w:next w:val="Normal"/>
    <w:link w:val="H4PartsChar"/>
    <w:uiPriority w:val="99"/>
    <w:rsid w:val="000C7208"/>
    <w:pPr>
      <w:keepNext/>
      <w:tabs>
        <w:tab w:val="right" w:leader="dot" w:pos="9061"/>
      </w:tabs>
      <w:spacing w:before="120" w:after="40" w:line="240" w:lineRule="auto"/>
      <w:outlineLvl w:val="3"/>
    </w:pPr>
    <w:rPr>
      <w:rFonts w:ascii="Arial Bold" w:eastAsia="Times New Roman" w:hAnsi="Arial Bold" w:cs="Times New Roman"/>
      <w:b/>
      <w:caps/>
      <w:sz w:val="20"/>
      <w:szCs w:val="24"/>
      <w:lang w:eastAsia="en-AU"/>
    </w:rPr>
  </w:style>
  <w:style w:type="character" w:customStyle="1" w:styleId="H4PartsChar">
    <w:name w:val="H4__Parts Char"/>
    <w:link w:val="H4Parts"/>
    <w:uiPriority w:val="99"/>
    <w:rsid w:val="000C7208"/>
    <w:rPr>
      <w:rFonts w:ascii="Arial Bold" w:eastAsia="Times New Roman" w:hAnsi="Arial Bold" w:cs="Times New Roman"/>
      <w:b/>
      <w:caps/>
      <w:sz w:val="20"/>
      <w:szCs w:val="24"/>
      <w:lang w:eastAsia="en-AU"/>
    </w:rPr>
  </w:style>
  <w:style w:type="paragraph" w:styleId="BodyText0">
    <w:name w:val="Body Text"/>
    <w:basedOn w:val="Normal"/>
    <w:link w:val="BodyTextChar0"/>
    <w:rsid w:val="000C7208"/>
    <w:pPr>
      <w:spacing w:after="120" w:line="240" w:lineRule="auto"/>
    </w:pPr>
    <w:rPr>
      <w:rFonts w:ascii="Trebuchet MS" w:eastAsia="Times New Roman" w:hAnsi="Trebuchet MS" w:cs="Times New Roman"/>
      <w:sz w:val="19"/>
      <w:szCs w:val="20"/>
      <w:lang w:eastAsia="en-AU"/>
    </w:rPr>
  </w:style>
  <w:style w:type="character" w:customStyle="1" w:styleId="BodyTextChar0">
    <w:name w:val="Body Text Char"/>
    <w:basedOn w:val="DefaultParagraphFont"/>
    <w:link w:val="BodyText0"/>
    <w:rsid w:val="000C7208"/>
    <w:rPr>
      <w:rFonts w:ascii="Trebuchet MS" w:eastAsia="Times New Roman" w:hAnsi="Trebuchet MS" w:cs="Times New Roman"/>
      <w:sz w:val="19"/>
      <w:szCs w:val="20"/>
      <w:lang w:eastAsia="en-AU"/>
    </w:rPr>
  </w:style>
  <w:style w:type="paragraph" w:customStyle="1" w:styleId="Elementtext">
    <w:name w:val="Element text"/>
    <w:basedOn w:val="Bodytext"/>
    <w:rsid w:val="000C7208"/>
    <w:pPr>
      <w:tabs>
        <w:tab w:val="clear" w:pos="2977"/>
        <w:tab w:val="left" w:pos="2693"/>
      </w:tabs>
      <w:spacing w:before="40"/>
    </w:pPr>
  </w:style>
  <w:style w:type="paragraph" w:styleId="Header">
    <w:name w:val="header"/>
    <w:basedOn w:val="Normal"/>
    <w:link w:val="HeaderChar"/>
    <w:unhideWhenUsed/>
    <w:rsid w:val="000C7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208"/>
  </w:style>
  <w:style w:type="paragraph" w:styleId="Footer">
    <w:name w:val="footer"/>
    <w:basedOn w:val="Normal"/>
    <w:link w:val="FooterChar"/>
    <w:unhideWhenUsed/>
    <w:qFormat/>
    <w:rsid w:val="000C7208"/>
    <w:pPr>
      <w:tabs>
        <w:tab w:val="center" w:pos="4513"/>
        <w:tab w:val="right" w:pos="9026"/>
      </w:tabs>
      <w:spacing w:after="0" w:line="240" w:lineRule="auto"/>
    </w:pPr>
  </w:style>
  <w:style w:type="character" w:customStyle="1" w:styleId="FooterChar">
    <w:name w:val="Footer Char"/>
    <w:basedOn w:val="DefaultParagraphFont"/>
    <w:link w:val="Footer"/>
    <w:rsid w:val="000C7208"/>
  </w:style>
  <w:style w:type="character" w:styleId="Hyperlink">
    <w:name w:val="Hyperlink"/>
    <w:basedOn w:val="DefaultParagraphFont"/>
    <w:uiPriority w:val="99"/>
    <w:unhideWhenUsed/>
    <w:rsid w:val="00DF2752"/>
    <w:rPr>
      <w:color w:val="0563C1" w:themeColor="hyperlink"/>
      <w:u w:val="single"/>
    </w:rPr>
  </w:style>
  <w:style w:type="paragraph" w:customStyle="1" w:styleId="Default">
    <w:name w:val="Default"/>
    <w:rsid w:val="001B497B"/>
    <w:pPr>
      <w:autoSpaceDE w:val="0"/>
      <w:autoSpaceDN w:val="0"/>
      <w:adjustRightInd w:val="0"/>
      <w:spacing w:after="0" w:line="240" w:lineRule="auto"/>
    </w:pPr>
    <w:rPr>
      <w:rFonts w:ascii="Arial" w:hAnsi="Arial" w:cs="Arial"/>
      <w:color w:val="000000"/>
      <w:sz w:val="24"/>
      <w:szCs w:val="24"/>
    </w:rPr>
  </w:style>
  <w:style w:type="paragraph" w:customStyle="1" w:styleId="Body">
    <w:name w:val="Body"/>
    <w:link w:val="BodyChar"/>
    <w:qFormat/>
    <w:rsid w:val="001B497B"/>
    <w:pPr>
      <w:spacing w:after="120" w:line="240" w:lineRule="auto"/>
    </w:pPr>
    <w:rPr>
      <w:rFonts w:eastAsia="Calibri" w:cs="Times New Roman"/>
    </w:rPr>
  </w:style>
  <w:style w:type="character" w:customStyle="1" w:styleId="BodyChar">
    <w:name w:val="Body Char"/>
    <w:link w:val="Body"/>
    <w:rsid w:val="001B497B"/>
    <w:rPr>
      <w:rFonts w:eastAsia="Calibri" w:cs="Times New Roman"/>
    </w:rPr>
  </w:style>
  <w:style w:type="paragraph" w:customStyle="1" w:styleId="Bullet">
    <w:name w:val="Bullet"/>
    <w:link w:val="BulletChar"/>
    <w:qFormat/>
    <w:rsid w:val="001B497B"/>
    <w:pPr>
      <w:numPr>
        <w:numId w:val="1"/>
      </w:numPr>
      <w:spacing w:after="0" w:line="240" w:lineRule="auto"/>
    </w:pPr>
    <w:rPr>
      <w:rFonts w:eastAsia="Calibri" w:cs="Times New Roman"/>
    </w:rPr>
  </w:style>
  <w:style w:type="paragraph" w:customStyle="1" w:styleId="Heading4noTOC">
    <w:name w:val="Heading 4 no TOC"/>
    <w:basedOn w:val="Heading4"/>
    <w:link w:val="Heading4noTOCChar"/>
    <w:autoRedefine/>
    <w:qFormat/>
    <w:rsid w:val="001B0AB5"/>
    <w:pPr>
      <w:spacing w:before="0" w:line="280" w:lineRule="atLeast"/>
      <w:ind w:firstLine="540"/>
    </w:pPr>
    <w:rPr>
      <w:rFonts w:asciiTheme="minorHAnsi" w:eastAsia="Calibri" w:hAnsiTheme="minorHAnsi" w:cs="Times New Roman"/>
      <w:bCs/>
      <w:i w:val="0"/>
      <w:color w:val="auto"/>
      <w:szCs w:val="20"/>
    </w:rPr>
  </w:style>
  <w:style w:type="character" w:customStyle="1" w:styleId="Heading4noTOCChar">
    <w:name w:val="Heading 4 no TOC Char"/>
    <w:link w:val="Heading4noTOC"/>
    <w:rsid w:val="001B0AB5"/>
    <w:rPr>
      <w:rFonts w:eastAsia="Calibri" w:cs="Times New Roman"/>
      <w:bCs/>
      <w:iCs/>
      <w:szCs w:val="20"/>
    </w:rPr>
  </w:style>
  <w:style w:type="character" w:customStyle="1" w:styleId="BulletChar">
    <w:name w:val="Bullet Char"/>
    <w:link w:val="Bullet"/>
    <w:rsid w:val="001B497B"/>
    <w:rPr>
      <w:rFonts w:eastAsia="Calibri" w:cs="Times New Roman"/>
    </w:rPr>
  </w:style>
  <w:style w:type="table" w:customStyle="1" w:styleId="GridTable4-Accent21">
    <w:name w:val="Grid Table 4 - Accent 21"/>
    <w:aliases w:val="DET - Accent 2"/>
    <w:basedOn w:val="TableNormal"/>
    <w:uiPriority w:val="49"/>
    <w:rsid w:val="001B497B"/>
    <w:pPr>
      <w:spacing w:after="0" w:line="240" w:lineRule="auto"/>
    </w:pPr>
    <w:rPr>
      <w:rFonts w:ascii="Arial" w:eastAsia="Calibri" w:hAnsi="Arial" w:cs="Times New Roman"/>
      <w:sz w:val="18"/>
      <w:szCs w:val="20"/>
      <w:lang w:eastAsia="en-AU"/>
    </w:rPr>
    <w:tblPr>
      <w:tblStyleRowBandSize w:val="1"/>
      <w:tblStyleColBandSize w:val="1"/>
      <w:tblBorders>
        <w:bottom w:val="single" w:sz="4" w:space="0" w:color="F4B083" w:themeColor="accent2" w:themeTint="99"/>
      </w:tblBorders>
    </w:tblPr>
    <w:tcPr>
      <w:shd w:val="clear" w:color="auto" w:fill="FFFFFF" w:themeFill="background1"/>
      <w:vAlign w:val="center"/>
    </w:tcPr>
    <w:tblStylePr w:type="firstRow">
      <w:pPr>
        <w:jc w:val="left"/>
      </w:pPr>
      <w:rPr>
        <w:rFonts w:ascii="Arial" w:hAnsi="Arial"/>
        <w:b/>
        <w:color w:val="FFFFFF" w:themeColor="background1"/>
        <w:sz w:val="20"/>
      </w:rPr>
      <w:tblPr/>
      <w:tcPr>
        <w:shd w:val="clear" w:color="auto" w:fill="8A0000"/>
      </w:tcPr>
    </w:tblStylePr>
    <w:tblStylePr w:type="lastRow">
      <w:rPr>
        <w:b/>
        <w:bCs/>
        <w:color w:val="FFFFFF" w:themeColor="background1"/>
      </w:rPr>
      <w:tblPr/>
      <w:tcPr>
        <w:tcBorders>
          <w:top w:val="double" w:sz="4" w:space="0" w:color="ED7D31" w:themeColor="accent2"/>
        </w:tcBorders>
      </w:tcPr>
    </w:tblStylePr>
    <w:tblStylePr w:type="firstCol">
      <w:rPr>
        <w:b/>
        <w:bCs/>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BFBFBF" w:themeFill="background1" w:themeFillShade="BF"/>
      </w:tcPr>
    </w:tblStylePr>
  </w:style>
  <w:style w:type="character" w:customStyle="1" w:styleId="Field">
    <w:name w:val="Field"/>
    <w:uiPriority w:val="1"/>
    <w:qFormat/>
    <w:rsid w:val="001B497B"/>
    <w:rPr>
      <w:rFonts w:ascii="Arial" w:hAnsi="Arial"/>
      <w:i/>
    </w:rPr>
  </w:style>
  <w:style w:type="character" w:customStyle="1" w:styleId="Value">
    <w:name w:val="Value"/>
    <w:uiPriority w:val="1"/>
    <w:qFormat/>
    <w:rsid w:val="001B497B"/>
    <w:rPr>
      <w:rFonts w:ascii="Courier New" w:hAnsi="Courier New" w:cs="Courier New"/>
      <w:smallCaps/>
    </w:rPr>
  </w:style>
  <w:style w:type="paragraph" w:customStyle="1" w:styleId="Tabletextbullet">
    <w:name w:val="Table text bullet"/>
    <w:qFormat/>
    <w:rsid w:val="001B497B"/>
    <w:pPr>
      <w:numPr>
        <w:numId w:val="2"/>
      </w:numPr>
      <w:tabs>
        <w:tab w:val="left" w:pos="357"/>
      </w:tabs>
      <w:spacing w:before="40" w:after="40" w:line="240" w:lineRule="auto"/>
    </w:pPr>
    <w:rPr>
      <w:rFonts w:ascii="Arial" w:eastAsia="Times New Roman" w:hAnsi="Arial" w:cs="Times New Roman"/>
      <w:color w:val="000000"/>
      <w:sz w:val="20"/>
      <w:lang w:val="en-US" w:bidi="en-US"/>
    </w:rPr>
  </w:style>
  <w:style w:type="character" w:customStyle="1" w:styleId="Heading4Char">
    <w:name w:val="Heading 4 Char"/>
    <w:basedOn w:val="DefaultParagraphFont"/>
    <w:link w:val="Heading4"/>
    <w:uiPriority w:val="9"/>
    <w:semiHidden/>
    <w:rsid w:val="001B497B"/>
    <w:rPr>
      <w:rFonts w:asciiTheme="majorHAnsi" w:eastAsiaTheme="majorEastAsia" w:hAnsiTheme="majorHAnsi" w:cstheme="majorBidi"/>
      <w:i/>
      <w:iCs/>
      <w:color w:val="2E74B5" w:themeColor="accent1" w:themeShade="BF"/>
    </w:rPr>
  </w:style>
  <w:style w:type="character" w:customStyle="1" w:styleId="TableheadingChar0">
    <w:name w:val="Table heading Char"/>
    <w:link w:val="Tableheading0"/>
    <w:locked/>
    <w:rsid w:val="001B497B"/>
    <w:rPr>
      <w:rFonts w:cstheme="minorHAnsi"/>
      <w:sz w:val="18"/>
      <w:szCs w:val="18"/>
      <w:lang w:val="en-US" w:bidi="en-US"/>
    </w:rPr>
  </w:style>
  <w:style w:type="paragraph" w:customStyle="1" w:styleId="Tableheading0">
    <w:name w:val="Table heading"/>
    <w:link w:val="TableheadingChar0"/>
    <w:autoRedefine/>
    <w:qFormat/>
    <w:rsid w:val="001B497B"/>
    <w:pPr>
      <w:spacing w:after="0" w:line="120" w:lineRule="atLeast"/>
    </w:pPr>
    <w:rPr>
      <w:rFonts w:cstheme="minorHAnsi"/>
      <w:sz w:val="18"/>
      <w:szCs w:val="18"/>
      <w:lang w:val="en-US" w:bidi="en-US"/>
    </w:rPr>
  </w:style>
  <w:style w:type="character" w:customStyle="1" w:styleId="TabletextChar">
    <w:name w:val="Table text Char"/>
    <w:link w:val="Tabletext"/>
    <w:locked/>
    <w:rsid w:val="001B497B"/>
    <w:rPr>
      <w:rFonts w:cs="Arial"/>
      <w:color w:val="000000"/>
      <w:sz w:val="18"/>
      <w:szCs w:val="18"/>
      <w:lang w:val="en-US" w:bidi="en-US"/>
    </w:rPr>
  </w:style>
  <w:style w:type="paragraph" w:customStyle="1" w:styleId="Tabletext">
    <w:name w:val="Table text"/>
    <w:link w:val="TabletextChar"/>
    <w:autoRedefine/>
    <w:qFormat/>
    <w:rsid w:val="001B497B"/>
    <w:pPr>
      <w:spacing w:after="0" w:line="240" w:lineRule="auto"/>
      <w:ind w:left="1"/>
    </w:pPr>
    <w:rPr>
      <w:rFonts w:cs="Arial"/>
      <w:color w:val="000000"/>
      <w:sz w:val="18"/>
      <w:szCs w:val="18"/>
      <w:lang w:val="en-US" w:bidi="en-US"/>
    </w:rPr>
  </w:style>
  <w:style w:type="paragraph" w:customStyle="1" w:styleId="StyleBodytextBold">
    <w:name w:val="Style Body__text + Bold"/>
    <w:basedOn w:val="Bodytext"/>
    <w:rsid w:val="008437F0"/>
    <w:pPr>
      <w:spacing w:after="0"/>
    </w:pPr>
    <w:rPr>
      <w:b/>
      <w:bCs/>
    </w:rPr>
  </w:style>
  <w:style w:type="paragraph" w:customStyle="1" w:styleId="Bodyfirst">
    <w:name w:val="Body first"/>
    <w:next w:val="Body"/>
    <w:link w:val="BodyfirstChar"/>
    <w:qFormat/>
    <w:rsid w:val="00F2039B"/>
    <w:pPr>
      <w:spacing w:before="360" w:after="0" w:line="240" w:lineRule="auto"/>
    </w:pPr>
    <w:rPr>
      <w:rFonts w:ascii="Arial" w:eastAsia="Calibri" w:hAnsi="Arial" w:cs="Times New Roman"/>
      <w:sz w:val="20"/>
    </w:rPr>
  </w:style>
  <w:style w:type="character" w:customStyle="1" w:styleId="BodyfirstChar">
    <w:name w:val="Body first Char"/>
    <w:link w:val="Bodyfirst"/>
    <w:rsid w:val="00F2039B"/>
    <w:rPr>
      <w:rFonts w:ascii="Arial" w:eastAsia="Calibri" w:hAnsi="Arial" w:cs="Times New Roman"/>
      <w:sz w:val="20"/>
    </w:rPr>
  </w:style>
  <w:style w:type="character" w:styleId="CommentReference">
    <w:name w:val="annotation reference"/>
    <w:basedOn w:val="DefaultParagraphFont"/>
    <w:uiPriority w:val="99"/>
    <w:semiHidden/>
    <w:unhideWhenUsed/>
    <w:rsid w:val="004F7AF0"/>
    <w:rPr>
      <w:sz w:val="16"/>
      <w:szCs w:val="16"/>
    </w:rPr>
  </w:style>
  <w:style w:type="paragraph" w:styleId="CommentText">
    <w:name w:val="annotation text"/>
    <w:basedOn w:val="Normal"/>
    <w:link w:val="CommentTextChar"/>
    <w:uiPriority w:val="99"/>
    <w:semiHidden/>
    <w:unhideWhenUsed/>
    <w:rsid w:val="004F7AF0"/>
    <w:pPr>
      <w:spacing w:line="240" w:lineRule="auto"/>
    </w:pPr>
    <w:rPr>
      <w:sz w:val="20"/>
      <w:szCs w:val="20"/>
    </w:rPr>
  </w:style>
  <w:style w:type="character" w:customStyle="1" w:styleId="CommentTextChar">
    <w:name w:val="Comment Text Char"/>
    <w:basedOn w:val="DefaultParagraphFont"/>
    <w:link w:val="CommentText"/>
    <w:uiPriority w:val="99"/>
    <w:semiHidden/>
    <w:rsid w:val="004F7AF0"/>
    <w:rPr>
      <w:sz w:val="20"/>
      <w:szCs w:val="20"/>
    </w:rPr>
  </w:style>
  <w:style w:type="paragraph" w:styleId="CommentSubject">
    <w:name w:val="annotation subject"/>
    <w:basedOn w:val="CommentText"/>
    <w:next w:val="CommentText"/>
    <w:link w:val="CommentSubjectChar"/>
    <w:uiPriority w:val="99"/>
    <w:semiHidden/>
    <w:unhideWhenUsed/>
    <w:rsid w:val="004F7AF0"/>
    <w:rPr>
      <w:b/>
      <w:bCs/>
    </w:rPr>
  </w:style>
  <w:style w:type="character" w:customStyle="1" w:styleId="CommentSubjectChar">
    <w:name w:val="Comment Subject Char"/>
    <w:basedOn w:val="CommentTextChar"/>
    <w:link w:val="CommentSubject"/>
    <w:uiPriority w:val="99"/>
    <w:semiHidden/>
    <w:rsid w:val="004F7AF0"/>
    <w:rPr>
      <w:b/>
      <w:bCs/>
      <w:sz w:val="20"/>
      <w:szCs w:val="20"/>
    </w:rPr>
  </w:style>
  <w:style w:type="paragraph" w:styleId="BalloonText">
    <w:name w:val="Balloon Text"/>
    <w:basedOn w:val="Normal"/>
    <w:link w:val="BalloonTextChar"/>
    <w:uiPriority w:val="99"/>
    <w:semiHidden/>
    <w:unhideWhenUsed/>
    <w:rsid w:val="004F7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AF0"/>
    <w:rPr>
      <w:rFonts w:ascii="Segoe UI" w:hAnsi="Segoe UI" w:cs="Segoe UI"/>
      <w:sz w:val="18"/>
      <w:szCs w:val="18"/>
    </w:rPr>
  </w:style>
  <w:style w:type="character" w:customStyle="1" w:styleId="Heading1Char">
    <w:name w:val="Heading 1 Char"/>
    <w:basedOn w:val="DefaultParagraphFont"/>
    <w:link w:val="Heading1"/>
    <w:rsid w:val="007F346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F3468"/>
    <w:pPr>
      <w:outlineLvl w:val="9"/>
    </w:pPr>
    <w:rPr>
      <w:lang w:val="en-US"/>
    </w:rPr>
  </w:style>
  <w:style w:type="paragraph" w:styleId="TOC2">
    <w:name w:val="toc 2"/>
    <w:basedOn w:val="Normal"/>
    <w:next w:val="Normal"/>
    <w:autoRedefine/>
    <w:uiPriority w:val="39"/>
    <w:unhideWhenUsed/>
    <w:rsid w:val="007F3468"/>
    <w:pPr>
      <w:spacing w:after="100"/>
      <w:ind w:left="220"/>
    </w:pPr>
  </w:style>
  <w:style w:type="paragraph" w:styleId="TOC3">
    <w:name w:val="toc 3"/>
    <w:basedOn w:val="Normal"/>
    <w:next w:val="Normal"/>
    <w:autoRedefine/>
    <w:uiPriority w:val="39"/>
    <w:unhideWhenUsed/>
    <w:rsid w:val="007F3468"/>
    <w:pPr>
      <w:spacing w:after="100"/>
      <w:ind w:left="440"/>
    </w:pPr>
  </w:style>
  <w:style w:type="paragraph" w:styleId="TOC1">
    <w:name w:val="toc 1"/>
    <w:basedOn w:val="Normal"/>
    <w:next w:val="Normal"/>
    <w:autoRedefine/>
    <w:uiPriority w:val="39"/>
    <w:unhideWhenUsed/>
    <w:rsid w:val="00CB33C7"/>
    <w:pPr>
      <w:tabs>
        <w:tab w:val="right" w:leader="dot" w:pos="10194"/>
      </w:tabs>
      <w:spacing w:after="100"/>
    </w:pPr>
    <w:rPr>
      <w:b/>
      <w:noProof/>
    </w:rPr>
  </w:style>
  <w:style w:type="paragraph" w:customStyle="1" w:styleId="Heading2noTOC">
    <w:name w:val="Heading 2 no TOC"/>
    <w:autoRedefine/>
    <w:qFormat/>
    <w:rsid w:val="00CB11E9"/>
    <w:pPr>
      <w:spacing w:after="120" w:line="240" w:lineRule="auto"/>
    </w:pPr>
    <w:rPr>
      <w:rFonts w:eastAsia="Calibri" w:cs="Times New Roman"/>
      <w:b/>
      <w:bCs/>
      <w:color w:val="A01414"/>
      <w:sz w:val="28"/>
    </w:rPr>
  </w:style>
  <w:style w:type="paragraph" w:customStyle="1" w:styleId="Heading1noTOC">
    <w:name w:val="Heading 1 no TOC"/>
    <w:link w:val="Heading1noTOCChar"/>
    <w:autoRedefine/>
    <w:qFormat/>
    <w:rsid w:val="00CB11E9"/>
    <w:pPr>
      <w:pageBreakBefore/>
      <w:spacing w:before="240" w:after="120" w:line="280" w:lineRule="atLeast"/>
    </w:pPr>
    <w:rPr>
      <w:rFonts w:eastAsia="Calibri" w:cs="Times New Roman"/>
      <w:b/>
      <w:bCs/>
      <w:color w:val="A01414"/>
      <w:sz w:val="32"/>
      <w:szCs w:val="28"/>
    </w:rPr>
  </w:style>
  <w:style w:type="character" w:customStyle="1" w:styleId="Heading1noTOCChar">
    <w:name w:val="Heading 1 no TOC Char"/>
    <w:link w:val="Heading1noTOC"/>
    <w:rsid w:val="00CB11E9"/>
    <w:rPr>
      <w:rFonts w:eastAsia="Calibri" w:cs="Times New Roman"/>
      <w:b/>
      <w:bCs/>
      <w:color w:val="A01414"/>
      <w:sz w:val="32"/>
      <w:szCs w:val="28"/>
    </w:rPr>
  </w:style>
  <w:style w:type="paragraph" w:styleId="Title">
    <w:name w:val="Title"/>
    <w:aliases w:val="Short Title"/>
    <w:basedOn w:val="Normal"/>
    <w:next w:val="BodyText0"/>
    <w:link w:val="TitleChar"/>
    <w:uiPriority w:val="10"/>
    <w:qFormat/>
    <w:rsid w:val="008942BF"/>
    <w:pPr>
      <w:suppressAutoHyphens/>
      <w:spacing w:before="120" w:after="200" w:line="880" w:lineRule="exact"/>
    </w:pPr>
    <w:rPr>
      <w:rFonts w:asciiTheme="majorHAnsi" w:eastAsiaTheme="majorEastAsia" w:hAnsiTheme="majorHAnsi" w:cstheme="majorBidi"/>
      <w:color w:val="000000" w:themeColor="text1"/>
      <w:sz w:val="80"/>
      <w:szCs w:val="56"/>
    </w:rPr>
  </w:style>
  <w:style w:type="character" w:customStyle="1" w:styleId="TitleChar">
    <w:name w:val="Title Char"/>
    <w:aliases w:val="Short Title Char"/>
    <w:basedOn w:val="DefaultParagraphFont"/>
    <w:link w:val="Title"/>
    <w:uiPriority w:val="10"/>
    <w:rsid w:val="008942BF"/>
    <w:rPr>
      <w:rFonts w:asciiTheme="majorHAnsi" w:eastAsiaTheme="majorEastAsia" w:hAnsiTheme="majorHAnsi" w:cstheme="majorBidi"/>
      <w:color w:val="000000" w:themeColor="text1"/>
      <w:sz w:val="80"/>
      <w:szCs w:val="56"/>
    </w:rPr>
  </w:style>
  <w:style w:type="paragraph" w:styleId="Subtitle">
    <w:name w:val="Subtitle"/>
    <w:basedOn w:val="Normal"/>
    <w:next w:val="Normal"/>
    <w:link w:val="SubtitleChar"/>
    <w:uiPriority w:val="11"/>
    <w:qFormat/>
    <w:rsid w:val="008942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42BF"/>
    <w:rPr>
      <w:rFonts w:eastAsiaTheme="minorEastAsia"/>
      <w:color w:val="5A5A5A" w:themeColor="text1" w:themeTint="A5"/>
      <w:spacing w:val="15"/>
    </w:rPr>
  </w:style>
  <w:style w:type="paragraph" w:customStyle="1" w:styleId="BackPage">
    <w:name w:val="Back Page"/>
    <w:basedOn w:val="Normal"/>
    <w:qFormat/>
    <w:rsid w:val="000B2AA9"/>
    <w:pPr>
      <w:suppressAutoHyphens/>
      <w:spacing w:before="120" w:after="113" w:line="310" w:lineRule="exact"/>
    </w:pPr>
    <w:rPr>
      <w:color w:val="000000" w:themeColor="text1"/>
    </w:rPr>
  </w:style>
  <w:style w:type="table" w:styleId="TableGrid">
    <w:name w:val="Table Grid"/>
    <w:basedOn w:val="TableNormal"/>
    <w:uiPriority w:val="39"/>
    <w:rsid w:val="000B2AA9"/>
    <w:pPr>
      <w:spacing w:before="120" w:after="200" w:line="280" w:lineRule="exact"/>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96503">
      <w:bodyDiv w:val="1"/>
      <w:marLeft w:val="0"/>
      <w:marRight w:val="0"/>
      <w:marTop w:val="0"/>
      <w:marBottom w:val="0"/>
      <w:divBdr>
        <w:top w:val="none" w:sz="0" w:space="0" w:color="auto"/>
        <w:left w:val="none" w:sz="0" w:space="0" w:color="auto"/>
        <w:bottom w:val="none" w:sz="0" w:space="0" w:color="auto"/>
        <w:right w:val="none" w:sz="0" w:space="0" w:color="auto"/>
      </w:divBdr>
    </w:div>
    <w:div w:id="84332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kills.tas.gov.au/funding/paymentandreport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kills.tasmania.reception@skills.tas.gov.a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kills.tas.gov.au/funding/paymentandreporting"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kills.tas.gov.au/funding/paymentand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FAACA-64A3-4B7C-B6D5-C0C08715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8119</Words>
  <Characters>46281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54292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Dimitriou, Yiannis</dc:creator>
  <cp:keywords/>
  <dc:description/>
  <cp:lastModifiedBy>Elliott, Fiona</cp:lastModifiedBy>
  <cp:revision>2</cp:revision>
  <cp:lastPrinted>2019-09-27T01:01:00Z</cp:lastPrinted>
  <dcterms:created xsi:type="dcterms:W3CDTF">2021-09-30T05:47:00Z</dcterms:created>
  <dcterms:modified xsi:type="dcterms:W3CDTF">2021-09-30T05:47:00Z</dcterms:modified>
</cp:coreProperties>
</file>