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B3C6" w14:textId="77777777" w:rsidR="009D5103" w:rsidRPr="00AA067A" w:rsidRDefault="009D5103">
      <w:pPr>
        <w:rPr>
          <w:rFonts w:cstheme="minorHAnsi"/>
        </w:rPr>
      </w:pPr>
    </w:p>
    <w:p w14:paraId="6F177277" w14:textId="64080C31" w:rsidR="009D5103" w:rsidRPr="00AA067A" w:rsidRDefault="009D5103">
      <w:pPr>
        <w:rPr>
          <w:rFonts w:cstheme="minorHAnsi"/>
        </w:rPr>
      </w:pPr>
    </w:p>
    <w:p w14:paraId="718F40A1" w14:textId="77777777" w:rsidR="009D5103" w:rsidRPr="00AA067A" w:rsidRDefault="009D5103">
      <w:pPr>
        <w:rPr>
          <w:rFonts w:cstheme="minorHAnsi"/>
        </w:rPr>
      </w:pPr>
    </w:p>
    <w:p w14:paraId="1FAF5501" w14:textId="77777777" w:rsidR="009D5103" w:rsidRPr="00AA067A" w:rsidRDefault="009D5103">
      <w:pPr>
        <w:rPr>
          <w:rFonts w:cstheme="minorHAnsi"/>
        </w:rPr>
      </w:pPr>
    </w:p>
    <w:p w14:paraId="245CCC39" w14:textId="1E91E46E" w:rsidR="009D5103" w:rsidRPr="00AA067A" w:rsidRDefault="009D5103">
      <w:pPr>
        <w:rPr>
          <w:rFonts w:cstheme="minorHAnsi"/>
        </w:rPr>
      </w:pPr>
      <w:r w:rsidRPr="00AA067A">
        <w:rPr>
          <w:rFonts w:cstheme="minorHAns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BF565C" wp14:editId="5DF50229">
                <wp:simplePos x="0" y="0"/>
                <wp:positionH relativeFrom="margin">
                  <wp:posOffset>-699439</wp:posOffset>
                </wp:positionH>
                <wp:positionV relativeFrom="page">
                  <wp:posOffset>143123</wp:posOffset>
                </wp:positionV>
                <wp:extent cx="7315200" cy="1215391"/>
                <wp:effectExtent l="0" t="0" r="0" b="190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215391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 r="-7574"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>
            <w:pict>
              <v:group w14:anchorId="66AC8901" id="Group 149" o:spid="_x0000_s1026" style="position:absolute;margin-left:-55.05pt;margin-top:11.25pt;width:8in;height:95.7pt;z-index:251661312;mso-width-percent:941;mso-height-percent:121;mso-position-horizontal-relative:margin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" path="m,l7312660,r,1129665l3619500,733425,,1091565,,xe" fillcolor="#5b9bd5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9" o:title="" recolor="t" rotate="t" type="frame"/>
                </v:rect>
                <w10:wrap anchorx="margin" anchory="page"/>
              </v:group>
            </w:pict>
          </mc:Fallback>
        </mc:AlternateContent>
      </w:r>
    </w:p>
    <w:p w14:paraId="17137DC7" w14:textId="77777777" w:rsidR="009D5103" w:rsidRPr="00AA067A" w:rsidRDefault="009D5103" w:rsidP="009D5103">
      <w:pPr>
        <w:rPr>
          <w:rFonts w:cstheme="minorHAnsi"/>
        </w:rPr>
      </w:pPr>
    </w:p>
    <w:p w14:paraId="61CCF151" w14:textId="77777777" w:rsidR="009D5103" w:rsidRPr="00AA067A" w:rsidRDefault="009D5103" w:rsidP="009D5103">
      <w:pPr>
        <w:rPr>
          <w:rFonts w:cstheme="minorHAnsi"/>
        </w:rPr>
      </w:pPr>
    </w:p>
    <w:p w14:paraId="0E5288D8" w14:textId="77777777" w:rsidR="009D5103" w:rsidRPr="00AA067A" w:rsidRDefault="009D5103" w:rsidP="009D5103">
      <w:pPr>
        <w:rPr>
          <w:rFonts w:cstheme="minorHAnsi"/>
        </w:rPr>
      </w:pPr>
    </w:p>
    <w:p w14:paraId="65F562AC" w14:textId="74064E2B" w:rsidR="00DC1AA0" w:rsidRPr="00DC1AA0" w:rsidRDefault="00DC1AA0" w:rsidP="00DC1AA0">
      <w:pPr>
        <w:jc w:val="right"/>
        <w:rPr>
          <w:rFonts w:ascii="Arial" w:hAnsi="Arial" w:cs="Arial"/>
          <w:color w:val="5B9BD5" w:themeColor="accent1"/>
          <w:sz w:val="64"/>
          <w:szCs w:val="64"/>
        </w:rPr>
      </w:pPr>
      <w:r w:rsidRPr="00DC1AA0">
        <w:rPr>
          <w:rFonts w:ascii="Arial" w:hAnsi="Arial" w:cs="Arial"/>
          <w:color w:val="5B9BD5" w:themeColor="accent1"/>
          <w:sz w:val="64"/>
          <w:szCs w:val="64"/>
        </w:rPr>
        <w:t>REGISTRATION AS A GROUP TRAINING ORGANISATION (GTO) IN TASMANIA</w:t>
      </w:r>
      <w:r>
        <w:rPr>
          <w:rFonts w:ascii="Arial" w:hAnsi="Arial" w:cs="Arial"/>
          <w:color w:val="5B9BD5" w:themeColor="accent1"/>
          <w:sz w:val="64"/>
          <w:szCs w:val="64"/>
        </w:rPr>
        <w:t xml:space="preserve"> GUIDE</w:t>
      </w:r>
    </w:p>
    <w:p w14:paraId="11D74411" w14:textId="77777777" w:rsidR="00DC1AA0" w:rsidRPr="00DC1AA0" w:rsidRDefault="00DC1AA0" w:rsidP="00DC1AA0">
      <w:pPr>
        <w:jc w:val="right"/>
        <w:rPr>
          <w:rFonts w:ascii="Arial" w:hAnsi="Arial" w:cs="Arial"/>
          <w:color w:val="5B9BD5" w:themeColor="accent1"/>
          <w:sz w:val="64"/>
          <w:szCs w:val="64"/>
        </w:rPr>
      </w:pPr>
    </w:p>
    <w:p w14:paraId="0A5B0304" w14:textId="77777777" w:rsidR="00DC1AA0" w:rsidRPr="00DC1AA0" w:rsidRDefault="00DC1AA0" w:rsidP="00DC1AA0">
      <w:pPr>
        <w:jc w:val="right"/>
        <w:rPr>
          <w:rFonts w:ascii="Arial" w:hAnsi="Arial" w:cs="Arial"/>
          <w:smallCaps/>
          <w:color w:val="5B9BD5" w:themeColor="accent1"/>
          <w:sz w:val="36"/>
          <w:szCs w:val="36"/>
        </w:rPr>
      </w:pPr>
      <w:r w:rsidRPr="00DC1AA0">
        <w:rPr>
          <w:rFonts w:ascii="Arial" w:hAnsi="Arial" w:cs="Arial"/>
          <w:smallCaps/>
          <w:color w:val="5B9BD5" w:themeColor="accent1"/>
          <w:sz w:val="36"/>
          <w:szCs w:val="36"/>
        </w:rPr>
        <w:t>Skills Tasmania</w:t>
      </w:r>
    </w:p>
    <w:p w14:paraId="0F5886D6" w14:textId="77777777" w:rsidR="009D5103" w:rsidRPr="00AA067A" w:rsidRDefault="009D5103" w:rsidP="009D5103">
      <w:pPr>
        <w:rPr>
          <w:rFonts w:cstheme="minorHAnsi"/>
        </w:rPr>
      </w:pPr>
    </w:p>
    <w:p w14:paraId="52397457" w14:textId="18FCECFB" w:rsidR="009D5103" w:rsidRPr="00AA067A" w:rsidRDefault="009D5103" w:rsidP="009D5103">
      <w:pPr>
        <w:rPr>
          <w:rFonts w:cstheme="minorHAnsi"/>
        </w:rPr>
      </w:pPr>
    </w:p>
    <w:p w14:paraId="01311B14" w14:textId="77777777" w:rsidR="009D5103" w:rsidRPr="00AA067A" w:rsidRDefault="009D5103" w:rsidP="009D5103">
      <w:pPr>
        <w:rPr>
          <w:rFonts w:cstheme="minorHAnsi"/>
        </w:rPr>
      </w:pPr>
    </w:p>
    <w:p w14:paraId="21F1310F" w14:textId="77777777" w:rsidR="00805CEC" w:rsidRPr="00AA067A" w:rsidRDefault="00805CEC" w:rsidP="009D5103">
      <w:pPr>
        <w:rPr>
          <w:rFonts w:cstheme="minorHAnsi"/>
        </w:rPr>
      </w:pPr>
    </w:p>
    <w:p w14:paraId="3CF3D74E" w14:textId="77777777" w:rsidR="00805CEC" w:rsidRPr="00AA067A" w:rsidRDefault="00805CEC" w:rsidP="009D5103">
      <w:pPr>
        <w:rPr>
          <w:rFonts w:cstheme="minorHAnsi"/>
        </w:rPr>
      </w:pPr>
    </w:p>
    <w:p w14:paraId="6B32D3CB" w14:textId="77777777" w:rsidR="00805CEC" w:rsidRDefault="00805CEC" w:rsidP="009D5103">
      <w:pPr>
        <w:rPr>
          <w:rFonts w:cstheme="minorHAnsi"/>
        </w:rPr>
      </w:pPr>
    </w:p>
    <w:p w14:paraId="16BDA678" w14:textId="77777777" w:rsidR="00034462" w:rsidRDefault="00034462" w:rsidP="009D5103">
      <w:pPr>
        <w:rPr>
          <w:rFonts w:cstheme="minorHAnsi"/>
        </w:rPr>
      </w:pPr>
    </w:p>
    <w:p w14:paraId="3BDDEAA0" w14:textId="77777777" w:rsidR="00034462" w:rsidRDefault="00034462" w:rsidP="009D5103">
      <w:pPr>
        <w:rPr>
          <w:rFonts w:cstheme="minorHAnsi"/>
        </w:rPr>
      </w:pPr>
    </w:p>
    <w:p w14:paraId="5AF78101" w14:textId="77777777" w:rsidR="00034462" w:rsidRDefault="00034462" w:rsidP="009D5103">
      <w:pPr>
        <w:rPr>
          <w:rFonts w:cstheme="minorHAnsi"/>
        </w:rPr>
      </w:pPr>
    </w:p>
    <w:p w14:paraId="46F3B0CC" w14:textId="77777777" w:rsidR="00034462" w:rsidRDefault="00034462" w:rsidP="009D5103">
      <w:pPr>
        <w:rPr>
          <w:rFonts w:cstheme="minorHAnsi"/>
        </w:rPr>
      </w:pPr>
    </w:p>
    <w:p w14:paraId="5B0A0058" w14:textId="77777777" w:rsidR="00034462" w:rsidRDefault="00034462" w:rsidP="009D5103">
      <w:pPr>
        <w:rPr>
          <w:rFonts w:cstheme="minorHAnsi"/>
        </w:rPr>
      </w:pPr>
    </w:p>
    <w:p w14:paraId="2ED98FF9" w14:textId="77777777" w:rsidR="00034462" w:rsidRDefault="00034462" w:rsidP="009D5103">
      <w:pPr>
        <w:rPr>
          <w:rFonts w:cstheme="minorHAnsi"/>
        </w:rPr>
      </w:pPr>
    </w:p>
    <w:p w14:paraId="078CF74D" w14:textId="77777777" w:rsidR="00034462" w:rsidRDefault="00034462" w:rsidP="009D5103">
      <w:pPr>
        <w:rPr>
          <w:rFonts w:cstheme="minorHAnsi"/>
        </w:rPr>
      </w:pPr>
    </w:p>
    <w:p w14:paraId="56171908" w14:textId="77777777" w:rsidR="00034462" w:rsidRDefault="00034462" w:rsidP="009D5103">
      <w:pPr>
        <w:rPr>
          <w:rFonts w:cstheme="minorHAnsi"/>
        </w:rPr>
      </w:pPr>
    </w:p>
    <w:p w14:paraId="6143FCF3" w14:textId="77777777" w:rsidR="00215675" w:rsidRDefault="00215675" w:rsidP="00034462">
      <w:pPr>
        <w:rPr>
          <w:rFonts w:ascii="Arial" w:hAnsi="Arial" w:cs="Arial"/>
        </w:rPr>
      </w:pPr>
    </w:p>
    <w:p w14:paraId="19F34607" w14:textId="55E5859F" w:rsidR="00034462" w:rsidRPr="00E851B3" w:rsidRDefault="00034462" w:rsidP="00034462">
      <w:pPr>
        <w:rPr>
          <w:rFonts w:ascii="Arial" w:hAnsi="Arial" w:cs="Arial"/>
        </w:rPr>
      </w:pPr>
      <w:r w:rsidRPr="00E851B3">
        <w:rPr>
          <w:rFonts w:ascii="Arial" w:hAnsi="Arial" w:cs="Arial"/>
        </w:rPr>
        <w:lastRenderedPageBreak/>
        <w:t>This guide is for parties seeking information in relation to registration as a Group Training Organisation (GTO) in Tasmania.</w:t>
      </w:r>
    </w:p>
    <w:p w14:paraId="24D24613" w14:textId="77777777" w:rsidR="00034462" w:rsidRPr="00E851B3" w:rsidRDefault="00034462" w:rsidP="00034462">
      <w:pPr>
        <w:shd w:val="clear" w:color="auto" w:fill="FFFFFF" w:themeFill="background1"/>
        <w:spacing w:before="150" w:after="270" w:line="270" w:lineRule="atLeast"/>
        <w:ind w:right="150"/>
        <w:rPr>
          <w:rFonts w:ascii="Arial" w:hAnsi="Arial" w:cs="Arial"/>
        </w:rPr>
      </w:pPr>
      <w:r w:rsidRPr="00E851B3">
        <w:rPr>
          <w:rStyle w:val="Strong"/>
          <w:rFonts w:ascii="Arial" w:hAnsi="Arial" w:cs="Arial"/>
          <w:b w:val="0"/>
          <w:bCs w:val="0"/>
        </w:rPr>
        <w:t>For all enquiries, please email:</w:t>
      </w:r>
      <w:r w:rsidRPr="00E851B3">
        <w:rPr>
          <w:rStyle w:val="Strong"/>
          <w:rFonts w:ascii="Arial" w:hAnsi="Arial" w:cs="Arial"/>
        </w:rPr>
        <w:t xml:space="preserve"> </w:t>
      </w:r>
      <w:hyperlink r:id="rId10" w:history="1">
        <w:r w:rsidRPr="00E851B3">
          <w:rPr>
            <w:rStyle w:val="Hyperlink"/>
            <w:rFonts w:ascii="Arial" w:hAnsi="Arial" w:cs="Arial"/>
          </w:rPr>
          <w:t>skills.registration@skills.tas.gov.au</w:t>
        </w:r>
      </w:hyperlink>
      <w:r w:rsidRPr="00E851B3">
        <w:rPr>
          <w:rFonts w:ascii="Arial" w:hAnsi="Arial" w:cs="Arial"/>
        </w:rPr>
        <w:t xml:space="preserve"> </w:t>
      </w:r>
    </w:p>
    <w:p w14:paraId="55860150" w14:textId="144712AD" w:rsidR="00034462" w:rsidRDefault="00034462" w:rsidP="00034462">
      <w:pPr>
        <w:pStyle w:val="BodyText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For more information, please visit the Skills Tasmania website – </w:t>
      </w:r>
      <w:hyperlink r:id="rId11" w:history="1">
        <w:r w:rsidRPr="00E851B3">
          <w:rPr>
            <w:rStyle w:val="Hyperlink"/>
            <w:rFonts w:ascii="Arial" w:hAnsi="Arial" w:cs="Arial"/>
          </w:rPr>
          <w:t>Registration as a Group Training Organisation in Tasmania</w:t>
        </w:r>
      </w:hyperlink>
      <w:r w:rsidRPr="00E851B3">
        <w:rPr>
          <w:rFonts w:ascii="Arial" w:hAnsi="Arial" w:cs="Arial"/>
        </w:rPr>
        <w:t>.</w:t>
      </w:r>
    </w:p>
    <w:p w14:paraId="5F796599" w14:textId="77777777" w:rsidR="00034462" w:rsidRDefault="00034462" w:rsidP="00034462">
      <w:pPr>
        <w:pStyle w:val="BodyText"/>
        <w:rPr>
          <w:rFonts w:cstheme="minorHAnsi"/>
        </w:rPr>
      </w:pPr>
    </w:p>
    <w:bookmarkStart w:id="0" w:name="_Toc515879990" w:displacedByCustomXml="next"/>
    <w:sdt>
      <w:sdtPr>
        <w:rPr>
          <w:rFonts w:cstheme="minorHAnsi"/>
        </w:rPr>
        <w:id w:val="-769081940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noProof/>
        </w:rPr>
      </w:sdtEndPr>
      <w:sdtContent>
        <w:p w14:paraId="1BF0EEBD" w14:textId="6C6E676D" w:rsidR="009D5103" w:rsidRPr="00553013" w:rsidRDefault="009D5103" w:rsidP="00805CEC">
          <w:pPr>
            <w:tabs>
              <w:tab w:val="left" w:pos="7751"/>
            </w:tabs>
            <w:rPr>
              <w:rFonts w:ascii="Arial" w:hAnsi="Arial" w:cs="Arial"/>
              <w:b/>
              <w:bCs/>
              <w:sz w:val="24"/>
              <w:szCs w:val="24"/>
            </w:rPr>
          </w:pPr>
          <w:r w:rsidRPr="00553013">
            <w:rPr>
              <w:rFonts w:ascii="Arial" w:hAnsi="Arial" w:cs="Arial"/>
              <w:b/>
              <w:bCs/>
              <w:sz w:val="24"/>
              <w:szCs w:val="24"/>
            </w:rPr>
            <w:t>Contents</w:t>
          </w:r>
        </w:p>
        <w:p w14:paraId="3818D74A" w14:textId="77777777" w:rsidR="004E187F" w:rsidRPr="00DC1AA0" w:rsidRDefault="004E187F" w:rsidP="004E187F">
          <w:pPr>
            <w:spacing w:after="0" w:line="240" w:lineRule="auto"/>
            <w:rPr>
              <w:rFonts w:ascii="Arial" w:hAnsi="Arial" w:cs="Arial"/>
              <w:lang w:val="en-US"/>
            </w:rPr>
          </w:pPr>
        </w:p>
        <w:p w14:paraId="1F9A1E31" w14:textId="76D91EA0" w:rsidR="008D58D1" w:rsidRPr="00DC1AA0" w:rsidRDefault="009D5103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r w:rsidRPr="00DC1AA0">
            <w:rPr>
              <w:rFonts w:ascii="Arial" w:hAnsi="Arial" w:cs="Arial"/>
            </w:rPr>
            <w:fldChar w:fldCharType="begin"/>
          </w:r>
          <w:r w:rsidRPr="00DC1AA0">
            <w:rPr>
              <w:rFonts w:ascii="Arial" w:hAnsi="Arial" w:cs="Arial"/>
            </w:rPr>
            <w:instrText xml:space="preserve"> TOC \o "1-3" \h \z \u </w:instrText>
          </w:r>
          <w:r w:rsidRPr="00DC1AA0">
            <w:rPr>
              <w:rFonts w:ascii="Arial" w:hAnsi="Arial" w:cs="Arial"/>
            </w:rPr>
            <w:fldChar w:fldCharType="separate"/>
          </w:r>
          <w:hyperlink w:anchor="_Toc100226718" w:history="1">
            <w:r w:rsidR="008D58D1" w:rsidRPr="00DC1AA0">
              <w:rPr>
                <w:rStyle w:val="Hyperlink"/>
                <w:rFonts w:ascii="Arial" w:hAnsi="Arial" w:cs="Arial"/>
                <w:noProof/>
              </w:rPr>
              <w:t>Introduction</w:t>
            </w:r>
            <w:r w:rsidR="008D58D1" w:rsidRPr="00DC1AA0">
              <w:rPr>
                <w:rFonts w:ascii="Arial" w:hAnsi="Arial" w:cs="Arial"/>
                <w:noProof/>
                <w:webHidden/>
              </w:rPr>
              <w:tab/>
            </w:r>
            <w:r w:rsidR="008D58D1"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="008D58D1" w:rsidRPr="00DC1AA0">
              <w:rPr>
                <w:rFonts w:ascii="Arial" w:hAnsi="Arial" w:cs="Arial"/>
                <w:noProof/>
                <w:webHidden/>
              </w:rPr>
              <w:instrText xml:space="preserve"> PAGEREF _Toc100226718 \h </w:instrText>
            </w:r>
            <w:r w:rsidR="008D58D1" w:rsidRPr="00DC1AA0">
              <w:rPr>
                <w:rFonts w:ascii="Arial" w:hAnsi="Arial" w:cs="Arial"/>
                <w:noProof/>
                <w:webHidden/>
              </w:rPr>
            </w:r>
            <w:r w:rsidR="008D58D1"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3</w:t>
            </w:r>
            <w:r w:rsidR="008D58D1"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850A60" w14:textId="6FFAA667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19" w:history="1">
            <w:r w:rsidRPr="00DC1AA0">
              <w:rPr>
                <w:rStyle w:val="Hyperlink"/>
                <w:rFonts w:ascii="Arial" w:hAnsi="Arial" w:cs="Arial"/>
                <w:noProof/>
              </w:rPr>
              <w:t>Who needs to be registered as a GTO in Tasmania?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_Toc100226719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4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EBF723" w14:textId="7E41FA9B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0" w:history="1">
            <w:r w:rsidRPr="00DC1AA0">
              <w:rPr>
                <w:rStyle w:val="Hyperlink"/>
                <w:rFonts w:ascii="Arial" w:hAnsi="Arial" w:cs="Arial"/>
                <w:noProof/>
              </w:rPr>
              <w:t>What are the minimum requirements for registration as a GTO?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_Toc100226720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4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74FA11" w14:textId="373EB893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1" w:history="1">
            <w:r w:rsidRPr="00DC1AA0">
              <w:rPr>
                <w:rStyle w:val="Hyperlink"/>
                <w:rFonts w:ascii="Arial" w:hAnsi="Arial" w:cs="Arial"/>
                <w:noProof/>
              </w:rPr>
              <w:t>Steps for registration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_Toc100226721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5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AA3DCA" w14:textId="1BC25FBD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2" w:history="1">
            <w:r w:rsidRPr="00DC1AA0">
              <w:rPr>
                <w:rStyle w:val="Hyperlink"/>
                <w:rFonts w:ascii="Arial" w:hAnsi="Arial" w:cs="Arial"/>
                <w:noProof/>
              </w:rPr>
              <w:t>Where can questions regarding registering as a GTO in Tasmania be directed?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_Toc100226722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6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11192A" w14:textId="3F6B750E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3" w:history="1">
            <w:r w:rsidRPr="00DC1AA0">
              <w:rPr>
                <w:rStyle w:val="Hyperlink"/>
                <w:rFonts w:ascii="Arial" w:hAnsi="Arial" w:cs="Arial"/>
                <w:noProof/>
              </w:rPr>
              <w:t>Application assessment process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_Toc100226723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6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FF5598" w14:textId="140D93FA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4" w:history="1">
            <w:r w:rsidRPr="00DC1AA0">
              <w:rPr>
                <w:rStyle w:val="Hyperlink"/>
                <w:rFonts w:ascii="Arial" w:hAnsi="Arial" w:cs="Arial"/>
                <w:noProof/>
              </w:rPr>
              <w:t>What is the term of registration?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_Toc100226724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6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839371" w14:textId="63AAF504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5" w:history="1">
            <w:r w:rsidRPr="00DC1AA0">
              <w:rPr>
                <w:rStyle w:val="Hyperlink"/>
                <w:rFonts w:ascii="Arial" w:hAnsi="Arial" w:cs="Arial"/>
                <w:noProof/>
              </w:rPr>
              <w:t>What happens when the end of a current GTO registration period is approaching?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_Toc100226725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7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BC2D32" w14:textId="3367190E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6" w:history="1">
            <w:r w:rsidRPr="00DC1AA0">
              <w:rPr>
                <w:rStyle w:val="Hyperlink"/>
                <w:rFonts w:ascii="Arial" w:hAnsi="Arial" w:cs="Arial"/>
                <w:noProof/>
              </w:rPr>
              <w:t>What happens if the organisation is not approved for registration?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_Toc100226726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7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1E9428" w14:textId="4517C19E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7" w:history="1">
            <w:r w:rsidRPr="00DC1AA0">
              <w:rPr>
                <w:rStyle w:val="Hyperlink"/>
                <w:rFonts w:ascii="Arial" w:hAnsi="Arial" w:cs="Arial"/>
                <w:noProof/>
              </w:rPr>
              <w:t>How does a GTO cancel its registration?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_Toc100226727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8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2696D3" w14:textId="2D1AF7BA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8" w:history="1">
            <w:r w:rsidRPr="00DC1AA0">
              <w:rPr>
                <w:rStyle w:val="Hyperlink"/>
                <w:rFonts w:ascii="Arial" w:hAnsi="Arial" w:cs="Arial"/>
                <w:noProof/>
              </w:rPr>
              <w:t>How does a GTO maintain its registration?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_Toc100226728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8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7503C1" w14:textId="1F99F52E" w:rsidR="008D58D1" w:rsidRPr="00DC1AA0" w:rsidRDefault="008D58D1" w:rsidP="00553013">
          <w:pPr>
            <w:pStyle w:val="TOC1"/>
            <w:spacing w:line="360" w:lineRule="auto"/>
            <w:rPr>
              <w:rFonts w:ascii="Arial" w:eastAsiaTheme="minorEastAsia" w:hAnsi="Arial" w:cs="Arial"/>
              <w:noProof/>
              <w:lang w:eastAsia="en-AU"/>
            </w:rPr>
          </w:pPr>
          <w:hyperlink w:anchor="_Toc100226729" w:history="1">
            <w:r w:rsidRPr="00DC1AA0">
              <w:rPr>
                <w:rStyle w:val="Hyperlink"/>
                <w:rFonts w:ascii="Arial" w:hAnsi="Arial" w:cs="Arial"/>
                <w:noProof/>
              </w:rPr>
              <w:t>Under what circumstances will the Secretary cancel a GTO registration or take action against a GTO?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_Toc100226729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9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EC2927" w14:textId="23026462" w:rsidR="009D5103" w:rsidRPr="00DC1AA0" w:rsidRDefault="008D58D1" w:rsidP="00553013">
          <w:pPr>
            <w:pStyle w:val="TOC1"/>
            <w:spacing w:line="360" w:lineRule="auto"/>
            <w:rPr>
              <w:rFonts w:ascii="Arial" w:hAnsi="Arial" w:cs="Arial"/>
            </w:rPr>
          </w:pPr>
          <w:hyperlink w:anchor="_Toc100226730" w:history="1">
            <w:r w:rsidRPr="00DC1AA0">
              <w:rPr>
                <w:rStyle w:val="Hyperlink"/>
                <w:rFonts w:ascii="Arial" w:hAnsi="Arial" w:cs="Arial"/>
                <w:noProof/>
              </w:rPr>
              <w:t>Reference documents</w:t>
            </w:r>
            <w:r w:rsidRPr="00DC1AA0">
              <w:rPr>
                <w:rFonts w:ascii="Arial" w:hAnsi="Arial" w:cs="Arial"/>
                <w:noProof/>
                <w:webHidden/>
              </w:rPr>
              <w:tab/>
            </w:r>
            <w:r w:rsidRPr="00DC1AA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1AA0">
              <w:rPr>
                <w:rFonts w:ascii="Arial" w:hAnsi="Arial" w:cs="Arial"/>
                <w:noProof/>
                <w:webHidden/>
              </w:rPr>
              <w:instrText xml:space="preserve"> PAGEREF _Toc100226730 \h </w:instrText>
            </w:r>
            <w:r w:rsidRPr="00DC1AA0">
              <w:rPr>
                <w:rFonts w:ascii="Arial" w:hAnsi="Arial" w:cs="Arial"/>
                <w:noProof/>
                <w:webHidden/>
              </w:rPr>
            </w:r>
            <w:r w:rsidRPr="00DC1A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65B76">
              <w:rPr>
                <w:rFonts w:ascii="Arial" w:hAnsi="Arial" w:cs="Arial"/>
                <w:noProof/>
                <w:webHidden/>
              </w:rPr>
              <w:t>9</w:t>
            </w:r>
            <w:r w:rsidRPr="00DC1A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r w:rsidR="009D5103" w:rsidRPr="00DC1AA0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16230AA" w14:textId="77777777" w:rsidR="00553013" w:rsidRPr="00E851B3" w:rsidRDefault="00553013" w:rsidP="00553013">
      <w:pPr>
        <w:rPr>
          <w:rFonts w:ascii="Arial" w:hAnsi="Arial" w:cs="Arial"/>
        </w:rPr>
      </w:pPr>
    </w:p>
    <w:p w14:paraId="3CCF8BE9" w14:textId="77777777" w:rsidR="00553013" w:rsidRPr="00E851B3" w:rsidRDefault="00553013" w:rsidP="00553013">
      <w:pPr>
        <w:rPr>
          <w:rFonts w:ascii="Arial" w:hAnsi="Arial" w:cs="Arial"/>
        </w:rPr>
      </w:pPr>
    </w:p>
    <w:p w14:paraId="3CA9A5CF" w14:textId="77777777" w:rsidR="00553013" w:rsidRPr="00E851B3" w:rsidRDefault="00553013" w:rsidP="00553013">
      <w:pPr>
        <w:rPr>
          <w:rFonts w:ascii="Arial" w:hAnsi="Arial" w:cs="Arial"/>
        </w:rPr>
      </w:pPr>
    </w:p>
    <w:p w14:paraId="79C559A0" w14:textId="77777777" w:rsidR="00553013" w:rsidRDefault="00553013" w:rsidP="00553013">
      <w:pPr>
        <w:rPr>
          <w:rFonts w:ascii="Arial" w:hAnsi="Arial" w:cs="Arial"/>
        </w:rPr>
      </w:pPr>
    </w:p>
    <w:p w14:paraId="225E361F" w14:textId="77777777" w:rsidR="00034462" w:rsidRDefault="00034462" w:rsidP="00553013">
      <w:pPr>
        <w:rPr>
          <w:rFonts w:ascii="Arial" w:hAnsi="Arial" w:cs="Arial"/>
        </w:rPr>
      </w:pPr>
    </w:p>
    <w:p w14:paraId="58A97818" w14:textId="77777777" w:rsidR="00034462" w:rsidRDefault="00034462" w:rsidP="00553013">
      <w:pPr>
        <w:rPr>
          <w:rFonts w:ascii="Arial" w:hAnsi="Arial" w:cs="Arial"/>
        </w:rPr>
      </w:pPr>
    </w:p>
    <w:p w14:paraId="7245A52B" w14:textId="77777777" w:rsidR="00034462" w:rsidRDefault="00034462" w:rsidP="00553013">
      <w:pPr>
        <w:rPr>
          <w:rFonts w:ascii="Arial" w:hAnsi="Arial" w:cs="Arial"/>
        </w:rPr>
      </w:pPr>
    </w:p>
    <w:p w14:paraId="1A36EB97" w14:textId="77777777" w:rsidR="00034462" w:rsidRDefault="00034462" w:rsidP="00553013">
      <w:pPr>
        <w:rPr>
          <w:rFonts w:ascii="Arial" w:hAnsi="Arial" w:cs="Arial"/>
        </w:rPr>
      </w:pPr>
    </w:p>
    <w:p w14:paraId="2AC052D6" w14:textId="77777777" w:rsidR="00215675" w:rsidRDefault="00215675" w:rsidP="00553013">
      <w:pPr>
        <w:rPr>
          <w:rFonts w:ascii="Arial" w:hAnsi="Arial" w:cs="Arial"/>
        </w:rPr>
      </w:pPr>
    </w:p>
    <w:p w14:paraId="45A1A2C3" w14:textId="77777777" w:rsidR="00215675" w:rsidRDefault="00215675" w:rsidP="00553013">
      <w:pPr>
        <w:rPr>
          <w:rFonts w:ascii="Arial" w:hAnsi="Arial" w:cs="Arial"/>
        </w:rPr>
      </w:pPr>
    </w:p>
    <w:p w14:paraId="7D4FA2E7" w14:textId="77777777" w:rsidR="00215675" w:rsidRDefault="00215675" w:rsidP="00553013">
      <w:pPr>
        <w:rPr>
          <w:rFonts w:ascii="Arial" w:hAnsi="Arial" w:cs="Arial"/>
        </w:rPr>
      </w:pPr>
    </w:p>
    <w:p w14:paraId="2F384DB8" w14:textId="77777777" w:rsidR="00215675" w:rsidRPr="00E851B3" w:rsidRDefault="00215675" w:rsidP="00553013">
      <w:pPr>
        <w:rPr>
          <w:rFonts w:ascii="Arial" w:hAnsi="Arial" w:cs="Arial"/>
        </w:rPr>
      </w:pPr>
    </w:p>
    <w:p w14:paraId="49A1A171" w14:textId="2627F2AF" w:rsidR="003E5A8F" w:rsidRPr="00E851B3" w:rsidRDefault="00602781" w:rsidP="00215675">
      <w:pPr>
        <w:pStyle w:val="Heading1"/>
        <w:spacing w:before="0"/>
        <w:rPr>
          <w:rFonts w:ascii="Arial" w:hAnsi="Arial" w:cs="Arial"/>
        </w:rPr>
      </w:pPr>
      <w:bookmarkStart w:id="1" w:name="_Toc100226718"/>
      <w:r w:rsidRPr="00E851B3">
        <w:rPr>
          <w:rFonts w:ascii="Arial" w:hAnsi="Arial" w:cs="Arial"/>
        </w:rPr>
        <w:lastRenderedPageBreak/>
        <w:t>Introduction</w:t>
      </w:r>
      <w:bookmarkEnd w:id="0"/>
      <w:bookmarkEnd w:id="1"/>
    </w:p>
    <w:p w14:paraId="29C7A88B" w14:textId="77777777" w:rsidR="00E851B3" w:rsidRDefault="00E851B3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58BB4032" w14:textId="753FC078" w:rsidR="009D5103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Group Training Organisations (GTOs) are employers of apprentices and trainees who are hosted to other employers to undertake their apprenticeship or traineeship.</w:t>
      </w:r>
    </w:p>
    <w:p w14:paraId="3F282D37" w14:textId="77777777" w:rsidR="001363D6" w:rsidRPr="00E851B3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229A9755" w14:textId="4F275FBB" w:rsidR="009D5103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GTOs are the legal employer of the apprentice or trainee and are responsible for the quality and continuity of employmen</w:t>
      </w:r>
      <w:r w:rsidR="00CA4A94" w:rsidRPr="00E851B3">
        <w:rPr>
          <w:rFonts w:ascii="Arial" w:hAnsi="Arial" w:cs="Arial"/>
        </w:rPr>
        <w:t xml:space="preserve">t and for overseeing the structured </w:t>
      </w:r>
      <w:r w:rsidRPr="00E851B3">
        <w:rPr>
          <w:rFonts w:ascii="Arial" w:hAnsi="Arial" w:cs="Arial"/>
        </w:rPr>
        <w:t>training and assessment services received by the apprentice or trainee</w:t>
      </w:r>
      <w:r w:rsidR="00CA4A94" w:rsidRPr="00E851B3">
        <w:rPr>
          <w:rFonts w:ascii="Arial" w:hAnsi="Arial" w:cs="Arial"/>
        </w:rPr>
        <w:t xml:space="preserve"> from the </w:t>
      </w:r>
      <w:r w:rsidR="00E851B3">
        <w:rPr>
          <w:rFonts w:ascii="Arial" w:hAnsi="Arial" w:cs="Arial"/>
        </w:rPr>
        <w:t>R</w:t>
      </w:r>
      <w:r w:rsidR="00CA4A94" w:rsidRPr="00E851B3">
        <w:rPr>
          <w:rFonts w:ascii="Arial" w:hAnsi="Arial" w:cs="Arial"/>
        </w:rPr>
        <w:t xml:space="preserve">egistered </w:t>
      </w:r>
      <w:r w:rsidR="00E851B3">
        <w:rPr>
          <w:rFonts w:ascii="Arial" w:hAnsi="Arial" w:cs="Arial"/>
        </w:rPr>
        <w:t>T</w:t>
      </w:r>
      <w:r w:rsidR="00CA4A94" w:rsidRPr="00E851B3">
        <w:rPr>
          <w:rFonts w:ascii="Arial" w:hAnsi="Arial" w:cs="Arial"/>
        </w:rPr>
        <w:t xml:space="preserve">raining </w:t>
      </w:r>
      <w:r w:rsidR="00E851B3">
        <w:rPr>
          <w:rFonts w:ascii="Arial" w:hAnsi="Arial" w:cs="Arial"/>
        </w:rPr>
        <w:t>O</w:t>
      </w:r>
      <w:r w:rsidR="00CA4A94" w:rsidRPr="00E851B3">
        <w:rPr>
          <w:rFonts w:ascii="Arial" w:hAnsi="Arial" w:cs="Arial"/>
        </w:rPr>
        <w:t>rganisation</w:t>
      </w:r>
      <w:r w:rsidR="00E851B3">
        <w:rPr>
          <w:rFonts w:ascii="Arial" w:hAnsi="Arial" w:cs="Arial"/>
        </w:rPr>
        <w:t xml:space="preserve"> (RTO)</w:t>
      </w:r>
      <w:r w:rsidRPr="00E851B3">
        <w:rPr>
          <w:rFonts w:ascii="Arial" w:hAnsi="Arial" w:cs="Arial"/>
        </w:rPr>
        <w:t>.</w:t>
      </w:r>
    </w:p>
    <w:p w14:paraId="6734AC40" w14:textId="77777777" w:rsidR="001363D6" w:rsidRPr="00E851B3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34624DC3" w14:textId="4F0FCEF6" w:rsidR="00F3776D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GTOs are also responsible for ensuring that apprentices and trainees receive the supervision and on-the-job </w:t>
      </w:r>
      <w:r w:rsidR="007E452D">
        <w:rPr>
          <w:rFonts w:ascii="Arial" w:hAnsi="Arial" w:cs="Arial"/>
        </w:rPr>
        <w:t>training</w:t>
      </w:r>
      <w:r w:rsidR="007E452D" w:rsidRPr="00E851B3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 xml:space="preserve">required by the </w:t>
      </w:r>
      <w:hyperlink r:id="rId12" w:history="1">
        <w:r w:rsidRPr="00E851B3">
          <w:rPr>
            <w:rStyle w:val="Hyperlink"/>
            <w:rFonts w:ascii="Arial" w:hAnsi="Arial" w:cs="Arial"/>
          </w:rPr>
          <w:t>training contract</w:t>
        </w:r>
      </w:hyperlink>
      <w:r w:rsidRPr="00E851B3">
        <w:rPr>
          <w:rFonts w:ascii="Arial" w:hAnsi="Arial" w:cs="Arial"/>
        </w:rPr>
        <w:t xml:space="preserve"> and the </w:t>
      </w:r>
      <w:hyperlink r:id="rId13" w:history="1">
        <w:r w:rsidR="00006A22">
          <w:rPr>
            <w:rStyle w:val="Hyperlink"/>
            <w:rFonts w:ascii="Arial" w:hAnsi="Arial" w:cs="Arial"/>
          </w:rPr>
          <w:t>Tasmanian Traineeship and Apprenticeship Committee (TTAC) Policies</w:t>
        </w:r>
      </w:hyperlink>
      <w:r w:rsidR="00006A22">
        <w:rPr>
          <w:rFonts w:ascii="Arial" w:hAnsi="Arial" w:cs="Arial"/>
        </w:rPr>
        <w:t>.</w:t>
      </w:r>
    </w:p>
    <w:p w14:paraId="09C9B533" w14:textId="77777777" w:rsidR="001363D6" w:rsidRPr="00E851B3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30B3E9A5" w14:textId="77777777" w:rsidR="009D5103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GTO also manages any additional care, support and mentoring required by the apprentice or trainee to ensure that they progress through their training satisfactorily and </w:t>
      </w:r>
      <w:proofErr w:type="gramStart"/>
      <w:r w:rsidRPr="00E851B3">
        <w:rPr>
          <w:rFonts w:ascii="Arial" w:hAnsi="Arial" w:cs="Arial"/>
        </w:rPr>
        <w:t>are able to</w:t>
      </w:r>
      <w:proofErr w:type="gramEnd"/>
      <w:r w:rsidRPr="00E851B3">
        <w:rPr>
          <w:rFonts w:ascii="Arial" w:hAnsi="Arial" w:cs="Arial"/>
        </w:rPr>
        <w:t xml:space="preserve"> complete their training contract.</w:t>
      </w:r>
    </w:p>
    <w:p w14:paraId="1AF15381" w14:textId="77777777" w:rsidR="001363D6" w:rsidRPr="00E851B3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011729CD" w14:textId="4C0DFF47" w:rsidR="009D5103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This document is a guide for organisations to:</w:t>
      </w:r>
    </w:p>
    <w:p w14:paraId="2FEC86E0" w14:textId="77777777" w:rsidR="002A0332" w:rsidRPr="00E851B3" w:rsidRDefault="002A0332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70AB3C31" w14:textId="44F1F2E0" w:rsidR="009D5103" w:rsidRPr="00E851B3" w:rsidRDefault="009D5103" w:rsidP="001363D6">
      <w:pPr>
        <w:numPr>
          <w:ilvl w:val="0"/>
          <w:numId w:val="4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understand the application process to be registered as a GTO in Tasmania</w:t>
      </w:r>
    </w:p>
    <w:p w14:paraId="74310FC5" w14:textId="4E11F8D2" w:rsidR="009D5103" w:rsidRPr="00E851B3" w:rsidRDefault="003E5A8F" w:rsidP="001363D6">
      <w:pPr>
        <w:numPr>
          <w:ilvl w:val="0"/>
          <w:numId w:val="4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assist </w:t>
      </w:r>
      <w:r w:rsidR="00140207" w:rsidRPr="00E851B3">
        <w:rPr>
          <w:rFonts w:ascii="Arial" w:hAnsi="Arial" w:cs="Arial"/>
        </w:rPr>
        <w:t>in</w:t>
      </w:r>
      <w:r w:rsidRPr="00E851B3">
        <w:rPr>
          <w:rFonts w:ascii="Arial" w:hAnsi="Arial" w:cs="Arial"/>
        </w:rPr>
        <w:t xml:space="preserve"> </w:t>
      </w:r>
      <w:r w:rsidR="009D5103" w:rsidRPr="00E851B3">
        <w:rPr>
          <w:rFonts w:ascii="Arial" w:hAnsi="Arial" w:cs="Arial"/>
        </w:rPr>
        <w:t>apply</w:t>
      </w:r>
      <w:r w:rsidR="00140207" w:rsidRPr="00E851B3">
        <w:rPr>
          <w:rFonts w:ascii="Arial" w:hAnsi="Arial" w:cs="Arial"/>
        </w:rPr>
        <w:t>ing</w:t>
      </w:r>
      <w:r w:rsidR="009D5103" w:rsidRPr="00E851B3">
        <w:rPr>
          <w:rFonts w:ascii="Arial" w:hAnsi="Arial" w:cs="Arial"/>
        </w:rPr>
        <w:t xml:space="preserve"> to the Secretary of the </w:t>
      </w:r>
      <w:r w:rsidR="007E452D">
        <w:rPr>
          <w:rFonts w:ascii="Arial" w:hAnsi="Arial" w:cs="Arial"/>
        </w:rPr>
        <w:t>relevant department</w:t>
      </w:r>
      <w:r w:rsidR="009D5103" w:rsidRPr="00E851B3">
        <w:rPr>
          <w:rFonts w:ascii="Arial" w:hAnsi="Arial" w:cs="Arial"/>
        </w:rPr>
        <w:t xml:space="preserve"> </w:t>
      </w:r>
      <w:r w:rsidR="00656C41" w:rsidRPr="00E851B3">
        <w:rPr>
          <w:rFonts w:ascii="Arial" w:hAnsi="Arial" w:cs="Arial"/>
        </w:rPr>
        <w:t xml:space="preserve">(the Secretary) </w:t>
      </w:r>
      <w:r w:rsidR="009D5103" w:rsidRPr="00E851B3">
        <w:rPr>
          <w:rFonts w:ascii="Arial" w:hAnsi="Arial" w:cs="Arial"/>
        </w:rPr>
        <w:t>to be registered as a GTO in Tasmania</w:t>
      </w:r>
    </w:p>
    <w:p w14:paraId="1936FA92" w14:textId="250B830B" w:rsidR="009D5103" w:rsidRPr="00E851B3" w:rsidRDefault="00140207" w:rsidP="001363D6">
      <w:pPr>
        <w:numPr>
          <w:ilvl w:val="0"/>
          <w:numId w:val="4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provide </w:t>
      </w:r>
      <w:r w:rsidR="009D5103" w:rsidRPr="00E851B3">
        <w:rPr>
          <w:rFonts w:ascii="Arial" w:hAnsi="Arial" w:cs="Arial"/>
        </w:rPr>
        <w:t>a list of and links to reference documents, standards and legislative and operational requirements</w:t>
      </w:r>
      <w:r w:rsidR="009D5103" w:rsidRPr="00E851B3">
        <w:rPr>
          <w:rFonts w:ascii="Arial" w:hAnsi="Arial" w:cs="Arial"/>
          <w:b/>
        </w:rPr>
        <w:t xml:space="preserve"> </w:t>
      </w:r>
      <w:r w:rsidR="000E12A6" w:rsidRPr="00E851B3">
        <w:rPr>
          <w:rFonts w:ascii="Arial" w:hAnsi="Arial" w:cs="Arial"/>
        </w:rPr>
        <w:t>to assist with</w:t>
      </w:r>
      <w:r w:rsidR="009D5103" w:rsidRPr="00E851B3">
        <w:rPr>
          <w:rFonts w:ascii="Arial" w:hAnsi="Arial" w:cs="Arial"/>
        </w:rPr>
        <w:t xml:space="preserve"> applying to be registered as a GTO </w:t>
      </w:r>
      <w:r w:rsidR="002A0332">
        <w:rPr>
          <w:rFonts w:ascii="Arial" w:hAnsi="Arial" w:cs="Arial"/>
        </w:rPr>
        <w:t>in Tasmania</w:t>
      </w:r>
    </w:p>
    <w:p w14:paraId="6D376C35" w14:textId="77777777" w:rsidR="009D5103" w:rsidRPr="00E851B3" w:rsidRDefault="009D5103" w:rsidP="001363D6">
      <w:pPr>
        <w:numPr>
          <w:ilvl w:val="0"/>
          <w:numId w:val="4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understand what occurs after registration is approved</w:t>
      </w:r>
    </w:p>
    <w:p w14:paraId="023F1DCD" w14:textId="77777777" w:rsidR="009D5103" w:rsidRPr="00E851B3" w:rsidRDefault="009D5103" w:rsidP="001363D6">
      <w:pPr>
        <w:numPr>
          <w:ilvl w:val="0"/>
          <w:numId w:val="4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understand what occurs if registration is not approved</w:t>
      </w:r>
    </w:p>
    <w:p w14:paraId="4A66EE5B" w14:textId="77777777" w:rsidR="009D5103" w:rsidRPr="00E851B3" w:rsidRDefault="009D5103" w:rsidP="001363D6">
      <w:pPr>
        <w:numPr>
          <w:ilvl w:val="0"/>
          <w:numId w:val="4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understand how to apply to cancel registration as a GTO in Tasmania</w:t>
      </w:r>
    </w:p>
    <w:p w14:paraId="77BED67A" w14:textId="73B21EE9" w:rsidR="001363D6" w:rsidRDefault="009D5103" w:rsidP="001363D6">
      <w:pPr>
        <w:numPr>
          <w:ilvl w:val="0"/>
          <w:numId w:val="4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understand the circumstances that may lead to the cancellation of registration by the Secretary</w:t>
      </w:r>
    </w:p>
    <w:p w14:paraId="510BE9AF" w14:textId="77777777" w:rsidR="001363D6" w:rsidRPr="001363D6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5B9AF74A" w14:textId="668ADE40" w:rsidR="009D5103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Please note that usage of the term ‘registration’ in this document is intended to encompass the </w:t>
      </w:r>
      <w:r w:rsidR="003E5A8F" w:rsidRPr="00E851B3">
        <w:rPr>
          <w:rFonts w:ascii="Arial" w:hAnsi="Arial" w:cs="Arial"/>
        </w:rPr>
        <w:t>registration of new GTOs</w:t>
      </w:r>
      <w:r w:rsidR="002A0332">
        <w:rPr>
          <w:rFonts w:ascii="Arial" w:hAnsi="Arial" w:cs="Arial"/>
        </w:rPr>
        <w:t>,</w:t>
      </w:r>
      <w:r w:rsidR="003E5A8F" w:rsidRPr="00E851B3">
        <w:rPr>
          <w:rFonts w:ascii="Arial" w:hAnsi="Arial" w:cs="Arial"/>
        </w:rPr>
        <w:t xml:space="preserve"> as well as the </w:t>
      </w:r>
      <w:r w:rsidRPr="00E851B3">
        <w:rPr>
          <w:rFonts w:ascii="Arial" w:hAnsi="Arial" w:cs="Arial"/>
        </w:rPr>
        <w:t>re</w:t>
      </w:r>
      <w:r w:rsidRPr="00E851B3">
        <w:rPr>
          <w:rFonts w:ascii="Arial" w:hAnsi="Arial" w:cs="Arial"/>
        </w:rPr>
        <w:noBreakHyphen/>
        <w:t>registration of current</w:t>
      </w:r>
      <w:r w:rsidR="003E5A8F" w:rsidRPr="00E851B3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>GTO</w:t>
      </w:r>
      <w:r w:rsidR="002A0332">
        <w:rPr>
          <w:rFonts w:ascii="Arial" w:hAnsi="Arial" w:cs="Arial"/>
        </w:rPr>
        <w:t>s</w:t>
      </w:r>
      <w:r w:rsidRPr="00E851B3">
        <w:rPr>
          <w:rFonts w:ascii="Arial" w:hAnsi="Arial" w:cs="Arial"/>
        </w:rPr>
        <w:t xml:space="preserve"> who wish to renew their registration.</w:t>
      </w:r>
    </w:p>
    <w:p w14:paraId="080CBCDE" w14:textId="77777777" w:rsidR="001363D6" w:rsidRPr="00E851B3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630DC2CC" w14:textId="2F8D974F" w:rsidR="009D5103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Under Section 9</w:t>
      </w:r>
      <w:r w:rsidR="000B5074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 xml:space="preserve">of the </w:t>
      </w:r>
      <w:hyperlink r:id="rId14" w:history="1">
        <w:r w:rsidR="000B5074" w:rsidRPr="000B5074">
          <w:rPr>
            <w:rStyle w:val="Hyperlink"/>
            <w:rFonts w:ascii="Arial" w:hAnsi="Arial" w:cs="Arial"/>
            <w:i/>
            <w:iCs/>
          </w:rPr>
          <w:t>Training and Workforce Development Act 2013</w:t>
        </w:r>
      </w:hyperlink>
      <w:r w:rsidR="000062A0" w:rsidRPr="000062A0">
        <w:rPr>
          <w:rFonts w:ascii="Arial" w:hAnsi="Arial" w:cs="Arial"/>
        </w:rPr>
        <w:t xml:space="preserve"> </w:t>
      </w:r>
      <w:r w:rsidR="000062A0" w:rsidRPr="00E851B3">
        <w:rPr>
          <w:rFonts w:ascii="Arial" w:hAnsi="Arial" w:cs="Arial"/>
        </w:rPr>
        <w:t>(the Act)</w:t>
      </w:r>
      <w:r w:rsidR="000062A0">
        <w:rPr>
          <w:rFonts w:ascii="Arial" w:hAnsi="Arial" w:cs="Arial"/>
        </w:rPr>
        <w:t>,</w:t>
      </w:r>
      <w:r w:rsidRPr="00E851B3">
        <w:rPr>
          <w:rFonts w:ascii="Arial" w:hAnsi="Arial" w:cs="Arial"/>
        </w:rPr>
        <w:t xml:space="preserve"> the Secretary may delegate any of the powers or tasks referred to in this Guide and associated documents.</w:t>
      </w:r>
    </w:p>
    <w:p w14:paraId="497D3B83" w14:textId="77777777" w:rsidR="001363D6" w:rsidRPr="00E851B3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21F7020C" w14:textId="1176D137" w:rsidR="009D5103" w:rsidRDefault="009D5103" w:rsidP="001363D6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The registration of GTOs</w:t>
      </w:r>
      <w:r w:rsidR="00B13634">
        <w:rPr>
          <w:rFonts w:ascii="Arial" w:hAnsi="Arial" w:cs="Arial"/>
        </w:rPr>
        <w:t xml:space="preserve"> in Tasmania</w:t>
      </w:r>
      <w:r w:rsidRPr="00E851B3">
        <w:rPr>
          <w:rFonts w:ascii="Arial" w:hAnsi="Arial" w:cs="Arial"/>
        </w:rPr>
        <w:t xml:space="preserve"> is managed by Skills Tasmania.</w:t>
      </w:r>
    </w:p>
    <w:p w14:paraId="2E559C8B" w14:textId="77777777" w:rsidR="001363D6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6F036D1E" w14:textId="77777777" w:rsidR="001363D6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045E0686" w14:textId="77777777" w:rsidR="000062A0" w:rsidRDefault="000062A0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5541287D" w14:textId="77777777" w:rsidR="001363D6" w:rsidRDefault="001363D6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0AE5687B" w14:textId="77777777" w:rsidR="00215675" w:rsidRDefault="00215675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17F8FCB5" w14:textId="77777777" w:rsidR="00215675" w:rsidRDefault="00215675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0CD9E6AF" w14:textId="77777777" w:rsidR="00215675" w:rsidRDefault="00215675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33A5CCFE" w14:textId="77777777" w:rsidR="00215675" w:rsidRPr="00E851B3" w:rsidRDefault="00215675" w:rsidP="001363D6">
      <w:pPr>
        <w:tabs>
          <w:tab w:val="left" w:pos="7751"/>
        </w:tabs>
        <w:spacing w:after="0"/>
        <w:rPr>
          <w:rFonts w:ascii="Arial" w:hAnsi="Arial" w:cs="Arial"/>
        </w:rPr>
      </w:pPr>
    </w:p>
    <w:p w14:paraId="20E59CAB" w14:textId="031C8959" w:rsidR="003E5A8F" w:rsidRPr="00E851B3" w:rsidRDefault="000E12A6" w:rsidP="001D778D">
      <w:pPr>
        <w:pStyle w:val="Heading1"/>
        <w:rPr>
          <w:rFonts w:ascii="Arial" w:hAnsi="Arial" w:cs="Arial"/>
        </w:rPr>
      </w:pPr>
      <w:bookmarkStart w:id="2" w:name="_Toc510613596"/>
      <w:bookmarkStart w:id="3" w:name="_Toc515879756"/>
      <w:bookmarkStart w:id="4" w:name="_Toc515879991"/>
      <w:bookmarkStart w:id="5" w:name="_Toc100226719"/>
      <w:r w:rsidRPr="00E851B3">
        <w:rPr>
          <w:rFonts w:ascii="Arial" w:hAnsi="Arial" w:cs="Arial"/>
        </w:rPr>
        <w:lastRenderedPageBreak/>
        <w:t>Who needs to be</w:t>
      </w:r>
      <w:r w:rsidR="009D5103" w:rsidRPr="00E851B3">
        <w:rPr>
          <w:rFonts w:ascii="Arial" w:hAnsi="Arial" w:cs="Arial"/>
        </w:rPr>
        <w:t xml:space="preserve"> </w:t>
      </w:r>
      <w:r w:rsidR="00F07545" w:rsidRPr="00E851B3">
        <w:rPr>
          <w:rFonts w:ascii="Arial" w:hAnsi="Arial" w:cs="Arial"/>
        </w:rPr>
        <w:t xml:space="preserve">registered as </w:t>
      </w:r>
      <w:r w:rsidR="009D5103" w:rsidRPr="00E851B3">
        <w:rPr>
          <w:rFonts w:ascii="Arial" w:hAnsi="Arial" w:cs="Arial"/>
        </w:rPr>
        <w:t>a GTO in Tasmania?</w:t>
      </w:r>
      <w:bookmarkEnd w:id="2"/>
      <w:bookmarkEnd w:id="3"/>
      <w:bookmarkEnd w:id="4"/>
      <w:bookmarkEnd w:id="5"/>
    </w:p>
    <w:p w14:paraId="57745AF7" w14:textId="77777777" w:rsidR="000062A0" w:rsidRDefault="000062A0" w:rsidP="000062A0">
      <w:pPr>
        <w:tabs>
          <w:tab w:val="left" w:pos="7751"/>
        </w:tabs>
        <w:spacing w:after="0"/>
        <w:rPr>
          <w:rFonts w:ascii="Arial" w:hAnsi="Arial" w:cs="Arial"/>
        </w:rPr>
      </w:pPr>
    </w:p>
    <w:p w14:paraId="69932647" w14:textId="4A7AD778" w:rsidR="00F07545" w:rsidRDefault="00F07545" w:rsidP="000062A0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Division 2</w:t>
      </w:r>
      <w:r w:rsidR="009D5103" w:rsidRPr="00E851B3">
        <w:rPr>
          <w:rFonts w:ascii="Arial" w:hAnsi="Arial" w:cs="Arial"/>
        </w:rPr>
        <w:t xml:space="preserve"> of the</w:t>
      </w:r>
      <w:r w:rsidR="0077696F" w:rsidRPr="00E851B3">
        <w:rPr>
          <w:rFonts w:ascii="Arial" w:hAnsi="Arial" w:cs="Arial"/>
        </w:rPr>
        <w:t xml:space="preserve"> Act</w:t>
      </w:r>
      <w:r w:rsidR="004C3C53">
        <w:rPr>
          <w:rFonts w:ascii="Arial" w:hAnsi="Arial" w:cs="Arial"/>
        </w:rPr>
        <w:t xml:space="preserve"> </w:t>
      </w:r>
      <w:r w:rsidR="0077696F" w:rsidRPr="00E851B3">
        <w:rPr>
          <w:rFonts w:ascii="Arial" w:hAnsi="Arial" w:cs="Arial"/>
        </w:rPr>
        <w:t>requires o</w:t>
      </w:r>
      <w:r w:rsidR="009D5103" w:rsidRPr="00E851B3">
        <w:rPr>
          <w:rFonts w:ascii="Arial" w:hAnsi="Arial" w:cs="Arial"/>
        </w:rPr>
        <w:t>rganisation</w:t>
      </w:r>
      <w:r w:rsidR="0077696F" w:rsidRPr="00E851B3">
        <w:rPr>
          <w:rFonts w:ascii="Arial" w:hAnsi="Arial" w:cs="Arial"/>
        </w:rPr>
        <w:t xml:space="preserve">s to be registered as a GTO if they are </w:t>
      </w:r>
      <w:r w:rsidR="009D5103" w:rsidRPr="00E851B3">
        <w:rPr>
          <w:rFonts w:ascii="Arial" w:hAnsi="Arial" w:cs="Arial"/>
        </w:rPr>
        <w:t xml:space="preserve">to provide group training services to more than </w:t>
      </w:r>
      <w:r w:rsidR="00CF6B08" w:rsidRPr="00E851B3">
        <w:rPr>
          <w:rFonts w:ascii="Arial" w:hAnsi="Arial" w:cs="Arial"/>
        </w:rPr>
        <w:t xml:space="preserve">10 </w:t>
      </w:r>
      <w:r w:rsidR="0077696F" w:rsidRPr="00E851B3">
        <w:rPr>
          <w:rFonts w:ascii="Arial" w:hAnsi="Arial" w:cs="Arial"/>
        </w:rPr>
        <w:t xml:space="preserve">apprentices and trainees placed </w:t>
      </w:r>
      <w:r w:rsidR="009D5103" w:rsidRPr="00E851B3">
        <w:rPr>
          <w:rFonts w:ascii="Arial" w:hAnsi="Arial" w:cs="Arial"/>
        </w:rPr>
        <w:t>with host employers</w:t>
      </w:r>
      <w:r w:rsidR="00E949ED" w:rsidRPr="00E851B3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>in Tasmania</w:t>
      </w:r>
      <w:r w:rsidR="009D5103" w:rsidRPr="00E851B3">
        <w:rPr>
          <w:rFonts w:ascii="Arial" w:hAnsi="Arial" w:cs="Arial"/>
        </w:rPr>
        <w:t xml:space="preserve">. </w:t>
      </w:r>
    </w:p>
    <w:p w14:paraId="288CBE2C" w14:textId="77777777" w:rsidR="000062A0" w:rsidRPr="00E851B3" w:rsidRDefault="000062A0" w:rsidP="000062A0">
      <w:pPr>
        <w:tabs>
          <w:tab w:val="left" w:pos="7751"/>
        </w:tabs>
        <w:spacing w:after="0"/>
        <w:rPr>
          <w:rFonts w:ascii="Arial" w:hAnsi="Arial" w:cs="Arial"/>
        </w:rPr>
      </w:pPr>
    </w:p>
    <w:p w14:paraId="73116700" w14:textId="7CE97AF5" w:rsidR="00140207" w:rsidRDefault="00140207" w:rsidP="000062A0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This limit is determined by the Secretary under Section 10(2) of the Act.</w:t>
      </w:r>
    </w:p>
    <w:p w14:paraId="28B09BF6" w14:textId="77777777" w:rsidR="0071664A" w:rsidRPr="00E851B3" w:rsidRDefault="0071664A" w:rsidP="000062A0">
      <w:pPr>
        <w:tabs>
          <w:tab w:val="left" w:pos="7751"/>
        </w:tabs>
        <w:spacing w:after="0"/>
        <w:rPr>
          <w:rFonts w:ascii="Arial" w:hAnsi="Arial" w:cs="Arial"/>
        </w:rPr>
      </w:pPr>
    </w:p>
    <w:p w14:paraId="66E64A75" w14:textId="1A5BE1F2" w:rsidR="009D5103" w:rsidRDefault="009D5103" w:rsidP="000062A0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Organisations </w:t>
      </w:r>
      <w:r w:rsidR="00B33F6A" w:rsidRPr="00E851B3">
        <w:rPr>
          <w:rFonts w:ascii="Arial" w:hAnsi="Arial" w:cs="Arial"/>
        </w:rPr>
        <w:t xml:space="preserve">may </w:t>
      </w:r>
      <w:r w:rsidRPr="00E851B3">
        <w:rPr>
          <w:rFonts w:ascii="Arial" w:hAnsi="Arial" w:cs="Arial"/>
        </w:rPr>
        <w:t>offer group training services in Tasmania without being registered as a GTO in Tasmania</w:t>
      </w:r>
      <w:r w:rsidR="00B33F6A" w:rsidRPr="00E851B3">
        <w:rPr>
          <w:rFonts w:ascii="Arial" w:hAnsi="Arial" w:cs="Arial"/>
        </w:rPr>
        <w:t>,</w:t>
      </w:r>
      <w:r w:rsidRPr="00E851B3">
        <w:rPr>
          <w:rFonts w:ascii="Arial" w:hAnsi="Arial" w:cs="Arial"/>
        </w:rPr>
        <w:t xml:space="preserve"> provided the organisation has </w:t>
      </w:r>
      <w:r w:rsidR="003E5A8F" w:rsidRPr="00E851B3">
        <w:rPr>
          <w:rFonts w:ascii="Arial" w:hAnsi="Arial" w:cs="Arial"/>
        </w:rPr>
        <w:t xml:space="preserve">less than the specified </w:t>
      </w:r>
      <w:r w:rsidRPr="00E851B3">
        <w:rPr>
          <w:rFonts w:ascii="Arial" w:hAnsi="Arial" w:cs="Arial"/>
        </w:rPr>
        <w:t>10 apprentice</w:t>
      </w:r>
      <w:r w:rsidR="002A0C81" w:rsidRPr="00E851B3">
        <w:rPr>
          <w:rFonts w:ascii="Arial" w:hAnsi="Arial" w:cs="Arial"/>
        </w:rPr>
        <w:t>s</w:t>
      </w:r>
      <w:r w:rsidRPr="00E851B3">
        <w:rPr>
          <w:rFonts w:ascii="Arial" w:hAnsi="Arial" w:cs="Arial"/>
        </w:rPr>
        <w:t xml:space="preserve"> and trainee</w:t>
      </w:r>
      <w:r w:rsidR="002A0C81" w:rsidRPr="00E851B3">
        <w:rPr>
          <w:rFonts w:ascii="Arial" w:hAnsi="Arial" w:cs="Arial"/>
        </w:rPr>
        <w:t>s</w:t>
      </w:r>
      <w:r w:rsidRPr="00E851B3">
        <w:rPr>
          <w:rFonts w:ascii="Arial" w:hAnsi="Arial" w:cs="Arial"/>
        </w:rPr>
        <w:t xml:space="preserve"> </w:t>
      </w:r>
      <w:r w:rsidR="002A0C81" w:rsidRPr="00E851B3">
        <w:rPr>
          <w:rFonts w:ascii="Arial" w:hAnsi="Arial" w:cs="Arial"/>
        </w:rPr>
        <w:t xml:space="preserve">placed </w:t>
      </w:r>
      <w:r w:rsidRPr="00E851B3">
        <w:rPr>
          <w:rFonts w:ascii="Arial" w:hAnsi="Arial" w:cs="Arial"/>
        </w:rPr>
        <w:t>with host employers</w:t>
      </w:r>
      <w:r w:rsidR="002A0C81" w:rsidRPr="00E851B3">
        <w:rPr>
          <w:rFonts w:ascii="Arial" w:hAnsi="Arial" w:cs="Arial"/>
        </w:rPr>
        <w:t xml:space="preserve"> in Tasmania</w:t>
      </w:r>
      <w:r w:rsidRPr="00E851B3">
        <w:rPr>
          <w:rFonts w:ascii="Arial" w:hAnsi="Arial" w:cs="Arial"/>
        </w:rPr>
        <w:t>.</w:t>
      </w:r>
    </w:p>
    <w:p w14:paraId="26155A68" w14:textId="77777777" w:rsidR="0071664A" w:rsidRPr="00E851B3" w:rsidRDefault="0071664A" w:rsidP="000062A0">
      <w:pPr>
        <w:tabs>
          <w:tab w:val="left" w:pos="7751"/>
        </w:tabs>
        <w:spacing w:after="0"/>
        <w:rPr>
          <w:rFonts w:ascii="Arial" w:hAnsi="Arial" w:cs="Arial"/>
        </w:rPr>
      </w:pPr>
    </w:p>
    <w:p w14:paraId="685D7958" w14:textId="1C919269" w:rsidR="003E5A8F" w:rsidRDefault="00B33F6A" w:rsidP="000062A0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GTOs registered in Tasmania are published on the </w:t>
      </w:r>
      <w:hyperlink r:id="rId15" w:history="1">
        <w:r w:rsidR="005E4C4A">
          <w:rPr>
            <w:rStyle w:val="Hyperlink"/>
            <w:rFonts w:ascii="Arial" w:hAnsi="Arial" w:cs="Arial"/>
          </w:rPr>
          <w:t>National Register for GTOs</w:t>
        </w:r>
      </w:hyperlink>
      <w:r w:rsidR="005E4C4A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 xml:space="preserve">and are entitled to use the </w:t>
      </w:r>
      <w:r w:rsidR="008C0B90" w:rsidRPr="008C0B90">
        <w:rPr>
          <w:rFonts w:ascii="Arial" w:hAnsi="Arial" w:cs="Arial"/>
        </w:rPr>
        <w:t>Gro</w:t>
      </w:r>
      <w:r w:rsidR="008C0B90">
        <w:rPr>
          <w:rFonts w:ascii="Arial" w:hAnsi="Arial" w:cs="Arial"/>
        </w:rPr>
        <w:t>up Training Logo</w:t>
      </w:r>
      <w:r w:rsidRPr="00E851B3">
        <w:rPr>
          <w:rFonts w:ascii="Arial" w:hAnsi="Arial" w:cs="Arial"/>
        </w:rPr>
        <w:t>.</w:t>
      </w:r>
    </w:p>
    <w:p w14:paraId="7CFD845F" w14:textId="77777777" w:rsidR="0071664A" w:rsidRDefault="0071664A" w:rsidP="000062A0">
      <w:pPr>
        <w:tabs>
          <w:tab w:val="left" w:pos="7751"/>
        </w:tabs>
        <w:spacing w:after="0"/>
        <w:rPr>
          <w:rFonts w:ascii="Arial" w:hAnsi="Arial" w:cs="Arial"/>
        </w:rPr>
      </w:pPr>
    </w:p>
    <w:p w14:paraId="641CD9E7" w14:textId="77777777" w:rsidR="00123599" w:rsidRDefault="00123599" w:rsidP="000062A0">
      <w:pPr>
        <w:tabs>
          <w:tab w:val="left" w:pos="7751"/>
        </w:tabs>
        <w:spacing w:after="0"/>
        <w:rPr>
          <w:rFonts w:ascii="Arial" w:hAnsi="Arial" w:cs="Arial"/>
        </w:rPr>
      </w:pPr>
    </w:p>
    <w:p w14:paraId="56DBE9E7" w14:textId="77777777" w:rsidR="00123599" w:rsidRPr="00E851B3" w:rsidRDefault="00123599" w:rsidP="000062A0">
      <w:pPr>
        <w:tabs>
          <w:tab w:val="left" w:pos="7751"/>
        </w:tabs>
        <w:spacing w:after="0"/>
        <w:rPr>
          <w:rFonts w:ascii="Arial" w:hAnsi="Arial" w:cs="Arial"/>
        </w:rPr>
      </w:pPr>
    </w:p>
    <w:p w14:paraId="7DA95D7D" w14:textId="7142CC80" w:rsidR="00140207" w:rsidRPr="00E851B3" w:rsidRDefault="00427F6D" w:rsidP="00CE27BF">
      <w:pPr>
        <w:pStyle w:val="Heading1"/>
        <w:spacing w:before="0" w:line="240" w:lineRule="auto"/>
        <w:rPr>
          <w:rFonts w:ascii="Arial" w:hAnsi="Arial" w:cs="Arial"/>
        </w:rPr>
      </w:pPr>
      <w:bookmarkStart w:id="6" w:name="_Toc100226720"/>
      <w:r w:rsidRPr="00E851B3">
        <w:rPr>
          <w:rFonts w:ascii="Arial" w:hAnsi="Arial" w:cs="Arial"/>
        </w:rPr>
        <w:t>What are the minimum requirements for registration as a GTO?</w:t>
      </w:r>
      <w:bookmarkEnd w:id="6"/>
    </w:p>
    <w:p w14:paraId="4A7404C5" w14:textId="77777777" w:rsidR="001F3A19" w:rsidRDefault="001F3A19" w:rsidP="00AA067A">
      <w:pPr>
        <w:tabs>
          <w:tab w:val="left" w:pos="7751"/>
        </w:tabs>
        <w:rPr>
          <w:rFonts w:ascii="Arial" w:hAnsi="Arial" w:cs="Arial"/>
        </w:rPr>
      </w:pPr>
    </w:p>
    <w:p w14:paraId="2BC34CE3" w14:textId="2327D71C" w:rsidR="009D5103" w:rsidRDefault="00B33F6A" w:rsidP="00E57FAB">
      <w:pPr>
        <w:tabs>
          <w:tab w:val="left" w:pos="7751"/>
        </w:tabs>
        <w:spacing w:after="0"/>
        <w:rPr>
          <w:rFonts w:ascii="Arial" w:hAnsi="Arial" w:cs="Arial"/>
        </w:rPr>
      </w:pPr>
      <w:proofErr w:type="gramStart"/>
      <w:r w:rsidRPr="00E851B3">
        <w:rPr>
          <w:rFonts w:ascii="Arial" w:hAnsi="Arial" w:cs="Arial"/>
        </w:rPr>
        <w:t>In order to</w:t>
      </w:r>
      <w:proofErr w:type="gramEnd"/>
      <w:r w:rsidRPr="00E851B3">
        <w:rPr>
          <w:rFonts w:ascii="Arial" w:hAnsi="Arial" w:cs="Arial"/>
        </w:rPr>
        <w:t xml:space="preserve"> be registered</w:t>
      </w:r>
      <w:r w:rsidR="003E5A8F" w:rsidRPr="00E851B3">
        <w:rPr>
          <w:rFonts w:ascii="Arial" w:hAnsi="Arial" w:cs="Arial"/>
        </w:rPr>
        <w:t xml:space="preserve"> as a GTO</w:t>
      </w:r>
      <w:r w:rsidRPr="00E851B3">
        <w:rPr>
          <w:rFonts w:ascii="Arial" w:hAnsi="Arial" w:cs="Arial"/>
        </w:rPr>
        <w:t xml:space="preserve"> in Tasmania, a</w:t>
      </w:r>
      <w:r w:rsidR="003E5A8F" w:rsidRPr="00E851B3">
        <w:rPr>
          <w:rFonts w:ascii="Arial" w:hAnsi="Arial" w:cs="Arial"/>
        </w:rPr>
        <w:t>n organisation</w:t>
      </w:r>
      <w:r w:rsidR="009D5103" w:rsidRPr="00E851B3">
        <w:rPr>
          <w:rFonts w:ascii="Arial" w:hAnsi="Arial" w:cs="Arial"/>
        </w:rPr>
        <w:t xml:space="preserve"> must </w:t>
      </w:r>
      <w:r w:rsidR="008A7A91" w:rsidRPr="00E851B3">
        <w:rPr>
          <w:rFonts w:ascii="Arial" w:hAnsi="Arial" w:cs="Arial"/>
        </w:rPr>
        <w:t xml:space="preserve">demonstrate it can </w:t>
      </w:r>
      <w:r w:rsidR="00FF5EDB" w:rsidRPr="00E851B3">
        <w:rPr>
          <w:rFonts w:ascii="Arial" w:hAnsi="Arial" w:cs="Arial"/>
        </w:rPr>
        <w:t>comply with</w:t>
      </w:r>
      <w:r w:rsidR="009D5103" w:rsidRPr="00E851B3">
        <w:rPr>
          <w:rFonts w:ascii="Arial" w:hAnsi="Arial" w:cs="Arial"/>
        </w:rPr>
        <w:t>:</w:t>
      </w:r>
    </w:p>
    <w:p w14:paraId="0C77D087" w14:textId="77777777" w:rsidR="00E57FAB" w:rsidRPr="00E851B3" w:rsidRDefault="00E57FAB" w:rsidP="00E57FAB">
      <w:pPr>
        <w:tabs>
          <w:tab w:val="left" w:pos="7751"/>
        </w:tabs>
        <w:spacing w:after="0"/>
        <w:rPr>
          <w:rFonts w:ascii="Arial" w:hAnsi="Arial" w:cs="Arial"/>
        </w:rPr>
      </w:pPr>
    </w:p>
    <w:p w14:paraId="7E6966E5" w14:textId="77722E55" w:rsidR="009D5103" w:rsidRDefault="009D5103" w:rsidP="00E57FAB">
      <w:pPr>
        <w:numPr>
          <w:ilvl w:val="0"/>
          <w:numId w:val="1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</w:t>
      </w:r>
      <w:hyperlink r:id="rId16" w:history="1">
        <w:r w:rsidR="005E4C4A" w:rsidRPr="005E4C4A">
          <w:rPr>
            <w:rStyle w:val="Hyperlink"/>
            <w:rFonts w:ascii="Arial" w:hAnsi="Arial" w:cs="Arial"/>
            <w:i/>
            <w:iCs/>
          </w:rPr>
          <w:t>National Standards for Group Training Organisations</w:t>
        </w:r>
      </w:hyperlink>
      <w:r w:rsidR="005E4C4A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  <w:i/>
        </w:rPr>
        <w:t>(January 2017)</w:t>
      </w:r>
      <w:r w:rsidRPr="00E851B3">
        <w:rPr>
          <w:rFonts w:ascii="Arial" w:hAnsi="Arial" w:cs="Arial"/>
          <w:i/>
        </w:rPr>
        <w:br/>
      </w:r>
      <w:r w:rsidRPr="00E851B3">
        <w:rPr>
          <w:rFonts w:ascii="Arial" w:hAnsi="Arial" w:cs="Arial"/>
        </w:rPr>
        <w:t>These three Standards cover recruitment, employment and induction of apprentices and trainees; the induction and management of host employers; monitoring and supporting of apprentices and trainees and the governance and administration of the GTO.</w:t>
      </w:r>
    </w:p>
    <w:p w14:paraId="47E827AB" w14:textId="77777777" w:rsidR="00E57FAB" w:rsidRPr="00E851B3" w:rsidRDefault="00E57FAB" w:rsidP="00E57FAB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493A4E6D" w14:textId="0FC5196A" w:rsidR="00FF5EDB" w:rsidRPr="00E851B3" w:rsidRDefault="009D5103" w:rsidP="00E57FAB">
      <w:pPr>
        <w:numPr>
          <w:ilvl w:val="0"/>
          <w:numId w:val="1"/>
        </w:numPr>
        <w:tabs>
          <w:tab w:val="left" w:pos="7751"/>
        </w:tabs>
        <w:spacing w:after="0" w:line="240" w:lineRule="auto"/>
        <w:rPr>
          <w:rFonts w:ascii="Arial" w:hAnsi="Arial" w:cs="Arial"/>
          <w:b/>
        </w:rPr>
      </w:pPr>
      <w:r w:rsidRPr="00E851B3">
        <w:rPr>
          <w:rFonts w:ascii="Arial" w:hAnsi="Arial" w:cs="Arial"/>
        </w:rPr>
        <w:t xml:space="preserve">The </w:t>
      </w:r>
      <w:hyperlink r:id="rId17" w:history="1">
        <w:r w:rsidRPr="001F3A19">
          <w:rPr>
            <w:rStyle w:val="Hyperlink"/>
            <w:rFonts w:ascii="Arial" w:hAnsi="Arial" w:cs="Arial"/>
            <w:i/>
          </w:rPr>
          <w:t>Training and Workforce Development Act 2013</w:t>
        </w:r>
      </w:hyperlink>
      <w:r w:rsidRPr="00E851B3">
        <w:rPr>
          <w:rFonts w:ascii="Arial" w:hAnsi="Arial" w:cs="Arial"/>
          <w:b/>
        </w:rPr>
        <w:t>,</w:t>
      </w:r>
      <w:r w:rsidRPr="00E851B3">
        <w:rPr>
          <w:rFonts w:ascii="Arial" w:hAnsi="Arial" w:cs="Arial"/>
        </w:rPr>
        <w:t xml:space="preserve"> specifically Part 2, Division 2</w:t>
      </w:r>
      <w:r w:rsidRPr="00E851B3">
        <w:rPr>
          <w:rFonts w:ascii="Arial" w:hAnsi="Arial" w:cs="Arial"/>
        </w:rPr>
        <w:br/>
        <w:t xml:space="preserve">Listing of certain group training organisations, which includes the requirement for </w:t>
      </w:r>
      <w:r w:rsidR="001951F1" w:rsidRPr="00E851B3">
        <w:rPr>
          <w:rFonts w:ascii="Arial" w:hAnsi="Arial" w:cs="Arial"/>
        </w:rPr>
        <w:t>registered (</w:t>
      </w:r>
      <w:r w:rsidRPr="00E851B3">
        <w:rPr>
          <w:rFonts w:ascii="Arial" w:hAnsi="Arial" w:cs="Arial"/>
        </w:rPr>
        <w:t>‘listed’</w:t>
      </w:r>
      <w:r w:rsidR="001951F1" w:rsidRPr="00E851B3">
        <w:rPr>
          <w:rFonts w:ascii="Arial" w:hAnsi="Arial" w:cs="Arial"/>
        </w:rPr>
        <w:t>)</w:t>
      </w:r>
      <w:r w:rsidRPr="00E851B3">
        <w:rPr>
          <w:rFonts w:ascii="Arial" w:hAnsi="Arial" w:cs="Arial"/>
        </w:rPr>
        <w:t xml:space="preserve"> GTOs to meet Tasmanian Operational Requirements</w:t>
      </w:r>
      <w:r w:rsidR="00B33F6A" w:rsidRPr="00E851B3">
        <w:rPr>
          <w:rFonts w:ascii="Arial" w:hAnsi="Arial" w:cs="Arial"/>
        </w:rPr>
        <w:t xml:space="preserve">, which are </w:t>
      </w:r>
      <w:r w:rsidR="00140207" w:rsidRPr="00E851B3">
        <w:rPr>
          <w:rFonts w:ascii="Arial" w:hAnsi="Arial" w:cs="Arial"/>
        </w:rPr>
        <w:t>document</w:t>
      </w:r>
      <w:r w:rsidR="00B33F6A" w:rsidRPr="00E851B3">
        <w:rPr>
          <w:rFonts w:ascii="Arial" w:hAnsi="Arial" w:cs="Arial"/>
        </w:rPr>
        <w:t>ed</w:t>
      </w:r>
      <w:r w:rsidR="00602781" w:rsidRPr="00E851B3">
        <w:rPr>
          <w:rFonts w:ascii="Arial" w:hAnsi="Arial" w:cs="Arial"/>
        </w:rPr>
        <w:t xml:space="preserve"> in the </w:t>
      </w:r>
      <w:hyperlink r:id="rId18" w:history="1">
        <w:r w:rsidR="00065AA1">
          <w:rPr>
            <w:rStyle w:val="Hyperlink"/>
            <w:rFonts w:ascii="Arial" w:hAnsi="Arial" w:cs="Arial"/>
          </w:rPr>
          <w:t>TTAC Policies</w:t>
        </w:r>
      </w:hyperlink>
      <w:r w:rsidR="00EA1BBC">
        <w:rPr>
          <w:rFonts w:ascii="Arial" w:hAnsi="Arial" w:cs="Arial"/>
        </w:rPr>
        <w:t xml:space="preserve"> – </w:t>
      </w:r>
      <w:r w:rsidR="00065AA1">
        <w:rPr>
          <w:rFonts w:ascii="Arial" w:hAnsi="Arial" w:cs="Arial"/>
        </w:rPr>
        <w:t xml:space="preserve">Policy 8 </w:t>
      </w:r>
      <w:r w:rsidR="00065AA1" w:rsidRPr="00065AA1">
        <w:rPr>
          <w:rFonts w:ascii="Arial" w:hAnsi="Arial" w:cs="Arial"/>
        </w:rPr>
        <w:t>Operational Requirements for Group Training Organisations</w:t>
      </w:r>
      <w:r w:rsidRPr="00E851B3">
        <w:rPr>
          <w:rFonts w:ascii="Arial" w:hAnsi="Arial" w:cs="Arial"/>
        </w:rPr>
        <w:t>.</w:t>
      </w:r>
    </w:p>
    <w:p w14:paraId="3D9E3F1C" w14:textId="77777777" w:rsidR="00E57FAB" w:rsidRDefault="00E57FAB" w:rsidP="00E57FAB">
      <w:pPr>
        <w:tabs>
          <w:tab w:val="left" w:pos="7751"/>
        </w:tabs>
        <w:spacing w:after="0"/>
        <w:rPr>
          <w:rFonts w:ascii="Arial" w:hAnsi="Arial" w:cs="Arial"/>
        </w:rPr>
      </w:pPr>
    </w:p>
    <w:p w14:paraId="2AE60883" w14:textId="09599DE8" w:rsidR="009D5103" w:rsidRPr="00E851B3" w:rsidRDefault="00FF5EDB" w:rsidP="00E57FAB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Applications for registration must be </w:t>
      </w:r>
      <w:r w:rsidR="00E46B78" w:rsidRPr="00E851B3">
        <w:rPr>
          <w:rFonts w:ascii="Arial" w:hAnsi="Arial" w:cs="Arial"/>
        </w:rPr>
        <w:t>i</w:t>
      </w:r>
      <w:r w:rsidRPr="00E851B3">
        <w:rPr>
          <w:rFonts w:ascii="Arial" w:hAnsi="Arial" w:cs="Arial"/>
        </w:rPr>
        <w:t xml:space="preserve">n a </w:t>
      </w:r>
      <w:r w:rsidR="006110A4" w:rsidRPr="00E851B3">
        <w:rPr>
          <w:rFonts w:ascii="Arial" w:hAnsi="Arial" w:cs="Arial"/>
        </w:rPr>
        <w:t>form</w:t>
      </w:r>
      <w:r w:rsidR="00E46B78" w:rsidRPr="00E851B3">
        <w:rPr>
          <w:rFonts w:ascii="Arial" w:hAnsi="Arial" w:cs="Arial"/>
        </w:rPr>
        <w:t>at</w:t>
      </w:r>
      <w:r w:rsidR="006110A4" w:rsidRPr="00E851B3">
        <w:rPr>
          <w:rFonts w:ascii="Arial" w:hAnsi="Arial" w:cs="Arial"/>
        </w:rPr>
        <w:t xml:space="preserve"> approved by the Secretary. The application </w:t>
      </w:r>
      <w:r w:rsidR="00805CEC" w:rsidRPr="00E851B3">
        <w:rPr>
          <w:rFonts w:ascii="Arial" w:hAnsi="Arial" w:cs="Arial"/>
        </w:rPr>
        <w:t>form</w:t>
      </w:r>
      <w:r w:rsidR="006110A4" w:rsidRPr="00E851B3">
        <w:rPr>
          <w:rFonts w:ascii="Arial" w:hAnsi="Arial" w:cs="Arial"/>
        </w:rPr>
        <w:t xml:space="preserve"> is</w:t>
      </w:r>
      <w:r w:rsidRPr="00E851B3">
        <w:rPr>
          <w:rFonts w:ascii="Arial" w:hAnsi="Arial" w:cs="Arial"/>
        </w:rPr>
        <w:t xml:space="preserve"> available on the Skills Tasmania website</w:t>
      </w:r>
      <w:r w:rsidR="00E46B78" w:rsidRPr="00E851B3">
        <w:rPr>
          <w:rFonts w:ascii="Arial" w:hAnsi="Arial" w:cs="Arial"/>
        </w:rPr>
        <w:t xml:space="preserve"> </w:t>
      </w:r>
      <w:hyperlink r:id="rId19" w:history="1">
        <w:r w:rsidR="00E46B78" w:rsidRPr="00E851B3">
          <w:rPr>
            <w:rStyle w:val="Hyperlink"/>
            <w:rFonts w:ascii="Arial" w:hAnsi="Arial" w:cs="Arial"/>
          </w:rPr>
          <w:t>here</w:t>
        </w:r>
      </w:hyperlink>
      <w:r w:rsidR="00E46B78" w:rsidRPr="00E851B3">
        <w:rPr>
          <w:rFonts w:ascii="Arial" w:hAnsi="Arial" w:cs="Arial"/>
        </w:rPr>
        <w:t>.</w:t>
      </w:r>
    </w:p>
    <w:p w14:paraId="5625436D" w14:textId="188951C9" w:rsidR="00AA067A" w:rsidRPr="00E851B3" w:rsidRDefault="00AA067A">
      <w:pPr>
        <w:rPr>
          <w:rFonts w:ascii="Arial" w:hAnsi="Arial" w:cs="Arial"/>
        </w:rPr>
      </w:pPr>
      <w:bookmarkStart w:id="7" w:name="_Toc520806322"/>
      <w:bookmarkStart w:id="8" w:name="_Toc520817025"/>
      <w:bookmarkEnd w:id="7"/>
      <w:bookmarkEnd w:id="8"/>
      <w:r w:rsidRPr="00E851B3">
        <w:rPr>
          <w:rFonts w:ascii="Arial" w:hAnsi="Arial" w:cs="Arial"/>
        </w:rPr>
        <w:br w:type="page"/>
      </w:r>
    </w:p>
    <w:p w14:paraId="6C0703A9" w14:textId="77777777" w:rsidR="007856AD" w:rsidRPr="00E851B3" w:rsidRDefault="007856AD" w:rsidP="0077696F">
      <w:pPr>
        <w:pStyle w:val="Heading1"/>
        <w:spacing w:before="0" w:line="240" w:lineRule="auto"/>
        <w:rPr>
          <w:rFonts w:ascii="Arial" w:hAnsi="Arial" w:cs="Arial"/>
        </w:rPr>
      </w:pPr>
      <w:bookmarkStart w:id="9" w:name="_Toc100226721"/>
      <w:r w:rsidRPr="00E851B3">
        <w:rPr>
          <w:rFonts w:ascii="Arial" w:hAnsi="Arial" w:cs="Arial"/>
        </w:rPr>
        <w:lastRenderedPageBreak/>
        <w:t>Steps for registration</w:t>
      </w:r>
      <w:bookmarkEnd w:id="9"/>
    </w:p>
    <w:p w14:paraId="29145CCF" w14:textId="77777777" w:rsidR="00823B41" w:rsidRDefault="00823B41" w:rsidP="00823B41">
      <w:pPr>
        <w:tabs>
          <w:tab w:val="left" w:pos="7751"/>
        </w:tabs>
        <w:spacing w:after="0"/>
        <w:rPr>
          <w:rFonts w:ascii="Arial" w:hAnsi="Arial" w:cs="Arial"/>
        </w:rPr>
      </w:pPr>
    </w:p>
    <w:p w14:paraId="0DAE16A7" w14:textId="525F322A" w:rsidR="009D5103" w:rsidRDefault="009D5103" w:rsidP="00823B4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An organisation seeking to become registered as a GTO in Tasmania must follow these steps:</w:t>
      </w:r>
    </w:p>
    <w:p w14:paraId="6A28CE7E" w14:textId="77777777" w:rsidR="00823B41" w:rsidRPr="00E851B3" w:rsidRDefault="00823B41" w:rsidP="00823B41">
      <w:pPr>
        <w:tabs>
          <w:tab w:val="left" w:pos="7751"/>
        </w:tabs>
        <w:spacing w:after="0"/>
        <w:rPr>
          <w:rFonts w:ascii="Arial" w:hAnsi="Arial" w:cs="Arial"/>
        </w:rPr>
      </w:pPr>
    </w:p>
    <w:p w14:paraId="2EF54C7F" w14:textId="7A95CAD9" w:rsidR="008A7A91" w:rsidRPr="00E851B3" w:rsidRDefault="008A7A91" w:rsidP="00823B41">
      <w:pPr>
        <w:keepNext/>
        <w:numPr>
          <w:ilvl w:val="0"/>
          <w:numId w:val="2"/>
        </w:numPr>
        <w:tabs>
          <w:tab w:val="left" w:pos="7751"/>
        </w:tabs>
        <w:spacing w:after="0"/>
        <w:ind w:left="357" w:hanging="357"/>
        <w:rPr>
          <w:rFonts w:ascii="Arial" w:hAnsi="Arial" w:cs="Arial"/>
          <w:b/>
        </w:rPr>
      </w:pPr>
      <w:r w:rsidRPr="00E851B3">
        <w:rPr>
          <w:rFonts w:ascii="Arial" w:hAnsi="Arial" w:cs="Arial"/>
          <w:b/>
        </w:rPr>
        <w:t>Undertake a</w:t>
      </w:r>
      <w:r w:rsidR="002649A8" w:rsidRPr="00E851B3">
        <w:rPr>
          <w:rFonts w:ascii="Arial" w:hAnsi="Arial" w:cs="Arial"/>
          <w:b/>
        </w:rPr>
        <w:t>n internal self-assessment</w:t>
      </w:r>
    </w:p>
    <w:p w14:paraId="6AA7C93A" w14:textId="66092997" w:rsidR="009D5103" w:rsidRPr="00E851B3" w:rsidRDefault="001951F1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>It is suggested that the organisation u</w:t>
      </w:r>
      <w:r w:rsidR="009D5103" w:rsidRPr="00E851B3">
        <w:rPr>
          <w:rFonts w:ascii="Arial" w:hAnsi="Arial" w:cs="Arial"/>
        </w:rPr>
        <w:t>se the</w:t>
      </w:r>
      <w:r w:rsidR="00823B41">
        <w:rPr>
          <w:rFonts w:ascii="Arial" w:hAnsi="Arial" w:cs="Arial"/>
        </w:rPr>
        <w:t xml:space="preserve"> </w:t>
      </w:r>
      <w:hyperlink r:id="rId20" w:history="1">
        <w:r w:rsidR="00823B41" w:rsidRPr="00F14C6A">
          <w:rPr>
            <w:rStyle w:val="Hyperlink"/>
            <w:rFonts w:ascii="Arial" w:hAnsi="Arial" w:cs="Arial"/>
            <w:i/>
            <w:iCs/>
          </w:rPr>
          <w:t>Evidence Guide to support the National Standards for Group Training Organisations</w:t>
        </w:r>
      </w:hyperlink>
      <w:r w:rsidR="00823B41">
        <w:rPr>
          <w:rFonts w:ascii="Arial" w:hAnsi="Arial" w:cs="Arial"/>
        </w:rPr>
        <w:t xml:space="preserve"> </w:t>
      </w:r>
      <w:r w:rsidR="009D5103" w:rsidRPr="00E851B3">
        <w:rPr>
          <w:rFonts w:ascii="Arial" w:hAnsi="Arial" w:cs="Arial"/>
        </w:rPr>
        <w:t xml:space="preserve">as a guide to acceptable </w:t>
      </w:r>
      <w:r w:rsidR="00EA21B9" w:rsidRPr="00E851B3">
        <w:rPr>
          <w:rFonts w:ascii="Arial" w:hAnsi="Arial" w:cs="Arial"/>
        </w:rPr>
        <w:t xml:space="preserve">types of </w:t>
      </w:r>
      <w:r w:rsidR="009D5103" w:rsidRPr="00E851B3">
        <w:rPr>
          <w:rFonts w:ascii="Arial" w:hAnsi="Arial" w:cs="Arial"/>
        </w:rPr>
        <w:t xml:space="preserve">evidence and sufficiency of evidence to complete </w:t>
      </w:r>
      <w:r w:rsidRPr="00E851B3">
        <w:rPr>
          <w:rFonts w:ascii="Arial" w:hAnsi="Arial" w:cs="Arial"/>
        </w:rPr>
        <w:t>their</w:t>
      </w:r>
      <w:r w:rsidR="009D5103" w:rsidRPr="00E851B3">
        <w:rPr>
          <w:rFonts w:ascii="Arial" w:hAnsi="Arial" w:cs="Arial"/>
        </w:rPr>
        <w:t xml:space="preserve"> </w:t>
      </w:r>
      <w:r w:rsidR="00B70816" w:rsidRPr="00E851B3">
        <w:rPr>
          <w:rFonts w:ascii="Arial" w:hAnsi="Arial" w:cs="Arial"/>
        </w:rPr>
        <w:t>i</w:t>
      </w:r>
      <w:r w:rsidR="003E5A8F" w:rsidRPr="00E851B3">
        <w:rPr>
          <w:rFonts w:ascii="Arial" w:hAnsi="Arial" w:cs="Arial"/>
        </w:rPr>
        <w:t xml:space="preserve">nternal </w:t>
      </w:r>
      <w:r w:rsidR="009D5103" w:rsidRPr="00E851B3">
        <w:rPr>
          <w:rFonts w:ascii="Arial" w:hAnsi="Arial" w:cs="Arial"/>
        </w:rPr>
        <w:t>self-assessment audit</w:t>
      </w:r>
      <w:r w:rsidR="003E5A8F" w:rsidRPr="00E851B3">
        <w:rPr>
          <w:rFonts w:ascii="Arial" w:hAnsi="Arial" w:cs="Arial"/>
        </w:rPr>
        <w:t>.</w:t>
      </w:r>
    </w:p>
    <w:p w14:paraId="39C8C1FF" w14:textId="670DD3D3" w:rsidR="009D5103" w:rsidRDefault="009D5103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It is </w:t>
      </w:r>
      <w:r w:rsidR="00140207" w:rsidRPr="00E851B3">
        <w:rPr>
          <w:rFonts w:ascii="Arial" w:hAnsi="Arial" w:cs="Arial"/>
        </w:rPr>
        <w:t>recommended</w:t>
      </w:r>
      <w:r w:rsidRPr="00E851B3">
        <w:rPr>
          <w:rFonts w:ascii="Arial" w:hAnsi="Arial" w:cs="Arial"/>
        </w:rPr>
        <w:t xml:space="preserve"> that </w:t>
      </w:r>
      <w:r w:rsidR="00AF29F8" w:rsidRPr="00E851B3">
        <w:rPr>
          <w:rFonts w:ascii="Arial" w:hAnsi="Arial" w:cs="Arial"/>
        </w:rPr>
        <w:t xml:space="preserve">an </w:t>
      </w:r>
      <w:r w:rsidRPr="00E851B3">
        <w:rPr>
          <w:rFonts w:ascii="Arial" w:hAnsi="Arial" w:cs="Arial"/>
        </w:rPr>
        <w:t xml:space="preserve">organisation </w:t>
      </w:r>
      <w:r w:rsidR="00140207" w:rsidRPr="00E851B3">
        <w:rPr>
          <w:rFonts w:ascii="Arial" w:hAnsi="Arial" w:cs="Arial"/>
        </w:rPr>
        <w:t xml:space="preserve">does </w:t>
      </w:r>
      <w:r w:rsidRPr="00E851B3">
        <w:rPr>
          <w:rFonts w:ascii="Arial" w:hAnsi="Arial" w:cs="Arial"/>
        </w:rPr>
        <w:t>not progress to the next step until it is confident that any findings identified by the self-assessment have been addressed</w:t>
      </w:r>
      <w:r w:rsidR="00FF5EDB" w:rsidRPr="00E851B3">
        <w:rPr>
          <w:rFonts w:ascii="Arial" w:hAnsi="Arial" w:cs="Arial"/>
        </w:rPr>
        <w:t xml:space="preserve"> to the extent that it is likely to </w:t>
      </w:r>
      <w:r w:rsidR="003E5A8F" w:rsidRPr="00E851B3">
        <w:rPr>
          <w:rFonts w:ascii="Arial" w:hAnsi="Arial" w:cs="Arial"/>
        </w:rPr>
        <w:t xml:space="preserve">successfully </w:t>
      </w:r>
      <w:r w:rsidR="00AF29F8" w:rsidRPr="00E851B3">
        <w:rPr>
          <w:rFonts w:ascii="Arial" w:hAnsi="Arial" w:cs="Arial"/>
        </w:rPr>
        <w:t>pass the external audit</w:t>
      </w:r>
      <w:r w:rsidRPr="00E851B3">
        <w:rPr>
          <w:rFonts w:ascii="Arial" w:hAnsi="Arial" w:cs="Arial"/>
        </w:rPr>
        <w:t>.</w:t>
      </w:r>
    </w:p>
    <w:p w14:paraId="09874B9C" w14:textId="77777777" w:rsidR="005D7F86" w:rsidRPr="00E851B3" w:rsidRDefault="005D7F86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0F90CA84" w14:textId="6CE69163" w:rsidR="008A7A91" w:rsidRPr="00E851B3" w:rsidRDefault="008A7A91" w:rsidP="00823B41">
      <w:pPr>
        <w:numPr>
          <w:ilvl w:val="0"/>
          <w:numId w:val="2"/>
        </w:numPr>
        <w:tabs>
          <w:tab w:val="left" w:pos="7751"/>
        </w:tabs>
        <w:spacing w:after="0"/>
        <w:rPr>
          <w:rFonts w:ascii="Arial" w:hAnsi="Arial" w:cs="Arial"/>
          <w:b/>
        </w:rPr>
      </w:pPr>
      <w:r w:rsidRPr="00E851B3">
        <w:rPr>
          <w:rFonts w:ascii="Arial" w:hAnsi="Arial" w:cs="Arial"/>
          <w:b/>
        </w:rPr>
        <w:t>Engage an e</w:t>
      </w:r>
      <w:r w:rsidR="00274E9A" w:rsidRPr="00E851B3">
        <w:rPr>
          <w:rFonts w:ascii="Arial" w:hAnsi="Arial" w:cs="Arial"/>
          <w:b/>
        </w:rPr>
        <w:t>xternal auditor to complete an external a</w:t>
      </w:r>
      <w:r w:rsidRPr="00E851B3">
        <w:rPr>
          <w:rFonts w:ascii="Arial" w:hAnsi="Arial" w:cs="Arial"/>
          <w:b/>
        </w:rPr>
        <w:t>udit using the approved template</w:t>
      </w:r>
    </w:p>
    <w:p w14:paraId="4F1631ED" w14:textId="4E5B34B9" w:rsidR="009D5103" w:rsidRPr="00E851B3" w:rsidRDefault="009D5103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When the organisation/GTO has </w:t>
      </w:r>
      <w:r w:rsidR="00274E9A" w:rsidRPr="00E851B3">
        <w:rPr>
          <w:rFonts w:ascii="Arial" w:hAnsi="Arial" w:cs="Arial"/>
        </w:rPr>
        <w:t xml:space="preserve">determined that </w:t>
      </w:r>
      <w:r w:rsidR="00780307" w:rsidRPr="00E851B3">
        <w:rPr>
          <w:rFonts w:ascii="Arial" w:hAnsi="Arial" w:cs="Arial"/>
        </w:rPr>
        <w:t xml:space="preserve">it is able to </w:t>
      </w:r>
      <w:r w:rsidR="00274E9A" w:rsidRPr="00E851B3">
        <w:rPr>
          <w:rFonts w:ascii="Arial" w:hAnsi="Arial" w:cs="Arial"/>
        </w:rPr>
        <w:t>meet the</w:t>
      </w:r>
      <w:r w:rsidR="00F65AD5">
        <w:rPr>
          <w:rFonts w:ascii="Arial" w:hAnsi="Arial" w:cs="Arial"/>
        </w:rPr>
        <w:t xml:space="preserve"> </w:t>
      </w:r>
      <w:hyperlink r:id="rId21" w:history="1">
        <w:r w:rsidR="00F65AD5">
          <w:rPr>
            <w:rStyle w:val="Hyperlink"/>
            <w:rFonts w:ascii="Arial" w:hAnsi="Arial" w:cs="Arial"/>
          </w:rPr>
          <w:t>National Standards</w:t>
        </w:r>
      </w:hyperlink>
      <w:r w:rsidR="00AF29F8" w:rsidRPr="00E851B3">
        <w:rPr>
          <w:rFonts w:ascii="Arial" w:hAnsi="Arial" w:cs="Arial"/>
        </w:rPr>
        <w:t>,</w:t>
      </w:r>
      <w:r w:rsidR="00780307" w:rsidRPr="00E851B3">
        <w:rPr>
          <w:rFonts w:ascii="Arial" w:hAnsi="Arial" w:cs="Arial"/>
        </w:rPr>
        <w:t xml:space="preserve"> it</w:t>
      </w:r>
      <w:r w:rsidRPr="00E851B3">
        <w:rPr>
          <w:rFonts w:ascii="Arial" w:hAnsi="Arial" w:cs="Arial"/>
        </w:rPr>
        <w:t xml:space="preserve"> must seek an external auditor to conduct an audit using the approved </w:t>
      </w:r>
      <w:hyperlink r:id="rId22" w:history="1">
        <w:r w:rsidRPr="00E851B3">
          <w:rPr>
            <w:rFonts w:ascii="Arial" w:hAnsi="Arial" w:cs="Arial"/>
          </w:rPr>
          <w:t>template</w:t>
        </w:r>
      </w:hyperlink>
      <w:r w:rsidR="00274E9A" w:rsidRPr="00E851B3">
        <w:rPr>
          <w:rFonts w:ascii="Arial" w:hAnsi="Arial" w:cs="Arial"/>
        </w:rPr>
        <w:t xml:space="preserve">, which can be found on the </w:t>
      </w:r>
      <w:r w:rsidR="00780307" w:rsidRPr="00E851B3">
        <w:rPr>
          <w:rFonts w:ascii="Arial" w:hAnsi="Arial" w:cs="Arial"/>
        </w:rPr>
        <w:t xml:space="preserve">Skills Tasmania </w:t>
      </w:r>
      <w:r w:rsidR="00274E9A" w:rsidRPr="00E851B3">
        <w:rPr>
          <w:rFonts w:ascii="Arial" w:hAnsi="Arial" w:cs="Arial"/>
        </w:rPr>
        <w:t>website</w:t>
      </w:r>
      <w:r w:rsidR="00E46B78" w:rsidRPr="00E851B3">
        <w:rPr>
          <w:rFonts w:ascii="Arial" w:hAnsi="Arial" w:cs="Arial"/>
        </w:rPr>
        <w:t xml:space="preserve"> </w:t>
      </w:r>
      <w:hyperlink r:id="rId23" w:history="1">
        <w:r w:rsidR="00E46B78" w:rsidRPr="00E851B3">
          <w:rPr>
            <w:rStyle w:val="Hyperlink"/>
            <w:rFonts w:ascii="Arial" w:hAnsi="Arial" w:cs="Arial"/>
          </w:rPr>
          <w:t>here</w:t>
        </w:r>
      </w:hyperlink>
      <w:r w:rsidR="00780307" w:rsidRPr="00E851B3">
        <w:rPr>
          <w:rFonts w:ascii="Arial" w:hAnsi="Arial" w:cs="Arial"/>
        </w:rPr>
        <w:t>.</w:t>
      </w:r>
    </w:p>
    <w:p w14:paraId="581AA0C1" w14:textId="77777777" w:rsidR="00244ABD" w:rsidRDefault="00244ABD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21863714" w14:textId="031F054A" w:rsidR="009D5103" w:rsidRDefault="009D5103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External auditors can be any auditor accredited with </w:t>
      </w:r>
      <w:r w:rsidR="008D58D1" w:rsidRPr="00E851B3">
        <w:rPr>
          <w:rFonts w:ascii="Arial" w:hAnsi="Arial" w:cs="Arial"/>
        </w:rPr>
        <w:t>Exemplar Global</w:t>
      </w:r>
      <w:r w:rsidRPr="00E851B3">
        <w:rPr>
          <w:rFonts w:ascii="Arial" w:hAnsi="Arial" w:cs="Arial"/>
        </w:rPr>
        <w:t xml:space="preserve"> or the International Register of Certificated Auditors (IRCA).</w:t>
      </w:r>
    </w:p>
    <w:p w14:paraId="76DA32A5" w14:textId="77777777" w:rsidR="001C7B8A" w:rsidRPr="00E851B3" w:rsidRDefault="001C7B8A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464EC315" w14:textId="526D6118" w:rsidR="00780307" w:rsidRPr="00E851B3" w:rsidRDefault="00AF29F8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If the external audit identifies areas where the organisation </w:t>
      </w:r>
      <w:r w:rsidR="00AC2ACC" w:rsidRPr="00E851B3">
        <w:rPr>
          <w:rFonts w:ascii="Arial" w:hAnsi="Arial" w:cs="Arial"/>
        </w:rPr>
        <w:t xml:space="preserve">is non-compliant </w:t>
      </w:r>
      <w:r w:rsidRPr="00E851B3">
        <w:rPr>
          <w:rFonts w:ascii="Arial" w:hAnsi="Arial" w:cs="Arial"/>
        </w:rPr>
        <w:t>with the requirements for registration,</w:t>
      </w:r>
      <w:r w:rsidR="00AC2ACC" w:rsidRPr="00E851B3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>the organisation should address these deficiencies and conduct a new external audit</w:t>
      </w:r>
      <w:r w:rsidR="00780307" w:rsidRPr="00E851B3">
        <w:rPr>
          <w:rFonts w:ascii="Arial" w:hAnsi="Arial" w:cs="Arial"/>
        </w:rPr>
        <w:t xml:space="preserve"> to ensure that the issues have been adequately addressed</w:t>
      </w:r>
      <w:r w:rsidRPr="00E851B3">
        <w:rPr>
          <w:rFonts w:ascii="Arial" w:hAnsi="Arial" w:cs="Arial"/>
        </w:rPr>
        <w:t>.</w:t>
      </w:r>
    </w:p>
    <w:p w14:paraId="128DD12B" w14:textId="4B1DE2EF" w:rsidR="00140207" w:rsidRDefault="00AF29F8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>The organisation should only progress to the next stage once</w:t>
      </w:r>
      <w:r w:rsidR="009D5103" w:rsidRPr="00E851B3">
        <w:rPr>
          <w:rFonts w:ascii="Arial" w:hAnsi="Arial" w:cs="Arial"/>
        </w:rPr>
        <w:t xml:space="preserve"> the external audit shows that the organisation </w:t>
      </w:r>
      <w:r w:rsidR="008A7A91" w:rsidRPr="00E851B3">
        <w:rPr>
          <w:rFonts w:ascii="Arial" w:hAnsi="Arial" w:cs="Arial"/>
        </w:rPr>
        <w:t xml:space="preserve">can comply with the </w:t>
      </w:r>
      <w:r w:rsidR="00AA067A" w:rsidRPr="00E851B3">
        <w:rPr>
          <w:rFonts w:ascii="Arial" w:hAnsi="Arial" w:cs="Arial"/>
        </w:rPr>
        <w:t>requirements for registration.</w:t>
      </w:r>
    </w:p>
    <w:p w14:paraId="48984603" w14:textId="77777777" w:rsidR="001C7B8A" w:rsidRPr="00E851B3" w:rsidRDefault="001C7B8A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64FE2304" w14:textId="546326F4" w:rsidR="00140207" w:rsidRPr="00E851B3" w:rsidRDefault="00140207" w:rsidP="00823B41">
      <w:pPr>
        <w:numPr>
          <w:ilvl w:val="0"/>
          <w:numId w:val="2"/>
        </w:numPr>
        <w:tabs>
          <w:tab w:val="left" w:pos="7751"/>
        </w:tabs>
        <w:spacing w:after="0"/>
        <w:rPr>
          <w:rFonts w:ascii="Arial" w:hAnsi="Arial" w:cs="Arial"/>
          <w:b/>
        </w:rPr>
      </w:pPr>
      <w:r w:rsidRPr="00E851B3">
        <w:rPr>
          <w:rFonts w:ascii="Arial" w:hAnsi="Arial" w:cs="Arial"/>
          <w:b/>
        </w:rPr>
        <w:t>Lodge an</w:t>
      </w:r>
      <w:r w:rsidR="009D5103" w:rsidRPr="00E851B3">
        <w:rPr>
          <w:rFonts w:ascii="Arial" w:hAnsi="Arial" w:cs="Arial"/>
          <w:b/>
        </w:rPr>
        <w:t xml:space="preserve"> </w:t>
      </w:r>
      <w:r w:rsidR="00780307" w:rsidRPr="00E851B3">
        <w:rPr>
          <w:rFonts w:ascii="Arial" w:hAnsi="Arial" w:cs="Arial"/>
          <w:b/>
        </w:rPr>
        <w:t>a</w:t>
      </w:r>
      <w:r w:rsidR="009D5103" w:rsidRPr="00E851B3">
        <w:rPr>
          <w:rFonts w:ascii="Arial" w:hAnsi="Arial" w:cs="Arial"/>
          <w:b/>
        </w:rPr>
        <w:t>pplication for registration</w:t>
      </w:r>
      <w:r w:rsidR="00780307" w:rsidRPr="00E851B3">
        <w:rPr>
          <w:rFonts w:ascii="Arial" w:hAnsi="Arial" w:cs="Arial"/>
          <w:b/>
        </w:rPr>
        <w:t>, including the external a</w:t>
      </w:r>
      <w:r w:rsidR="00427F6D" w:rsidRPr="00E851B3">
        <w:rPr>
          <w:rFonts w:ascii="Arial" w:hAnsi="Arial" w:cs="Arial"/>
          <w:b/>
        </w:rPr>
        <w:t>udit</w:t>
      </w:r>
      <w:r w:rsidR="00346CF6" w:rsidRPr="00E851B3">
        <w:rPr>
          <w:rFonts w:ascii="Arial" w:hAnsi="Arial" w:cs="Arial"/>
          <w:b/>
        </w:rPr>
        <w:t xml:space="preserve"> and supporting documentation</w:t>
      </w:r>
    </w:p>
    <w:p w14:paraId="3B5FFF57" w14:textId="13BFFEBB" w:rsidR="00B65703" w:rsidRDefault="00780307" w:rsidP="00F25760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Once an external audit has demonstrated that the organisation meets the </w:t>
      </w:r>
      <w:hyperlink r:id="rId24" w:history="1">
        <w:r w:rsidR="00C46AC8">
          <w:rPr>
            <w:rStyle w:val="Hyperlink"/>
            <w:rFonts w:ascii="Arial" w:hAnsi="Arial" w:cs="Arial"/>
          </w:rPr>
          <w:t>National Standards</w:t>
        </w:r>
      </w:hyperlink>
      <w:r w:rsidR="00C46AC8">
        <w:rPr>
          <w:rFonts w:ascii="Arial" w:hAnsi="Arial" w:cs="Arial"/>
        </w:rPr>
        <w:t xml:space="preserve">, </w:t>
      </w:r>
      <w:r w:rsidR="00F36766" w:rsidRPr="00E851B3">
        <w:rPr>
          <w:rFonts w:ascii="Arial" w:hAnsi="Arial" w:cs="Arial"/>
        </w:rPr>
        <w:t>an a</w:t>
      </w:r>
      <w:r w:rsidR="002C6133" w:rsidRPr="00E851B3">
        <w:rPr>
          <w:rFonts w:ascii="Arial" w:hAnsi="Arial" w:cs="Arial"/>
        </w:rPr>
        <w:t xml:space="preserve">pplication </w:t>
      </w:r>
      <w:r w:rsidR="00427F6D" w:rsidRPr="00E851B3">
        <w:rPr>
          <w:rFonts w:ascii="Arial" w:hAnsi="Arial" w:cs="Arial"/>
        </w:rPr>
        <w:t xml:space="preserve">for registration </w:t>
      </w:r>
      <w:r w:rsidR="002C6133" w:rsidRPr="00E851B3">
        <w:rPr>
          <w:rFonts w:ascii="Arial" w:hAnsi="Arial" w:cs="Arial"/>
        </w:rPr>
        <w:t>should be lodged with Skills Tasmania for the consideration of the Secretary of the Department of State Growth.</w:t>
      </w:r>
      <w:r w:rsidR="00F25760">
        <w:rPr>
          <w:rFonts w:ascii="Arial" w:hAnsi="Arial" w:cs="Arial"/>
        </w:rPr>
        <w:t xml:space="preserve"> </w:t>
      </w:r>
      <w:r w:rsidR="00F36766" w:rsidRPr="00E851B3">
        <w:rPr>
          <w:rFonts w:ascii="Arial" w:hAnsi="Arial" w:cs="Arial"/>
        </w:rPr>
        <w:t>The application</w:t>
      </w:r>
      <w:r w:rsidR="002C6133" w:rsidRPr="00E851B3">
        <w:rPr>
          <w:rFonts w:ascii="Arial" w:hAnsi="Arial" w:cs="Arial"/>
        </w:rPr>
        <w:t xml:space="preserve"> is available on the </w:t>
      </w:r>
      <w:r w:rsidR="00B65703" w:rsidRPr="00E851B3">
        <w:rPr>
          <w:rFonts w:ascii="Arial" w:hAnsi="Arial" w:cs="Arial"/>
        </w:rPr>
        <w:t>Skills</w:t>
      </w:r>
      <w:r w:rsidR="002C6133" w:rsidRPr="00E851B3">
        <w:rPr>
          <w:rFonts w:ascii="Arial" w:hAnsi="Arial" w:cs="Arial"/>
        </w:rPr>
        <w:t xml:space="preserve"> Tasmania website</w:t>
      </w:r>
      <w:r w:rsidR="00C93E0B" w:rsidRPr="00E851B3">
        <w:rPr>
          <w:rFonts w:ascii="Arial" w:hAnsi="Arial" w:cs="Arial"/>
        </w:rPr>
        <w:t xml:space="preserve"> </w:t>
      </w:r>
      <w:hyperlink r:id="rId25" w:history="1">
        <w:r w:rsidR="00C93E0B" w:rsidRPr="00E851B3">
          <w:rPr>
            <w:rStyle w:val="Hyperlink"/>
            <w:rFonts w:ascii="Arial" w:hAnsi="Arial" w:cs="Arial"/>
          </w:rPr>
          <w:t>here</w:t>
        </w:r>
      </w:hyperlink>
      <w:r w:rsidR="00C93E0B" w:rsidRPr="00E851B3">
        <w:rPr>
          <w:rFonts w:ascii="Arial" w:hAnsi="Arial" w:cs="Arial"/>
        </w:rPr>
        <w:t>.</w:t>
      </w:r>
    </w:p>
    <w:p w14:paraId="3177029D" w14:textId="77777777" w:rsidR="009D3365" w:rsidRPr="00E851B3" w:rsidRDefault="009D3365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17477A48" w14:textId="59240BBC" w:rsidR="00C93E0B" w:rsidRDefault="00F36766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>The application</w:t>
      </w:r>
      <w:r w:rsidR="00C93E0B" w:rsidRPr="00E851B3">
        <w:rPr>
          <w:rFonts w:ascii="Arial" w:hAnsi="Arial" w:cs="Arial"/>
        </w:rPr>
        <w:t xml:space="preserve"> should contain the</w:t>
      </w:r>
      <w:r w:rsidR="002C6133" w:rsidRPr="00E851B3">
        <w:rPr>
          <w:rFonts w:ascii="Arial" w:hAnsi="Arial" w:cs="Arial"/>
        </w:rPr>
        <w:t xml:space="preserve"> co</w:t>
      </w:r>
      <w:r w:rsidR="00B70816" w:rsidRPr="00E851B3">
        <w:rPr>
          <w:rFonts w:ascii="Arial" w:hAnsi="Arial" w:cs="Arial"/>
        </w:rPr>
        <w:t>mpleted</w:t>
      </w:r>
      <w:r w:rsidRPr="00E851B3">
        <w:rPr>
          <w:rFonts w:ascii="Arial" w:hAnsi="Arial" w:cs="Arial"/>
        </w:rPr>
        <w:t xml:space="preserve"> external a</w:t>
      </w:r>
      <w:r w:rsidR="002C6133" w:rsidRPr="00E851B3">
        <w:rPr>
          <w:rFonts w:ascii="Arial" w:hAnsi="Arial" w:cs="Arial"/>
        </w:rPr>
        <w:t>udit</w:t>
      </w:r>
      <w:r w:rsidR="00C93E0B" w:rsidRPr="00E851B3">
        <w:rPr>
          <w:rFonts w:ascii="Arial" w:hAnsi="Arial" w:cs="Arial"/>
        </w:rPr>
        <w:t xml:space="preserve"> and </w:t>
      </w:r>
      <w:r w:rsidR="00346CF6" w:rsidRPr="00E851B3">
        <w:rPr>
          <w:rFonts w:ascii="Arial" w:hAnsi="Arial" w:cs="Arial"/>
        </w:rPr>
        <w:t>supporting document</w:t>
      </w:r>
      <w:r w:rsidR="00C93E0B" w:rsidRPr="00E851B3">
        <w:rPr>
          <w:rFonts w:ascii="Arial" w:hAnsi="Arial" w:cs="Arial"/>
        </w:rPr>
        <w:t>ation</w:t>
      </w:r>
      <w:r w:rsidR="00E46B78" w:rsidRPr="00E851B3">
        <w:rPr>
          <w:rFonts w:ascii="Arial" w:hAnsi="Arial" w:cs="Arial"/>
        </w:rPr>
        <w:t xml:space="preserve"> provided to the auditor</w:t>
      </w:r>
      <w:r w:rsidR="00C93E0B" w:rsidRPr="00E851B3">
        <w:rPr>
          <w:rFonts w:ascii="Arial" w:hAnsi="Arial" w:cs="Arial"/>
        </w:rPr>
        <w:t>.</w:t>
      </w:r>
    </w:p>
    <w:p w14:paraId="0A2907BF" w14:textId="77777777" w:rsidR="009D3365" w:rsidRPr="00E851B3" w:rsidRDefault="009D3365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34FBB5E9" w14:textId="14DCFF59" w:rsidR="009D5103" w:rsidRDefault="002C6133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>Applications</w:t>
      </w:r>
      <w:r w:rsidR="00140207" w:rsidRPr="00E851B3">
        <w:rPr>
          <w:rFonts w:ascii="Arial" w:hAnsi="Arial" w:cs="Arial"/>
        </w:rPr>
        <w:t xml:space="preserve"> will be considered by the Secretary or a delegate</w:t>
      </w:r>
      <w:r w:rsidR="009D5103" w:rsidRPr="00E851B3">
        <w:rPr>
          <w:rFonts w:ascii="Arial" w:hAnsi="Arial" w:cs="Arial"/>
        </w:rPr>
        <w:t>. The Secretary may request additional information and/or evidence of compliance.</w:t>
      </w:r>
    </w:p>
    <w:p w14:paraId="194DF27E" w14:textId="77777777" w:rsidR="009D3365" w:rsidRPr="00E851B3" w:rsidRDefault="009D3365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28D8A3F8" w14:textId="7F524BAA" w:rsidR="002C6133" w:rsidRDefault="002C6133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Where the </w:t>
      </w:r>
      <w:r w:rsidR="00B65703" w:rsidRPr="00E851B3">
        <w:rPr>
          <w:rFonts w:ascii="Arial" w:hAnsi="Arial" w:cs="Arial"/>
        </w:rPr>
        <w:t xml:space="preserve">applicant is an existing GTO </w:t>
      </w:r>
      <w:r w:rsidRPr="00E851B3">
        <w:rPr>
          <w:rFonts w:ascii="Arial" w:hAnsi="Arial" w:cs="Arial"/>
        </w:rPr>
        <w:t>app</w:t>
      </w:r>
      <w:r w:rsidR="00F36766" w:rsidRPr="00E851B3">
        <w:rPr>
          <w:rFonts w:ascii="Arial" w:hAnsi="Arial" w:cs="Arial"/>
        </w:rPr>
        <w:t>lying for re-registration, the a</w:t>
      </w:r>
      <w:r w:rsidRPr="00E851B3">
        <w:rPr>
          <w:rFonts w:ascii="Arial" w:hAnsi="Arial" w:cs="Arial"/>
        </w:rPr>
        <w:t>pplication for registration should be lodged at least one month prior to the expiry of their current registration period.</w:t>
      </w:r>
    </w:p>
    <w:p w14:paraId="2116E30F" w14:textId="77777777" w:rsidR="009D3365" w:rsidRPr="00E851B3" w:rsidRDefault="009D3365" w:rsidP="00823B41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09725324" w14:textId="04B19DFC" w:rsidR="009D5103" w:rsidRPr="00E851B3" w:rsidRDefault="009D5103" w:rsidP="00823B4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  <w:b/>
        </w:rPr>
        <w:t xml:space="preserve">The Secretary reserves the right to </w:t>
      </w:r>
      <w:r w:rsidR="002C6133" w:rsidRPr="00E851B3">
        <w:rPr>
          <w:rFonts w:ascii="Arial" w:hAnsi="Arial" w:cs="Arial"/>
          <w:b/>
        </w:rPr>
        <w:t xml:space="preserve">request further information and </w:t>
      </w:r>
      <w:r w:rsidR="00F36766" w:rsidRPr="00E851B3">
        <w:rPr>
          <w:rFonts w:ascii="Arial" w:hAnsi="Arial" w:cs="Arial"/>
          <w:b/>
        </w:rPr>
        <w:t xml:space="preserve">delay registration </w:t>
      </w:r>
      <w:r w:rsidRPr="00E851B3">
        <w:rPr>
          <w:rFonts w:ascii="Arial" w:hAnsi="Arial" w:cs="Arial"/>
          <w:b/>
        </w:rPr>
        <w:t xml:space="preserve">until the </w:t>
      </w:r>
      <w:r w:rsidR="002C6133" w:rsidRPr="00E851B3">
        <w:rPr>
          <w:rFonts w:ascii="Arial" w:hAnsi="Arial" w:cs="Arial"/>
          <w:b/>
        </w:rPr>
        <w:t>evidence presented is</w:t>
      </w:r>
      <w:r w:rsidRPr="00E851B3">
        <w:rPr>
          <w:rFonts w:ascii="Arial" w:hAnsi="Arial" w:cs="Arial"/>
          <w:b/>
        </w:rPr>
        <w:t xml:space="preserve"> deemed </w:t>
      </w:r>
      <w:r w:rsidR="002C6133" w:rsidRPr="00E851B3">
        <w:rPr>
          <w:rFonts w:ascii="Arial" w:hAnsi="Arial" w:cs="Arial"/>
          <w:b/>
        </w:rPr>
        <w:t xml:space="preserve">by the Secretary </w:t>
      </w:r>
      <w:r w:rsidRPr="00E851B3">
        <w:rPr>
          <w:rFonts w:ascii="Arial" w:hAnsi="Arial" w:cs="Arial"/>
          <w:b/>
        </w:rPr>
        <w:t xml:space="preserve">to be sufficient to </w:t>
      </w:r>
      <w:r w:rsidR="002C6133" w:rsidRPr="00E851B3">
        <w:rPr>
          <w:rFonts w:ascii="Arial" w:hAnsi="Arial" w:cs="Arial"/>
          <w:b/>
        </w:rPr>
        <w:t xml:space="preserve">demonstrate the organisation </w:t>
      </w:r>
      <w:r w:rsidRPr="00E851B3">
        <w:rPr>
          <w:rFonts w:ascii="Arial" w:hAnsi="Arial" w:cs="Arial"/>
          <w:b/>
        </w:rPr>
        <w:t>meet</w:t>
      </w:r>
      <w:r w:rsidR="00B65703" w:rsidRPr="00E851B3">
        <w:rPr>
          <w:rFonts w:ascii="Arial" w:hAnsi="Arial" w:cs="Arial"/>
          <w:b/>
        </w:rPr>
        <w:t>s</w:t>
      </w:r>
      <w:r w:rsidRPr="00E851B3">
        <w:rPr>
          <w:rFonts w:ascii="Arial" w:hAnsi="Arial" w:cs="Arial"/>
          <w:b/>
        </w:rPr>
        <w:t xml:space="preserve"> the requirements for registration</w:t>
      </w:r>
      <w:r w:rsidRPr="00E851B3">
        <w:rPr>
          <w:rFonts w:ascii="Arial" w:hAnsi="Arial" w:cs="Arial"/>
        </w:rPr>
        <w:t>.</w:t>
      </w:r>
      <w:bookmarkStart w:id="10" w:name="_Toc515879758"/>
      <w:bookmarkStart w:id="11" w:name="_Toc515879993"/>
    </w:p>
    <w:p w14:paraId="1C5813B8" w14:textId="50972A75" w:rsidR="009D5103" w:rsidRPr="00E851B3" w:rsidRDefault="009D5103" w:rsidP="001D778D">
      <w:pPr>
        <w:pStyle w:val="Heading1"/>
        <w:rPr>
          <w:rFonts w:ascii="Arial" w:hAnsi="Arial" w:cs="Arial"/>
        </w:rPr>
      </w:pPr>
      <w:bookmarkStart w:id="12" w:name="_Toc520806326"/>
      <w:bookmarkStart w:id="13" w:name="_Toc100226722"/>
      <w:bookmarkEnd w:id="10"/>
      <w:bookmarkEnd w:id="11"/>
      <w:bookmarkEnd w:id="12"/>
      <w:r w:rsidRPr="00E851B3">
        <w:rPr>
          <w:rFonts w:ascii="Arial" w:hAnsi="Arial" w:cs="Arial"/>
        </w:rPr>
        <w:lastRenderedPageBreak/>
        <w:t xml:space="preserve">Where can questions regarding </w:t>
      </w:r>
      <w:r w:rsidR="00B65703" w:rsidRPr="00E851B3">
        <w:rPr>
          <w:rFonts w:ascii="Arial" w:hAnsi="Arial" w:cs="Arial"/>
        </w:rPr>
        <w:t xml:space="preserve">registering as a GTO in Tasmania </w:t>
      </w:r>
      <w:r w:rsidRPr="00E851B3">
        <w:rPr>
          <w:rFonts w:ascii="Arial" w:hAnsi="Arial" w:cs="Arial"/>
        </w:rPr>
        <w:t xml:space="preserve">be </w:t>
      </w:r>
      <w:r w:rsidR="00B65703" w:rsidRPr="00E851B3">
        <w:rPr>
          <w:rFonts w:ascii="Arial" w:hAnsi="Arial" w:cs="Arial"/>
        </w:rPr>
        <w:t>directed</w:t>
      </w:r>
      <w:r w:rsidRPr="00E851B3">
        <w:rPr>
          <w:rFonts w:ascii="Arial" w:hAnsi="Arial" w:cs="Arial"/>
        </w:rPr>
        <w:t>?</w:t>
      </w:r>
      <w:bookmarkEnd w:id="13"/>
    </w:p>
    <w:p w14:paraId="776524FE" w14:textId="77777777" w:rsidR="009853FA" w:rsidRDefault="009853FA" w:rsidP="009853FA">
      <w:pPr>
        <w:tabs>
          <w:tab w:val="left" w:pos="7751"/>
        </w:tabs>
        <w:spacing w:after="0"/>
        <w:rPr>
          <w:rFonts w:ascii="Arial" w:hAnsi="Arial" w:cs="Arial"/>
        </w:rPr>
      </w:pPr>
    </w:p>
    <w:p w14:paraId="042344DE" w14:textId="594CEE77" w:rsidR="00B65703" w:rsidRPr="00E851B3" w:rsidRDefault="009D5103" w:rsidP="009853FA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GTO </w:t>
      </w:r>
      <w:r w:rsidR="00427F6D" w:rsidRPr="00E851B3">
        <w:rPr>
          <w:rFonts w:ascii="Arial" w:hAnsi="Arial" w:cs="Arial"/>
        </w:rPr>
        <w:t>R</w:t>
      </w:r>
      <w:r w:rsidRPr="00E851B3">
        <w:rPr>
          <w:rFonts w:ascii="Arial" w:hAnsi="Arial" w:cs="Arial"/>
        </w:rPr>
        <w:t xml:space="preserve">egistration </w:t>
      </w:r>
      <w:r w:rsidR="00427F6D" w:rsidRPr="00E851B3">
        <w:rPr>
          <w:rFonts w:ascii="Arial" w:hAnsi="Arial" w:cs="Arial"/>
        </w:rPr>
        <w:t>C</w:t>
      </w:r>
      <w:r w:rsidRPr="00E851B3">
        <w:rPr>
          <w:rFonts w:ascii="Arial" w:hAnsi="Arial" w:cs="Arial"/>
        </w:rPr>
        <w:t xml:space="preserve">ontact </w:t>
      </w:r>
      <w:r w:rsidR="00427F6D" w:rsidRPr="00E851B3">
        <w:rPr>
          <w:rFonts w:ascii="Arial" w:hAnsi="Arial" w:cs="Arial"/>
        </w:rPr>
        <w:t>O</w:t>
      </w:r>
      <w:r w:rsidRPr="00E851B3">
        <w:rPr>
          <w:rFonts w:ascii="Arial" w:hAnsi="Arial" w:cs="Arial"/>
        </w:rPr>
        <w:t>fficer within Skills Tasmania can provide information and assistance to organisations</w:t>
      </w:r>
      <w:r w:rsidR="002C6133" w:rsidRPr="00E851B3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>seeking advice regarding registration</w:t>
      </w:r>
      <w:r w:rsidR="00F36766" w:rsidRPr="00E851B3">
        <w:rPr>
          <w:rFonts w:ascii="Arial" w:hAnsi="Arial" w:cs="Arial"/>
        </w:rPr>
        <w:t xml:space="preserve"> as a</w:t>
      </w:r>
      <w:r w:rsidR="00B65703" w:rsidRPr="00E851B3">
        <w:rPr>
          <w:rFonts w:ascii="Arial" w:hAnsi="Arial" w:cs="Arial"/>
        </w:rPr>
        <w:t xml:space="preserve"> GTO in Tasmania</w:t>
      </w:r>
      <w:r w:rsidRPr="00E851B3">
        <w:rPr>
          <w:rFonts w:ascii="Arial" w:hAnsi="Arial" w:cs="Arial"/>
        </w:rPr>
        <w:t>.</w:t>
      </w:r>
    </w:p>
    <w:p w14:paraId="54C48831" w14:textId="77777777" w:rsidR="009853FA" w:rsidRDefault="009853FA" w:rsidP="009853FA">
      <w:pPr>
        <w:tabs>
          <w:tab w:val="left" w:pos="7751"/>
        </w:tabs>
        <w:spacing w:after="0"/>
        <w:rPr>
          <w:rFonts w:ascii="Arial" w:hAnsi="Arial" w:cs="Arial"/>
        </w:rPr>
      </w:pPr>
    </w:p>
    <w:p w14:paraId="79F945AB" w14:textId="7504C868" w:rsidR="009D5103" w:rsidRDefault="009D5103" w:rsidP="009853FA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</w:t>
      </w:r>
      <w:r w:rsidR="002C6133" w:rsidRPr="00E851B3">
        <w:rPr>
          <w:rFonts w:ascii="Arial" w:hAnsi="Arial" w:cs="Arial"/>
        </w:rPr>
        <w:t>GTO</w:t>
      </w:r>
      <w:r w:rsidR="00B65703" w:rsidRPr="00E851B3">
        <w:rPr>
          <w:rFonts w:ascii="Arial" w:hAnsi="Arial" w:cs="Arial"/>
        </w:rPr>
        <w:t xml:space="preserve"> </w:t>
      </w:r>
      <w:r w:rsidR="00427F6D" w:rsidRPr="00E851B3">
        <w:rPr>
          <w:rFonts w:ascii="Arial" w:hAnsi="Arial" w:cs="Arial"/>
        </w:rPr>
        <w:t>R</w:t>
      </w:r>
      <w:r w:rsidR="00B65703" w:rsidRPr="00E851B3">
        <w:rPr>
          <w:rFonts w:ascii="Arial" w:hAnsi="Arial" w:cs="Arial"/>
        </w:rPr>
        <w:t>egistrat</w:t>
      </w:r>
      <w:r w:rsidR="00427F6D" w:rsidRPr="00E851B3">
        <w:rPr>
          <w:rFonts w:ascii="Arial" w:hAnsi="Arial" w:cs="Arial"/>
        </w:rPr>
        <w:t>ion</w:t>
      </w:r>
      <w:r w:rsidR="002C6133" w:rsidRPr="00E851B3">
        <w:rPr>
          <w:rFonts w:ascii="Arial" w:hAnsi="Arial" w:cs="Arial"/>
        </w:rPr>
        <w:t xml:space="preserve"> </w:t>
      </w:r>
      <w:r w:rsidR="00427F6D" w:rsidRPr="00E851B3">
        <w:rPr>
          <w:rFonts w:ascii="Arial" w:hAnsi="Arial" w:cs="Arial"/>
        </w:rPr>
        <w:t>C</w:t>
      </w:r>
      <w:r w:rsidR="002C6133" w:rsidRPr="00E851B3">
        <w:rPr>
          <w:rFonts w:ascii="Arial" w:hAnsi="Arial" w:cs="Arial"/>
        </w:rPr>
        <w:t xml:space="preserve">ontact </w:t>
      </w:r>
      <w:r w:rsidR="00427F6D" w:rsidRPr="00E851B3">
        <w:rPr>
          <w:rFonts w:ascii="Arial" w:hAnsi="Arial" w:cs="Arial"/>
        </w:rPr>
        <w:t>O</w:t>
      </w:r>
      <w:r w:rsidRPr="00E851B3">
        <w:rPr>
          <w:rFonts w:ascii="Arial" w:hAnsi="Arial" w:cs="Arial"/>
        </w:rPr>
        <w:t>f</w:t>
      </w:r>
      <w:r w:rsidR="00F36766" w:rsidRPr="00E851B3">
        <w:rPr>
          <w:rFonts w:ascii="Arial" w:hAnsi="Arial" w:cs="Arial"/>
        </w:rPr>
        <w:t xml:space="preserve">ficer can be contacted </w:t>
      </w:r>
      <w:r w:rsidR="009853FA">
        <w:rPr>
          <w:rFonts w:ascii="Arial" w:hAnsi="Arial" w:cs="Arial"/>
        </w:rPr>
        <w:t xml:space="preserve">via email at </w:t>
      </w:r>
      <w:hyperlink r:id="rId26" w:history="1">
        <w:r w:rsidR="00805CEC" w:rsidRPr="00E851B3">
          <w:rPr>
            <w:rStyle w:val="Hyperlink"/>
            <w:rFonts w:ascii="Arial" w:hAnsi="Arial" w:cs="Arial"/>
          </w:rPr>
          <w:t>skills.registration@skills.tas.gov.au</w:t>
        </w:r>
      </w:hyperlink>
      <w:r w:rsidR="00B70816" w:rsidRPr="00E851B3">
        <w:rPr>
          <w:rFonts w:ascii="Arial" w:hAnsi="Arial" w:cs="Arial"/>
        </w:rPr>
        <w:t>.</w:t>
      </w:r>
    </w:p>
    <w:p w14:paraId="532360A5" w14:textId="77777777" w:rsidR="00991247" w:rsidRDefault="00991247" w:rsidP="009853FA">
      <w:pPr>
        <w:tabs>
          <w:tab w:val="left" w:pos="7751"/>
        </w:tabs>
        <w:spacing w:after="0"/>
        <w:rPr>
          <w:rFonts w:ascii="Arial" w:hAnsi="Arial" w:cs="Arial"/>
        </w:rPr>
      </w:pPr>
    </w:p>
    <w:p w14:paraId="04198A5E" w14:textId="77777777" w:rsidR="00991247" w:rsidRDefault="00991247" w:rsidP="009853FA">
      <w:pPr>
        <w:tabs>
          <w:tab w:val="left" w:pos="7751"/>
        </w:tabs>
        <w:spacing w:after="0"/>
        <w:rPr>
          <w:rFonts w:ascii="Arial" w:hAnsi="Arial" w:cs="Arial"/>
        </w:rPr>
      </w:pPr>
    </w:p>
    <w:p w14:paraId="133AAF73" w14:textId="77777777" w:rsidR="00991247" w:rsidRPr="00E851B3" w:rsidRDefault="00991247" w:rsidP="009853FA">
      <w:pPr>
        <w:tabs>
          <w:tab w:val="left" w:pos="7751"/>
        </w:tabs>
        <w:spacing w:after="0"/>
        <w:rPr>
          <w:rFonts w:ascii="Arial" w:hAnsi="Arial" w:cs="Arial"/>
        </w:rPr>
      </w:pPr>
    </w:p>
    <w:p w14:paraId="7A811ACB" w14:textId="262CD29F" w:rsidR="009D5103" w:rsidRPr="00E851B3" w:rsidRDefault="002C6133" w:rsidP="00991247">
      <w:pPr>
        <w:pStyle w:val="Heading1"/>
        <w:spacing w:before="0"/>
        <w:rPr>
          <w:rFonts w:ascii="Arial" w:hAnsi="Arial" w:cs="Arial"/>
        </w:rPr>
      </w:pPr>
      <w:bookmarkStart w:id="14" w:name="_Toc520806328"/>
      <w:bookmarkStart w:id="15" w:name="_Toc100226723"/>
      <w:bookmarkEnd w:id="14"/>
      <w:r w:rsidRPr="00E851B3">
        <w:rPr>
          <w:rFonts w:ascii="Arial" w:hAnsi="Arial" w:cs="Arial"/>
        </w:rPr>
        <w:t>Application assessment process</w:t>
      </w:r>
      <w:bookmarkEnd w:id="15"/>
    </w:p>
    <w:p w14:paraId="70FE2BA9" w14:textId="77777777" w:rsidR="00991247" w:rsidRDefault="00991247" w:rsidP="00991247">
      <w:pPr>
        <w:tabs>
          <w:tab w:val="left" w:pos="7751"/>
        </w:tabs>
        <w:spacing w:after="0"/>
        <w:rPr>
          <w:rFonts w:ascii="Arial" w:hAnsi="Arial" w:cs="Arial"/>
        </w:rPr>
      </w:pPr>
    </w:p>
    <w:p w14:paraId="45EDE00C" w14:textId="3152008C" w:rsidR="009D5103" w:rsidRDefault="009D5103" w:rsidP="00991247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When the </w:t>
      </w:r>
      <w:r w:rsidR="00C93E0B" w:rsidRPr="00E851B3">
        <w:rPr>
          <w:rFonts w:ascii="Arial" w:hAnsi="Arial" w:cs="Arial"/>
        </w:rPr>
        <w:t xml:space="preserve">Skills Tasmania </w:t>
      </w:r>
      <w:r w:rsidRPr="00E851B3">
        <w:rPr>
          <w:rFonts w:ascii="Arial" w:hAnsi="Arial" w:cs="Arial"/>
        </w:rPr>
        <w:t xml:space="preserve">GTO </w:t>
      </w:r>
      <w:r w:rsidR="00794DFA" w:rsidRPr="00E851B3">
        <w:rPr>
          <w:rFonts w:ascii="Arial" w:hAnsi="Arial" w:cs="Arial"/>
        </w:rPr>
        <w:t xml:space="preserve">Registration Contact Officer </w:t>
      </w:r>
      <w:r w:rsidRPr="00E851B3">
        <w:rPr>
          <w:rFonts w:ascii="Arial" w:hAnsi="Arial" w:cs="Arial"/>
        </w:rPr>
        <w:t>is satisfied that an organisation complies with the requirements for registration:</w:t>
      </w:r>
    </w:p>
    <w:p w14:paraId="1A043117" w14:textId="77777777" w:rsidR="00991247" w:rsidRPr="00E851B3" w:rsidRDefault="00991247" w:rsidP="00991247">
      <w:pPr>
        <w:tabs>
          <w:tab w:val="left" w:pos="7751"/>
        </w:tabs>
        <w:spacing w:after="0"/>
        <w:rPr>
          <w:rFonts w:ascii="Arial" w:hAnsi="Arial" w:cs="Arial"/>
        </w:rPr>
      </w:pPr>
    </w:p>
    <w:p w14:paraId="51B90167" w14:textId="2078352C" w:rsidR="009D5103" w:rsidRDefault="009D5103" w:rsidP="00991247">
      <w:pPr>
        <w:numPr>
          <w:ilvl w:val="0"/>
          <w:numId w:val="5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GTO </w:t>
      </w:r>
      <w:r w:rsidR="00794DFA" w:rsidRPr="00E851B3">
        <w:rPr>
          <w:rFonts w:ascii="Arial" w:hAnsi="Arial" w:cs="Arial"/>
        </w:rPr>
        <w:t xml:space="preserve">Registration Contact Officer </w:t>
      </w:r>
      <w:r w:rsidRPr="00E851B3">
        <w:rPr>
          <w:rFonts w:ascii="Arial" w:hAnsi="Arial" w:cs="Arial"/>
        </w:rPr>
        <w:t xml:space="preserve">will </w:t>
      </w:r>
      <w:r w:rsidR="00B65703" w:rsidRPr="00E851B3">
        <w:rPr>
          <w:rFonts w:ascii="Arial" w:hAnsi="Arial" w:cs="Arial"/>
        </w:rPr>
        <w:t>undertake an initial assessment of the application and provide advice</w:t>
      </w:r>
      <w:r w:rsidRPr="00E851B3">
        <w:rPr>
          <w:rFonts w:ascii="Arial" w:hAnsi="Arial" w:cs="Arial"/>
        </w:rPr>
        <w:t xml:space="preserve"> to the Secretary that the organisation/GTO be registered</w:t>
      </w:r>
      <w:r w:rsidR="00C93E0B" w:rsidRPr="00E851B3">
        <w:rPr>
          <w:rFonts w:ascii="Arial" w:hAnsi="Arial" w:cs="Arial"/>
        </w:rPr>
        <w:t>.</w:t>
      </w:r>
    </w:p>
    <w:p w14:paraId="1BC99659" w14:textId="77777777" w:rsidR="00794DFA" w:rsidRPr="00E851B3" w:rsidRDefault="00794DFA" w:rsidP="00794DFA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4177AC7A" w14:textId="4276AB1E" w:rsidR="009D5103" w:rsidRDefault="009D5103" w:rsidP="00991247">
      <w:pPr>
        <w:numPr>
          <w:ilvl w:val="0"/>
          <w:numId w:val="5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Secretary will consider and approve the registration of the organisation or refer the matter back to the </w:t>
      </w:r>
      <w:r w:rsidR="0053148D" w:rsidRPr="00E851B3">
        <w:rPr>
          <w:rFonts w:ascii="Arial" w:hAnsi="Arial" w:cs="Arial"/>
        </w:rPr>
        <w:t>organisation for further attention</w:t>
      </w:r>
      <w:r w:rsidR="00C90138" w:rsidRPr="00E851B3">
        <w:rPr>
          <w:rFonts w:ascii="Arial" w:hAnsi="Arial" w:cs="Arial"/>
        </w:rPr>
        <w:t>.</w:t>
      </w:r>
    </w:p>
    <w:p w14:paraId="607A5C2E" w14:textId="77777777" w:rsidR="00794DFA" w:rsidRPr="00E851B3" w:rsidRDefault="00794DFA" w:rsidP="00794DFA">
      <w:pPr>
        <w:tabs>
          <w:tab w:val="left" w:pos="7751"/>
        </w:tabs>
        <w:spacing w:after="0"/>
        <w:rPr>
          <w:rFonts w:ascii="Arial" w:hAnsi="Arial" w:cs="Arial"/>
        </w:rPr>
      </w:pPr>
    </w:p>
    <w:p w14:paraId="272098EB" w14:textId="2D77F8FC" w:rsidR="009D5103" w:rsidRPr="00794DFA" w:rsidRDefault="009D5103" w:rsidP="00991247">
      <w:pPr>
        <w:numPr>
          <w:ilvl w:val="0"/>
          <w:numId w:val="5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Once the Secretary has approved a registration, Skills Tasmania will have the registration details added to the</w:t>
      </w:r>
      <w:r w:rsidR="00757FCE">
        <w:rPr>
          <w:rFonts w:ascii="Arial" w:hAnsi="Arial" w:cs="Arial"/>
        </w:rPr>
        <w:t xml:space="preserve"> </w:t>
      </w:r>
      <w:hyperlink r:id="rId27" w:history="1">
        <w:r w:rsidR="00757FCE">
          <w:rPr>
            <w:rStyle w:val="Hyperlink"/>
            <w:rFonts w:ascii="Arial" w:hAnsi="Arial" w:cs="Arial"/>
          </w:rPr>
          <w:t>National Register for GTOs</w:t>
        </w:r>
      </w:hyperlink>
      <w:r w:rsidR="00757FCE">
        <w:rPr>
          <w:rFonts w:ascii="Arial" w:hAnsi="Arial" w:cs="Arial"/>
        </w:rPr>
        <w:t>.</w:t>
      </w:r>
    </w:p>
    <w:p w14:paraId="1F557BEF" w14:textId="77777777" w:rsidR="00794DFA" w:rsidRPr="00E851B3" w:rsidRDefault="00794DFA" w:rsidP="00794DFA">
      <w:pPr>
        <w:tabs>
          <w:tab w:val="left" w:pos="7751"/>
        </w:tabs>
        <w:spacing w:after="0"/>
        <w:rPr>
          <w:rFonts w:ascii="Arial" w:hAnsi="Arial" w:cs="Arial"/>
        </w:rPr>
      </w:pPr>
    </w:p>
    <w:p w14:paraId="2897259F" w14:textId="0F5C42F8" w:rsidR="009D5103" w:rsidRDefault="009D5103" w:rsidP="00991247">
      <w:pPr>
        <w:numPr>
          <w:ilvl w:val="0"/>
          <w:numId w:val="5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Skills Tasmania will email a Notification of Registration as a GTO and a GTO Registration certificate to the GTO CEO and contact person.</w:t>
      </w:r>
    </w:p>
    <w:p w14:paraId="47A2EB01" w14:textId="77777777" w:rsidR="00794DFA" w:rsidRPr="00E851B3" w:rsidRDefault="00794DFA" w:rsidP="00794DFA">
      <w:pPr>
        <w:tabs>
          <w:tab w:val="left" w:pos="7751"/>
        </w:tabs>
        <w:spacing w:after="0"/>
        <w:rPr>
          <w:rFonts w:ascii="Arial" w:hAnsi="Arial" w:cs="Arial"/>
        </w:rPr>
      </w:pPr>
    </w:p>
    <w:p w14:paraId="498B0BB8" w14:textId="6C9A543D" w:rsidR="009D5103" w:rsidRPr="00E851B3" w:rsidRDefault="009D5103" w:rsidP="00991247">
      <w:pPr>
        <w:numPr>
          <w:ilvl w:val="0"/>
          <w:numId w:val="5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Skills Tasmania will email the Group Training logos to the GTO </w:t>
      </w:r>
      <w:r w:rsidR="0053148D" w:rsidRPr="00E851B3">
        <w:rPr>
          <w:rFonts w:ascii="Arial" w:hAnsi="Arial" w:cs="Arial"/>
        </w:rPr>
        <w:t xml:space="preserve">CEO and </w:t>
      </w:r>
      <w:r w:rsidRPr="00E851B3">
        <w:rPr>
          <w:rFonts w:ascii="Arial" w:hAnsi="Arial" w:cs="Arial"/>
        </w:rPr>
        <w:t>contact person for use on their documentation, advertising, promotional and marketing material.</w:t>
      </w:r>
    </w:p>
    <w:p w14:paraId="6D891E50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  <w:lang w:val="en"/>
        </w:rPr>
      </w:pPr>
    </w:p>
    <w:p w14:paraId="086F8D12" w14:textId="462C4471" w:rsidR="00AA067A" w:rsidRDefault="009D5103" w:rsidP="00991247">
      <w:pPr>
        <w:tabs>
          <w:tab w:val="left" w:pos="7751"/>
        </w:tabs>
        <w:spacing w:after="0" w:line="240" w:lineRule="auto"/>
        <w:rPr>
          <w:rStyle w:val="Hyperlink"/>
          <w:rFonts w:ascii="Arial" w:hAnsi="Arial" w:cs="Arial"/>
          <w:lang w:val="en"/>
        </w:rPr>
      </w:pPr>
      <w:r w:rsidRPr="00E851B3">
        <w:rPr>
          <w:rFonts w:ascii="Arial" w:hAnsi="Arial" w:cs="Arial"/>
          <w:lang w:val="en"/>
        </w:rPr>
        <w:t>For more information on the usage of the logo, refer to</w:t>
      </w:r>
      <w:r w:rsidR="00C93E0B" w:rsidRPr="00E851B3">
        <w:rPr>
          <w:rFonts w:ascii="Arial" w:hAnsi="Arial" w:cs="Arial"/>
          <w:lang w:val="en"/>
        </w:rPr>
        <w:t xml:space="preserve"> the</w:t>
      </w:r>
      <w:r w:rsidRPr="00E851B3">
        <w:rPr>
          <w:rFonts w:ascii="Arial" w:hAnsi="Arial" w:cs="Arial"/>
          <w:lang w:val="en"/>
        </w:rPr>
        <w:t xml:space="preserve"> </w:t>
      </w:r>
      <w:hyperlink r:id="rId28" w:history="1">
        <w:r w:rsidR="004D51EA">
          <w:rPr>
            <w:rStyle w:val="Hyperlink"/>
            <w:rFonts w:ascii="Arial" w:hAnsi="Arial" w:cs="Arial"/>
          </w:rPr>
          <w:t>Group Training Logo Guidelines</w:t>
        </w:r>
      </w:hyperlink>
      <w:r w:rsidR="004D51EA">
        <w:rPr>
          <w:rFonts w:ascii="Arial" w:hAnsi="Arial" w:cs="Arial"/>
        </w:rPr>
        <w:t>.</w:t>
      </w:r>
    </w:p>
    <w:p w14:paraId="0FEA83BA" w14:textId="77777777" w:rsidR="00991247" w:rsidRDefault="00991247" w:rsidP="00991247">
      <w:pPr>
        <w:tabs>
          <w:tab w:val="left" w:pos="7751"/>
        </w:tabs>
        <w:spacing w:after="0" w:line="240" w:lineRule="auto"/>
        <w:rPr>
          <w:rStyle w:val="Hyperlink"/>
          <w:rFonts w:ascii="Arial" w:hAnsi="Arial" w:cs="Arial"/>
          <w:lang w:val="en"/>
        </w:rPr>
      </w:pPr>
    </w:p>
    <w:p w14:paraId="1EC728A7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  <w:color w:val="0563C1" w:themeColor="hyperlink"/>
          <w:u w:val="single"/>
          <w:lang w:val="en"/>
        </w:rPr>
      </w:pPr>
    </w:p>
    <w:p w14:paraId="781DB9DA" w14:textId="77777777" w:rsidR="00991247" w:rsidRP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  <w:color w:val="0563C1" w:themeColor="hyperlink"/>
          <w:u w:val="single"/>
          <w:lang w:val="en"/>
        </w:rPr>
      </w:pPr>
    </w:p>
    <w:p w14:paraId="3899AA90" w14:textId="67FA4D2C" w:rsidR="00B65703" w:rsidRPr="00E851B3" w:rsidRDefault="00B65703" w:rsidP="00C90138">
      <w:pPr>
        <w:pStyle w:val="Heading1"/>
        <w:spacing w:before="0" w:line="240" w:lineRule="auto"/>
        <w:rPr>
          <w:rFonts w:ascii="Arial" w:hAnsi="Arial" w:cs="Arial"/>
        </w:rPr>
      </w:pPr>
      <w:bookmarkStart w:id="16" w:name="_Toc100226724"/>
      <w:r w:rsidRPr="00E851B3">
        <w:rPr>
          <w:rFonts w:ascii="Arial" w:hAnsi="Arial" w:cs="Arial"/>
        </w:rPr>
        <w:t>What is the term of registration?</w:t>
      </w:r>
      <w:bookmarkEnd w:id="16"/>
    </w:p>
    <w:p w14:paraId="1009C6F6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0514EF12" w14:textId="306439CA" w:rsidR="00991247" w:rsidRDefault="00B65703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  <w:r w:rsidRPr="00E851B3">
        <w:rPr>
          <w:rFonts w:ascii="Arial" w:hAnsi="Arial" w:cs="Arial"/>
        </w:rPr>
        <w:t>The period</w:t>
      </w:r>
      <w:r w:rsidR="00427F6D" w:rsidRPr="00E851B3">
        <w:rPr>
          <w:rFonts w:ascii="Arial" w:hAnsi="Arial" w:cs="Arial"/>
        </w:rPr>
        <w:t xml:space="preserve"> of a GTO registration</w:t>
      </w:r>
      <w:r w:rsidRPr="00E851B3">
        <w:rPr>
          <w:rFonts w:ascii="Arial" w:hAnsi="Arial" w:cs="Arial"/>
        </w:rPr>
        <w:t xml:space="preserve"> is five</w:t>
      </w:r>
      <w:r w:rsidR="00E46B78" w:rsidRPr="00E851B3">
        <w:rPr>
          <w:rFonts w:ascii="Arial" w:hAnsi="Arial" w:cs="Arial"/>
        </w:rPr>
        <w:t xml:space="preserve"> (5)</w:t>
      </w:r>
      <w:r w:rsidRPr="00E851B3">
        <w:rPr>
          <w:rFonts w:ascii="Arial" w:hAnsi="Arial" w:cs="Arial"/>
        </w:rPr>
        <w:t xml:space="preserve"> years from the date the Secretary approves the registration.</w:t>
      </w:r>
    </w:p>
    <w:p w14:paraId="64120BFA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08276C5D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06E23D95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3EF4BA79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3746E879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7F4B0D5F" w14:textId="77777777" w:rsidR="00991247" w:rsidRDefault="00991247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6F80AA78" w14:textId="77777777" w:rsidR="00215675" w:rsidRDefault="00215675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6A5C1923" w14:textId="77777777" w:rsidR="00215675" w:rsidRDefault="00215675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5F325D10" w14:textId="77777777" w:rsidR="00215675" w:rsidRDefault="00215675" w:rsidP="00991247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279C3196" w14:textId="77777777" w:rsidR="009D5103" w:rsidRPr="00E851B3" w:rsidRDefault="009D5103" w:rsidP="006D0C8C">
      <w:pPr>
        <w:pStyle w:val="Heading1"/>
        <w:spacing w:before="0" w:line="240" w:lineRule="auto"/>
        <w:rPr>
          <w:rFonts w:ascii="Arial" w:hAnsi="Arial" w:cs="Arial"/>
        </w:rPr>
      </w:pPr>
      <w:bookmarkStart w:id="17" w:name="_Toc100226725"/>
      <w:r w:rsidRPr="00E851B3">
        <w:rPr>
          <w:rFonts w:ascii="Arial" w:hAnsi="Arial" w:cs="Arial"/>
        </w:rPr>
        <w:lastRenderedPageBreak/>
        <w:t>What happens when the end of a current GTO registration period is approaching?</w:t>
      </w:r>
      <w:bookmarkEnd w:id="17"/>
    </w:p>
    <w:p w14:paraId="70B195FB" w14:textId="77777777" w:rsidR="00484CD1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2E271F4F" w14:textId="2C09027F" w:rsidR="009D5103" w:rsidRDefault="009D5103" w:rsidP="00484CD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Skills Tasmania will provide a notice to the GTO six</w:t>
      </w:r>
      <w:r w:rsidR="00BC60EF" w:rsidRPr="00E851B3">
        <w:rPr>
          <w:rFonts w:ascii="Arial" w:hAnsi="Arial" w:cs="Arial"/>
        </w:rPr>
        <w:t xml:space="preserve"> (6)</w:t>
      </w:r>
      <w:r w:rsidRPr="00E851B3">
        <w:rPr>
          <w:rFonts w:ascii="Arial" w:hAnsi="Arial" w:cs="Arial"/>
        </w:rPr>
        <w:t xml:space="preserve"> months prior to the expiry of their current registration.</w:t>
      </w:r>
    </w:p>
    <w:p w14:paraId="3CF47F0F" w14:textId="77777777" w:rsidR="00484CD1" w:rsidRPr="00E851B3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2DE8EF0B" w14:textId="10EE7B50" w:rsidR="009D5103" w:rsidRDefault="009D5103" w:rsidP="00484CD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The G</w:t>
      </w:r>
      <w:r w:rsidR="00D04B53" w:rsidRPr="00E851B3">
        <w:rPr>
          <w:rFonts w:ascii="Arial" w:hAnsi="Arial" w:cs="Arial"/>
        </w:rPr>
        <w:t>TO must ensure that their external audits are conducted early enough to allow time to work through any non-compliances and clear any findings prior to the e</w:t>
      </w:r>
      <w:r w:rsidRPr="00E851B3">
        <w:rPr>
          <w:rFonts w:ascii="Arial" w:hAnsi="Arial" w:cs="Arial"/>
        </w:rPr>
        <w:t>xpiry of the current registration period.</w:t>
      </w:r>
    </w:p>
    <w:p w14:paraId="6421618F" w14:textId="77777777" w:rsidR="00484CD1" w:rsidRPr="00E851B3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236DC9F1" w14:textId="7C46EC89" w:rsidR="00C90138" w:rsidRDefault="009D5103" w:rsidP="00484CD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If an application for registration </w:t>
      </w:r>
      <w:r w:rsidR="00B65703" w:rsidRPr="00E851B3">
        <w:rPr>
          <w:rFonts w:ascii="Arial" w:hAnsi="Arial" w:cs="Arial"/>
        </w:rPr>
        <w:t xml:space="preserve">has </w:t>
      </w:r>
      <w:r w:rsidRPr="00E851B3">
        <w:rPr>
          <w:rFonts w:ascii="Arial" w:hAnsi="Arial" w:cs="Arial"/>
        </w:rPr>
        <w:t xml:space="preserve">not </w:t>
      </w:r>
      <w:r w:rsidR="00B65703" w:rsidRPr="00E851B3">
        <w:rPr>
          <w:rFonts w:ascii="Arial" w:hAnsi="Arial" w:cs="Arial"/>
        </w:rPr>
        <w:t xml:space="preserve">been </w:t>
      </w:r>
      <w:r w:rsidRPr="00E851B3">
        <w:rPr>
          <w:rFonts w:ascii="Arial" w:hAnsi="Arial" w:cs="Arial"/>
        </w:rPr>
        <w:t xml:space="preserve">received </w:t>
      </w:r>
      <w:r w:rsidR="006D0E1D" w:rsidRPr="00E851B3">
        <w:rPr>
          <w:rFonts w:ascii="Arial" w:hAnsi="Arial" w:cs="Arial"/>
        </w:rPr>
        <w:t>six</w:t>
      </w:r>
      <w:r w:rsidR="00BC60EF" w:rsidRPr="00E851B3">
        <w:rPr>
          <w:rFonts w:ascii="Arial" w:hAnsi="Arial" w:cs="Arial"/>
        </w:rPr>
        <w:t xml:space="preserve"> (6)</w:t>
      </w:r>
      <w:r w:rsidR="006D0E1D" w:rsidRPr="00E851B3">
        <w:rPr>
          <w:rFonts w:ascii="Arial" w:hAnsi="Arial" w:cs="Arial"/>
        </w:rPr>
        <w:t xml:space="preserve"> weeks </w:t>
      </w:r>
      <w:r w:rsidRPr="00E851B3">
        <w:rPr>
          <w:rFonts w:ascii="Arial" w:hAnsi="Arial" w:cs="Arial"/>
        </w:rPr>
        <w:t xml:space="preserve">prior to the expiry of the registration period, Skills Tasmania </w:t>
      </w:r>
      <w:r w:rsidR="006D0E1D" w:rsidRPr="00E851B3">
        <w:rPr>
          <w:rFonts w:ascii="Arial" w:hAnsi="Arial" w:cs="Arial"/>
        </w:rPr>
        <w:t>will contact the GTO to commence</w:t>
      </w:r>
      <w:r w:rsidRPr="00E851B3">
        <w:rPr>
          <w:rFonts w:ascii="Arial" w:hAnsi="Arial" w:cs="Arial"/>
        </w:rPr>
        <w:t xml:space="preserve"> any actions</w:t>
      </w:r>
      <w:r w:rsidR="006D0E1D" w:rsidRPr="00E851B3">
        <w:rPr>
          <w:rFonts w:ascii="Arial" w:hAnsi="Arial" w:cs="Arial"/>
        </w:rPr>
        <w:t xml:space="preserve"> deemed</w:t>
      </w:r>
      <w:r w:rsidRPr="00E851B3">
        <w:rPr>
          <w:rFonts w:ascii="Arial" w:hAnsi="Arial" w:cs="Arial"/>
        </w:rPr>
        <w:t xml:space="preserve"> necessary </w:t>
      </w:r>
      <w:proofErr w:type="gramStart"/>
      <w:r w:rsidRPr="00E851B3">
        <w:rPr>
          <w:rFonts w:ascii="Arial" w:hAnsi="Arial" w:cs="Arial"/>
        </w:rPr>
        <w:t>in light of</w:t>
      </w:r>
      <w:proofErr w:type="gramEnd"/>
      <w:r w:rsidRPr="00E851B3">
        <w:rPr>
          <w:rFonts w:ascii="Arial" w:hAnsi="Arial" w:cs="Arial"/>
        </w:rPr>
        <w:t xml:space="preserve"> the GTO</w:t>
      </w:r>
      <w:r w:rsidR="00B70816" w:rsidRPr="00E851B3">
        <w:rPr>
          <w:rFonts w:ascii="Arial" w:hAnsi="Arial" w:cs="Arial"/>
        </w:rPr>
        <w:t>’s registration</w:t>
      </w:r>
      <w:r w:rsidRPr="00E851B3">
        <w:rPr>
          <w:rFonts w:ascii="Arial" w:hAnsi="Arial" w:cs="Arial"/>
        </w:rPr>
        <w:t xml:space="preserve"> </w:t>
      </w:r>
      <w:r w:rsidR="00B70816" w:rsidRPr="00E851B3">
        <w:rPr>
          <w:rFonts w:ascii="Arial" w:hAnsi="Arial" w:cs="Arial"/>
        </w:rPr>
        <w:t>nearing expiration</w:t>
      </w:r>
      <w:r w:rsidR="00137D5C" w:rsidRPr="00E851B3">
        <w:rPr>
          <w:rFonts w:ascii="Arial" w:hAnsi="Arial" w:cs="Arial"/>
        </w:rPr>
        <w:t>.</w:t>
      </w:r>
    </w:p>
    <w:p w14:paraId="3048930F" w14:textId="77777777" w:rsidR="00484CD1" w:rsidRPr="00E851B3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477AA23A" w14:textId="47ED4A44" w:rsidR="00930261" w:rsidRDefault="009D5103" w:rsidP="00484CD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Th</w:t>
      </w:r>
      <w:r w:rsidR="00B70816" w:rsidRPr="00E851B3">
        <w:rPr>
          <w:rFonts w:ascii="Arial" w:hAnsi="Arial" w:cs="Arial"/>
        </w:rPr>
        <w:t>ese actions may</w:t>
      </w:r>
      <w:r w:rsidR="00930261" w:rsidRPr="00E851B3">
        <w:rPr>
          <w:rFonts w:ascii="Arial" w:hAnsi="Arial" w:cs="Arial"/>
        </w:rPr>
        <w:t xml:space="preserve"> include amendment of the training contracts </w:t>
      </w:r>
      <w:r w:rsidRPr="00E851B3">
        <w:rPr>
          <w:rFonts w:ascii="Arial" w:hAnsi="Arial" w:cs="Arial"/>
        </w:rPr>
        <w:t>of apprentices and trainees where there are ten or more still in the employment of the GTO.</w:t>
      </w:r>
    </w:p>
    <w:p w14:paraId="53BBD75F" w14:textId="77777777" w:rsidR="00484CD1" w:rsidRPr="00E851B3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6AFDD4C9" w14:textId="5B8F6E0D" w:rsidR="009D5103" w:rsidRDefault="00930261" w:rsidP="00484CD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Once any </w:t>
      </w:r>
      <w:r w:rsidR="009D5103" w:rsidRPr="00E851B3">
        <w:rPr>
          <w:rFonts w:ascii="Arial" w:hAnsi="Arial" w:cs="Arial"/>
        </w:rPr>
        <w:t>issues are resolved</w:t>
      </w:r>
      <w:r w:rsidR="00B70816" w:rsidRPr="00E851B3">
        <w:rPr>
          <w:rFonts w:ascii="Arial" w:hAnsi="Arial" w:cs="Arial"/>
        </w:rPr>
        <w:t xml:space="preserve"> and the registration expires</w:t>
      </w:r>
      <w:r w:rsidR="009D5103" w:rsidRPr="00E851B3">
        <w:rPr>
          <w:rFonts w:ascii="Arial" w:hAnsi="Arial" w:cs="Arial"/>
        </w:rPr>
        <w:t xml:space="preserve">, Skills Tasmania will notify the </w:t>
      </w:r>
      <w:hyperlink r:id="rId29" w:history="1">
        <w:r w:rsidR="00F35669">
          <w:rPr>
            <w:rStyle w:val="Hyperlink"/>
            <w:rFonts w:ascii="Arial" w:hAnsi="Arial" w:cs="Arial"/>
          </w:rPr>
          <w:t>National Register for GTOs</w:t>
        </w:r>
      </w:hyperlink>
      <w:r w:rsidR="009D5103" w:rsidRPr="00E851B3">
        <w:rPr>
          <w:rFonts w:ascii="Arial" w:hAnsi="Arial" w:cs="Arial"/>
        </w:rPr>
        <w:t xml:space="preserve"> that the GTO is no longer registered in Tasmania. </w:t>
      </w:r>
      <w:r w:rsidR="00B65703" w:rsidRPr="00E851B3">
        <w:rPr>
          <w:rFonts w:ascii="Arial" w:hAnsi="Arial" w:cs="Arial"/>
        </w:rPr>
        <w:t>Confirmation of this n</w:t>
      </w:r>
      <w:r w:rsidR="009D5103" w:rsidRPr="00E851B3">
        <w:rPr>
          <w:rFonts w:ascii="Arial" w:hAnsi="Arial" w:cs="Arial"/>
        </w:rPr>
        <w:t xml:space="preserve">otification </w:t>
      </w:r>
      <w:r w:rsidR="00B65703" w:rsidRPr="00E851B3">
        <w:rPr>
          <w:rFonts w:ascii="Arial" w:hAnsi="Arial" w:cs="Arial"/>
        </w:rPr>
        <w:t xml:space="preserve">to </w:t>
      </w:r>
      <w:r w:rsidR="009D5103" w:rsidRPr="00E851B3">
        <w:rPr>
          <w:rFonts w:ascii="Arial" w:hAnsi="Arial" w:cs="Arial"/>
        </w:rPr>
        <w:t>the National Register will be sent to the GTO CEO and contact person within 30 days.</w:t>
      </w:r>
    </w:p>
    <w:p w14:paraId="4DB423A5" w14:textId="77777777" w:rsidR="00484CD1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28207562" w14:textId="77777777" w:rsidR="00484CD1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4477DD4A" w14:textId="77777777" w:rsidR="00484CD1" w:rsidRPr="00E851B3" w:rsidRDefault="00484CD1" w:rsidP="00484CD1">
      <w:pPr>
        <w:tabs>
          <w:tab w:val="left" w:pos="7751"/>
        </w:tabs>
        <w:spacing w:after="0"/>
        <w:rPr>
          <w:rFonts w:ascii="Arial" w:hAnsi="Arial" w:cs="Arial"/>
        </w:rPr>
      </w:pPr>
    </w:p>
    <w:p w14:paraId="0AB31561" w14:textId="77777777" w:rsidR="009D5103" w:rsidRPr="00E851B3" w:rsidRDefault="009D5103" w:rsidP="006D0E1D">
      <w:pPr>
        <w:pStyle w:val="Heading1"/>
        <w:spacing w:before="0" w:line="240" w:lineRule="auto"/>
        <w:rPr>
          <w:rFonts w:ascii="Arial" w:hAnsi="Arial" w:cs="Arial"/>
        </w:rPr>
      </w:pPr>
      <w:bookmarkStart w:id="18" w:name="_Toc100226726"/>
      <w:r w:rsidRPr="00E851B3">
        <w:rPr>
          <w:rFonts w:ascii="Arial" w:hAnsi="Arial" w:cs="Arial"/>
        </w:rPr>
        <w:t>What happens if the organisation is not approved for registration?</w:t>
      </w:r>
      <w:bookmarkEnd w:id="18"/>
    </w:p>
    <w:p w14:paraId="0D6C4831" w14:textId="77777777" w:rsidR="00575C2E" w:rsidRDefault="00575C2E" w:rsidP="00575C2E">
      <w:pPr>
        <w:tabs>
          <w:tab w:val="left" w:pos="7751"/>
        </w:tabs>
        <w:spacing w:after="0"/>
        <w:rPr>
          <w:rFonts w:ascii="Arial" w:hAnsi="Arial" w:cs="Arial"/>
        </w:rPr>
      </w:pPr>
    </w:p>
    <w:p w14:paraId="79A8056C" w14:textId="34251390" w:rsidR="00DD1AAC" w:rsidRPr="00E851B3" w:rsidRDefault="00DD1AAC" w:rsidP="00575C2E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If a</w:t>
      </w:r>
      <w:r w:rsidR="009D5103" w:rsidRPr="00E851B3">
        <w:rPr>
          <w:rFonts w:ascii="Arial" w:hAnsi="Arial" w:cs="Arial"/>
        </w:rPr>
        <w:t>n organisation seeking registration is</w:t>
      </w:r>
      <w:r w:rsidR="00B65703" w:rsidRPr="00E851B3">
        <w:rPr>
          <w:rFonts w:ascii="Arial" w:hAnsi="Arial" w:cs="Arial"/>
        </w:rPr>
        <w:t xml:space="preserve"> unable to demonstrate they meet the requirements for registration, </w:t>
      </w:r>
      <w:r w:rsidRPr="00E851B3">
        <w:rPr>
          <w:rFonts w:ascii="Arial" w:hAnsi="Arial" w:cs="Arial"/>
        </w:rPr>
        <w:t xml:space="preserve">they </w:t>
      </w:r>
      <w:r w:rsidR="00B65703" w:rsidRPr="00E851B3">
        <w:rPr>
          <w:rFonts w:ascii="Arial" w:hAnsi="Arial" w:cs="Arial"/>
        </w:rPr>
        <w:t>will</w:t>
      </w:r>
      <w:r w:rsidR="009D5103" w:rsidRPr="00E851B3">
        <w:rPr>
          <w:rFonts w:ascii="Arial" w:hAnsi="Arial" w:cs="Arial"/>
        </w:rPr>
        <w:t xml:space="preserve"> not </w:t>
      </w:r>
      <w:r w:rsidR="00B65703" w:rsidRPr="00E851B3">
        <w:rPr>
          <w:rFonts w:ascii="Arial" w:hAnsi="Arial" w:cs="Arial"/>
        </w:rPr>
        <w:t xml:space="preserve">be </w:t>
      </w:r>
      <w:r w:rsidR="009D5103" w:rsidRPr="00E851B3">
        <w:rPr>
          <w:rFonts w:ascii="Arial" w:hAnsi="Arial" w:cs="Arial"/>
        </w:rPr>
        <w:t>approved for registration as a GTO</w:t>
      </w:r>
      <w:r w:rsidRPr="00E851B3">
        <w:rPr>
          <w:rFonts w:ascii="Arial" w:hAnsi="Arial" w:cs="Arial"/>
        </w:rPr>
        <w:t xml:space="preserve"> in Tasmania</w:t>
      </w:r>
      <w:r w:rsidR="00B65703" w:rsidRPr="00E851B3">
        <w:rPr>
          <w:rFonts w:ascii="Arial" w:hAnsi="Arial" w:cs="Arial"/>
        </w:rPr>
        <w:t>.</w:t>
      </w:r>
    </w:p>
    <w:p w14:paraId="471007BA" w14:textId="77777777" w:rsidR="00D92E0F" w:rsidRDefault="00D92E0F" w:rsidP="00575C2E">
      <w:pPr>
        <w:tabs>
          <w:tab w:val="left" w:pos="7751"/>
        </w:tabs>
        <w:spacing w:after="0"/>
        <w:rPr>
          <w:rFonts w:ascii="Arial" w:hAnsi="Arial" w:cs="Arial"/>
        </w:rPr>
      </w:pPr>
    </w:p>
    <w:p w14:paraId="1347E79C" w14:textId="23928549" w:rsidR="009D5103" w:rsidRPr="00E851B3" w:rsidRDefault="00B65703" w:rsidP="00575C2E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In such cases, the organisation</w:t>
      </w:r>
      <w:r w:rsidR="009D5103" w:rsidRPr="00E851B3">
        <w:rPr>
          <w:rFonts w:ascii="Arial" w:hAnsi="Arial" w:cs="Arial"/>
        </w:rPr>
        <w:t xml:space="preserve"> will receive notification from the Secretary </w:t>
      </w:r>
      <w:r w:rsidRPr="00E851B3">
        <w:rPr>
          <w:rFonts w:ascii="Arial" w:hAnsi="Arial" w:cs="Arial"/>
        </w:rPr>
        <w:t xml:space="preserve">of </w:t>
      </w:r>
      <w:r w:rsidR="009D5103" w:rsidRPr="00E851B3">
        <w:rPr>
          <w:rFonts w:ascii="Arial" w:hAnsi="Arial" w:cs="Arial"/>
        </w:rPr>
        <w:t>the decision and the reasons for the decision.</w:t>
      </w:r>
    </w:p>
    <w:p w14:paraId="2044A46A" w14:textId="77777777" w:rsidR="00575C2E" w:rsidRDefault="00575C2E" w:rsidP="00575C2E">
      <w:pPr>
        <w:tabs>
          <w:tab w:val="left" w:pos="7751"/>
        </w:tabs>
        <w:spacing w:after="0"/>
        <w:rPr>
          <w:rFonts w:ascii="Arial" w:hAnsi="Arial" w:cs="Arial"/>
        </w:rPr>
      </w:pPr>
    </w:p>
    <w:p w14:paraId="488CF615" w14:textId="0E1A4137" w:rsidR="009D5103" w:rsidRPr="00E851B3" w:rsidRDefault="009D5103" w:rsidP="00575C2E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Secretary may determine that the reasons for the non-approval </w:t>
      </w:r>
      <w:r w:rsidR="000D0719" w:rsidRPr="00E851B3">
        <w:rPr>
          <w:rFonts w:ascii="Arial" w:hAnsi="Arial" w:cs="Arial"/>
        </w:rPr>
        <w:t xml:space="preserve">are rectifiable. If this is the case, the organisation may be permitted to </w:t>
      </w:r>
      <w:r w:rsidRPr="00E851B3">
        <w:rPr>
          <w:rFonts w:ascii="Arial" w:hAnsi="Arial" w:cs="Arial"/>
        </w:rPr>
        <w:t xml:space="preserve">re-apply </w:t>
      </w:r>
      <w:r w:rsidR="00DD1AAC" w:rsidRPr="00E851B3">
        <w:rPr>
          <w:rFonts w:ascii="Arial" w:hAnsi="Arial" w:cs="Arial"/>
        </w:rPr>
        <w:t xml:space="preserve">after a certain period, </w:t>
      </w:r>
      <w:r w:rsidR="000D0719" w:rsidRPr="00E851B3">
        <w:rPr>
          <w:rFonts w:ascii="Arial" w:hAnsi="Arial" w:cs="Arial"/>
        </w:rPr>
        <w:t xml:space="preserve">when it is able to provide </w:t>
      </w:r>
      <w:r w:rsidRPr="00E851B3">
        <w:rPr>
          <w:rFonts w:ascii="Arial" w:hAnsi="Arial" w:cs="Arial"/>
        </w:rPr>
        <w:t xml:space="preserve">evidence that </w:t>
      </w:r>
      <w:r w:rsidR="000D0719" w:rsidRPr="00E851B3">
        <w:rPr>
          <w:rFonts w:ascii="Arial" w:hAnsi="Arial" w:cs="Arial"/>
        </w:rPr>
        <w:t xml:space="preserve">any </w:t>
      </w:r>
      <w:r w:rsidRPr="00E851B3">
        <w:rPr>
          <w:rFonts w:ascii="Arial" w:hAnsi="Arial" w:cs="Arial"/>
        </w:rPr>
        <w:t xml:space="preserve">issues identified have been </w:t>
      </w:r>
      <w:r w:rsidR="000D0719" w:rsidRPr="00E851B3">
        <w:rPr>
          <w:rFonts w:ascii="Arial" w:hAnsi="Arial" w:cs="Arial"/>
        </w:rPr>
        <w:t>resolved</w:t>
      </w:r>
      <w:r w:rsidRPr="00E851B3">
        <w:rPr>
          <w:rFonts w:ascii="Arial" w:hAnsi="Arial" w:cs="Arial"/>
        </w:rPr>
        <w:t>.</w:t>
      </w:r>
    </w:p>
    <w:p w14:paraId="11B6F9B4" w14:textId="77777777" w:rsidR="00575C2E" w:rsidRDefault="00575C2E" w:rsidP="00575C2E">
      <w:pPr>
        <w:tabs>
          <w:tab w:val="left" w:pos="7751"/>
        </w:tabs>
        <w:spacing w:after="0"/>
        <w:rPr>
          <w:rFonts w:ascii="Arial" w:hAnsi="Arial" w:cs="Arial"/>
        </w:rPr>
      </w:pPr>
    </w:p>
    <w:p w14:paraId="62C95620" w14:textId="2716B593" w:rsidR="009D5103" w:rsidRPr="00E851B3" w:rsidRDefault="009D5103" w:rsidP="00575C2E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The Secretary will not approve an application</w:t>
      </w:r>
      <w:r w:rsidR="00DD1AAC" w:rsidRPr="00E851B3">
        <w:rPr>
          <w:rFonts w:ascii="Arial" w:hAnsi="Arial" w:cs="Arial"/>
        </w:rPr>
        <w:t xml:space="preserve"> for registration</w:t>
      </w:r>
      <w:r w:rsidRPr="00E851B3">
        <w:rPr>
          <w:rFonts w:ascii="Arial" w:hAnsi="Arial" w:cs="Arial"/>
        </w:rPr>
        <w:t xml:space="preserve"> if Section 13(1)(a) of the </w:t>
      </w:r>
      <w:hyperlink r:id="rId30" w:anchor="GS13@EN" w:history="1">
        <w:r w:rsidR="0012710D" w:rsidRPr="00E851B3">
          <w:rPr>
            <w:rStyle w:val="Hyperlink"/>
            <w:rFonts w:ascii="Arial" w:hAnsi="Arial" w:cs="Arial"/>
            <w:i/>
            <w:iCs/>
          </w:rPr>
          <w:t>Training and Workforce Development Act 2013</w:t>
        </w:r>
      </w:hyperlink>
      <w:r w:rsidRPr="00E851B3">
        <w:rPr>
          <w:rFonts w:ascii="Arial" w:hAnsi="Arial" w:cs="Arial"/>
        </w:rPr>
        <w:t xml:space="preserve"> is applicable. That is, </w:t>
      </w:r>
      <w:r w:rsidR="00DD1AAC" w:rsidRPr="00E851B3">
        <w:rPr>
          <w:rFonts w:ascii="Arial" w:hAnsi="Arial" w:cs="Arial"/>
        </w:rPr>
        <w:t xml:space="preserve">an </w:t>
      </w:r>
      <w:r w:rsidRPr="00E851B3">
        <w:rPr>
          <w:rFonts w:ascii="Arial" w:hAnsi="Arial" w:cs="Arial"/>
        </w:rPr>
        <w:t xml:space="preserve">application </w:t>
      </w:r>
      <w:r w:rsidR="00DD1AAC" w:rsidRPr="00E851B3">
        <w:rPr>
          <w:rFonts w:ascii="Arial" w:hAnsi="Arial" w:cs="Arial"/>
        </w:rPr>
        <w:t>will</w:t>
      </w:r>
      <w:r w:rsidRPr="00E851B3">
        <w:rPr>
          <w:rFonts w:ascii="Arial" w:hAnsi="Arial" w:cs="Arial"/>
        </w:rPr>
        <w:t xml:space="preserve"> </w:t>
      </w:r>
      <w:r w:rsidR="00AF6FC0" w:rsidRPr="00E851B3">
        <w:rPr>
          <w:rFonts w:ascii="Arial" w:hAnsi="Arial" w:cs="Arial"/>
        </w:rPr>
        <w:t xml:space="preserve">not </w:t>
      </w:r>
      <w:r w:rsidRPr="00E851B3">
        <w:rPr>
          <w:rFonts w:ascii="Arial" w:hAnsi="Arial" w:cs="Arial"/>
        </w:rPr>
        <w:t xml:space="preserve">be approved if the TTAC has notified the Secretary that it has refused to approve a training contract to which the </w:t>
      </w:r>
      <w:r w:rsidR="00DD1AAC" w:rsidRPr="00E851B3">
        <w:rPr>
          <w:rFonts w:ascii="Arial" w:hAnsi="Arial" w:cs="Arial"/>
        </w:rPr>
        <w:t xml:space="preserve">organisation </w:t>
      </w:r>
      <w:r w:rsidRPr="00E851B3">
        <w:rPr>
          <w:rFonts w:ascii="Arial" w:hAnsi="Arial" w:cs="Arial"/>
        </w:rPr>
        <w:t>is a party</w:t>
      </w:r>
      <w:r w:rsidR="000D0719" w:rsidRPr="00E851B3">
        <w:rPr>
          <w:rFonts w:ascii="Arial" w:hAnsi="Arial" w:cs="Arial"/>
        </w:rPr>
        <w:t>,</w:t>
      </w:r>
      <w:r w:rsidRPr="00E851B3">
        <w:rPr>
          <w:rFonts w:ascii="Arial" w:hAnsi="Arial" w:cs="Arial"/>
        </w:rPr>
        <w:t xml:space="preserve"> on the basis that the TTAC is not satisfied that the </w:t>
      </w:r>
      <w:r w:rsidR="00DD1AAC" w:rsidRPr="00E851B3">
        <w:rPr>
          <w:rFonts w:ascii="Arial" w:hAnsi="Arial" w:cs="Arial"/>
        </w:rPr>
        <w:t xml:space="preserve">organisation </w:t>
      </w:r>
      <w:r w:rsidRPr="00E851B3">
        <w:rPr>
          <w:rFonts w:ascii="Arial" w:hAnsi="Arial" w:cs="Arial"/>
        </w:rPr>
        <w:t xml:space="preserve">is fit and proper </w:t>
      </w:r>
      <w:r w:rsidR="00DD1AAC" w:rsidRPr="00E851B3">
        <w:rPr>
          <w:rFonts w:ascii="Arial" w:hAnsi="Arial" w:cs="Arial"/>
        </w:rPr>
        <w:t>to employ apprentices and trainees</w:t>
      </w:r>
      <w:r w:rsidRPr="00E851B3">
        <w:rPr>
          <w:rFonts w:ascii="Arial" w:hAnsi="Arial" w:cs="Arial"/>
        </w:rPr>
        <w:t>.</w:t>
      </w:r>
    </w:p>
    <w:p w14:paraId="5EF35662" w14:textId="77777777" w:rsidR="00AA067A" w:rsidRPr="00E851B3" w:rsidRDefault="00AA067A" w:rsidP="00AF6FC0">
      <w:pPr>
        <w:pStyle w:val="Heading1"/>
        <w:spacing w:before="0" w:line="240" w:lineRule="auto"/>
        <w:rPr>
          <w:rFonts w:ascii="Arial" w:hAnsi="Arial" w:cs="Arial"/>
        </w:rPr>
      </w:pPr>
      <w:bookmarkStart w:id="19" w:name="_Toc515879760"/>
      <w:bookmarkStart w:id="20" w:name="_Toc515879995"/>
      <w:r w:rsidRPr="00E851B3">
        <w:rPr>
          <w:rFonts w:ascii="Arial" w:hAnsi="Arial" w:cs="Arial"/>
        </w:rPr>
        <w:br w:type="page"/>
      </w:r>
    </w:p>
    <w:p w14:paraId="6D83FECE" w14:textId="654D3B93" w:rsidR="009D5103" w:rsidRPr="00E851B3" w:rsidRDefault="009D5103" w:rsidP="00AF6FC0">
      <w:pPr>
        <w:pStyle w:val="Heading1"/>
        <w:spacing w:before="0" w:line="240" w:lineRule="auto"/>
        <w:rPr>
          <w:rFonts w:ascii="Arial" w:hAnsi="Arial" w:cs="Arial"/>
        </w:rPr>
      </w:pPr>
      <w:bookmarkStart w:id="21" w:name="_Toc100226727"/>
      <w:r w:rsidRPr="00E851B3">
        <w:rPr>
          <w:rFonts w:ascii="Arial" w:hAnsi="Arial" w:cs="Arial"/>
        </w:rPr>
        <w:lastRenderedPageBreak/>
        <w:t>How does a GTO cancel its registration?</w:t>
      </w:r>
      <w:bookmarkEnd w:id="19"/>
      <w:bookmarkEnd w:id="20"/>
      <w:bookmarkEnd w:id="21"/>
    </w:p>
    <w:p w14:paraId="14DB6293" w14:textId="77777777" w:rsidR="00670171" w:rsidRDefault="00670171" w:rsidP="006829BE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7BD31B12" w14:textId="58B43829" w:rsidR="009D5103" w:rsidRPr="00E851B3" w:rsidRDefault="009D5103" w:rsidP="006829BE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If a GTO no longer </w:t>
      </w:r>
      <w:r w:rsidR="00DD1AAC" w:rsidRPr="00E851B3">
        <w:rPr>
          <w:rFonts w:ascii="Arial" w:hAnsi="Arial" w:cs="Arial"/>
        </w:rPr>
        <w:t>wishes</w:t>
      </w:r>
      <w:r w:rsidRPr="00E851B3">
        <w:rPr>
          <w:rFonts w:ascii="Arial" w:hAnsi="Arial" w:cs="Arial"/>
        </w:rPr>
        <w:t xml:space="preserve"> to be registered in Tasmania as a GTO, they </w:t>
      </w:r>
      <w:r w:rsidR="00AF6FC0" w:rsidRPr="00E851B3">
        <w:rPr>
          <w:rFonts w:ascii="Arial" w:hAnsi="Arial" w:cs="Arial"/>
        </w:rPr>
        <w:t>may</w:t>
      </w:r>
      <w:r w:rsidR="00DD1AAC" w:rsidRPr="00E851B3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>submit a written request to the Secretary to cancel the</w:t>
      </w:r>
      <w:r w:rsidR="00DD1AAC" w:rsidRPr="00E851B3">
        <w:rPr>
          <w:rFonts w:ascii="Arial" w:hAnsi="Arial" w:cs="Arial"/>
        </w:rPr>
        <w:t>ir</w:t>
      </w:r>
      <w:r w:rsidRPr="00E851B3">
        <w:rPr>
          <w:rFonts w:ascii="Arial" w:hAnsi="Arial" w:cs="Arial"/>
        </w:rPr>
        <w:t xml:space="preserve"> registration. The request should outline the reasons for cancellation.</w:t>
      </w:r>
    </w:p>
    <w:p w14:paraId="16CDCD36" w14:textId="77777777" w:rsidR="00670171" w:rsidRDefault="00670171" w:rsidP="00670171">
      <w:pPr>
        <w:tabs>
          <w:tab w:val="left" w:pos="7751"/>
        </w:tabs>
        <w:spacing w:after="0"/>
        <w:rPr>
          <w:rFonts w:ascii="Arial" w:hAnsi="Arial" w:cs="Arial"/>
        </w:rPr>
      </w:pPr>
    </w:p>
    <w:p w14:paraId="6CC273A7" w14:textId="1EF0743D" w:rsidR="009D5103" w:rsidRPr="00E851B3" w:rsidRDefault="009D5103" w:rsidP="0067017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cancellation is effective from the date the GTO is removed from the </w:t>
      </w:r>
      <w:hyperlink r:id="rId31" w:history="1">
        <w:r w:rsidR="00F91107">
          <w:rPr>
            <w:rStyle w:val="Hyperlink"/>
            <w:rFonts w:ascii="Arial" w:hAnsi="Arial" w:cs="Arial"/>
          </w:rPr>
          <w:t>National Register for GTOs</w:t>
        </w:r>
      </w:hyperlink>
      <w:r w:rsidRPr="00E851B3">
        <w:rPr>
          <w:rFonts w:ascii="Arial" w:hAnsi="Arial" w:cs="Arial"/>
        </w:rPr>
        <w:t>.</w:t>
      </w:r>
    </w:p>
    <w:p w14:paraId="5410AE7C" w14:textId="77777777" w:rsidR="00670171" w:rsidRDefault="00670171" w:rsidP="00670171">
      <w:pPr>
        <w:tabs>
          <w:tab w:val="left" w:pos="7751"/>
        </w:tabs>
        <w:spacing w:after="0"/>
        <w:rPr>
          <w:rFonts w:ascii="Arial" w:hAnsi="Arial" w:cs="Arial"/>
        </w:rPr>
      </w:pPr>
    </w:p>
    <w:p w14:paraId="106ECBD9" w14:textId="70464D4E" w:rsidR="00DD1AAC" w:rsidRDefault="009D5103" w:rsidP="00670171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If the GTO has more than </w:t>
      </w:r>
      <w:r w:rsidR="00BC60EF" w:rsidRPr="00E851B3">
        <w:rPr>
          <w:rFonts w:ascii="Arial" w:hAnsi="Arial" w:cs="Arial"/>
        </w:rPr>
        <w:t>ten (</w:t>
      </w:r>
      <w:r w:rsidRPr="00E851B3">
        <w:rPr>
          <w:rFonts w:ascii="Arial" w:hAnsi="Arial" w:cs="Arial"/>
        </w:rPr>
        <w:t>10</w:t>
      </w:r>
      <w:r w:rsidR="00BC60EF" w:rsidRPr="00E851B3">
        <w:rPr>
          <w:rFonts w:ascii="Arial" w:hAnsi="Arial" w:cs="Arial"/>
        </w:rPr>
        <w:t>)</w:t>
      </w:r>
      <w:r w:rsidRPr="00E851B3">
        <w:rPr>
          <w:rFonts w:ascii="Arial" w:hAnsi="Arial" w:cs="Arial"/>
        </w:rPr>
        <w:t xml:space="preserve"> apprentices/trainees </w:t>
      </w:r>
      <w:r w:rsidR="00DD1AAC" w:rsidRPr="00E851B3">
        <w:rPr>
          <w:rFonts w:ascii="Arial" w:hAnsi="Arial" w:cs="Arial"/>
        </w:rPr>
        <w:t xml:space="preserve">placed with host employers </w:t>
      </w:r>
      <w:r w:rsidRPr="00E851B3">
        <w:rPr>
          <w:rFonts w:ascii="Arial" w:hAnsi="Arial" w:cs="Arial"/>
        </w:rPr>
        <w:t>at the time of requesting cancellation</w:t>
      </w:r>
      <w:r w:rsidR="00427F6D" w:rsidRPr="00E851B3">
        <w:rPr>
          <w:rFonts w:ascii="Arial" w:hAnsi="Arial" w:cs="Arial"/>
        </w:rPr>
        <w:t xml:space="preserve"> the request to cancel must be</w:t>
      </w:r>
      <w:r w:rsidR="00DD1AAC" w:rsidRPr="00E851B3">
        <w:rPr>
          <w:rFonts w:ascii="Arial" w:hAnsi="Arial" w:cs="Arial"/>
        </w:rPr>
        <w:t>:</w:t>
      </w:r>
    </w:p>
    <w:p w14:paraId="4234B8E1" w14:textId="77777777" w:rsidR="00670171" w:rsidRPr="00E851B3" w:rsidRDefault="00670171" w:rsidP="00670171">
      <w:pPr>
        <w:tabs>
          <w:tab w:val="left" w:pos="7751"/>
        </w:tabs>
        <w:spacing w:after="0"/>
        <w:rPr>
          <w:rFonts w:ascii="Arial" w:hAnsi="Arial" w:cs="Arial"/>
        </w:rPr>
      </w:pPr>
    </w:p>
    <w:p w14:paraId="720080C7" w14:textId="1C040D51" w:rsidR="00DD1AAC" w:rsidRPr="00670171" w:rsidRDefault="009D5103" w:rsidP="00670171">
      <w:pPr>
        <w:pStyle w:val="ListParagraph"/>
        <w:numPr>
          <w:ilvl w:val="0"/>
          <w:numId w:val="17"/>
        </w:numPr>
        <w:tabs>
          <w:tab w:val="left" w:pos="7751"/>
        </w:tabs>
        <w:spacing w:before="0" w:after="0"/>
        <w:rPr>
          <w:rFonts w:ascii="Arial" w:hAnsi="Arial" w:cs="Arial"/>
        </w:rPr>
      </w:pPr>
      <w:r w:rsidRPr="00E851B3">
        <w:rPr>
          <w:rFonts w:ascii="Arial" w:hAnsi="Arial" w:cs="Arial"/>
          <w:sz w:val="22"/>
        </w:rPr>
        <w:t>accompanied by an action plan outlining the strategy to be used to maximise the re</w:t>
      </w:r>
      <w:r w:rsidR="00427F6D" w:rsidRPr="00E851B3">
        <w:rPr>
          <w:rFonts w:ascii="Arial" w:hAnsi="Arial" w:cs="Arial"/>
          <w:sz w:val="22"/>
        </w:rPr>
        <w:noBreakHyphen/>
      </w:r>
      <w:r w:rsidRPr="00E851B3">
        <w:rPr>
          <w:rFonts w:ascii="Arial" w:hAnsi="Arial" w:cs="Arial"/>
          <w:sz w:val="22"/>
        </w:rPr>
        <w:t xml:space="preserve">engagement of all current apprentices/trainees </w:t>
      </w:r>
      <w:r w:rsidR="00C403F5" w:rsidRPr="00E851B3">
        <w:rPr>
          <w:rFonts w:ascii="Arial" w:hAnsi="Arial" w:cs="Arial"/>
          <w:sz w:val="22"/>
        </w:rPr>
        <w:t>into</w:t>
      </w:r>
      <w:r w:rsidRPr="00E851B3">
        <w:rPr>
          <w:rFonts w:ascii="Arial" w:hAnsi="Arial" w:cs="Arial"/>
          <w:sz w:val="22"/>
        </w:rPr>
        <w:t xml:space="preserve"> new training contracts with other employers</w:t>
      </w:r>
      <w:r w:rsidR="00DD1AAC" w:rsidRPr="00E851B3">
        <w:rPr>
          <w:rFonts w:ascii="Arial" w:hAnsi="Arial" w:cs="Arial"/>
          <w:sz w:val="22"/>
        </w:rPr>
        <w:t>,</w:t>
      </w:r>
      <w:r w:rsidRPr="00E851B3">
        <w:rPr>
          <w:rFonts w:ascii="Arial" w:hAnsi="Arial" w:cs="Arial"/>
          <w:sz w:val="22"/>
        </w:rPr>
        <w:t xml:space="preserve"> or</w:t>
      </w:r>
    </w:p>
    <w:p w14:paraId="152914EC" w14:textId="77777777" w:rsidR="00670171" w:rsidRPr="00E851B3" w:rsidRDefault="00670171" w:rsidP="00670171">
      <w:pPr>
        <w:pStyle w:val="ListParagraph"/>
        <w:tabs>
          <w:tab w:val="left" w:pos="7751"/>
        </w:tabs>
        <w:spacing w:before="0" w:after="0"/>
        <w:rPr>
          <w:rFonts w:ascii="Arial" w:hAnsi="Arial" w:cs="Arial"/>
        </w:rPr>
      </w:pPr>
    </w:p>
    <w:p w14:paraId="1DA31F87" w14:textId="627FA747" w:rsidR="00DD1AAC" w:rsidRPr="00E851B3" w:rsidRDefault="00DD1AAC" w:rsidP="00670171">
      <w:pPr>
        <w:pStyle w:val="ListParagraph"/>
        <w:numPr>
          <w:ilvl w:val="0"/>
          <w:numId w:val="17"/>
        </w:numPr>
        <w:tabs>
          <w:tab w:val="left" w:pos="7751"/>
        </w:tabs>
        <w:spacing w:before="0" w:after="0"/>
        <w:rPr>
          <w:rFonts w:ascii="Arial" w:hAnsi="Arial" w:cs="Arial"/>
        </w:rPr>
      </w:pPr>
      <w:r w:rsidRPr="00E851B3">
        <w:rPr>
          <w:rFonts w:ascii="Arial" w:hAnsi="Arial" w:cs="Arial"/>
          <w:sz w:val="22"/>
        </w:rPr>
        <w:t>where</w:t>
      </w:r>
      <w:r w:rsidR="009D5103" w:rsidRPr="00E851B3">
        <w:rPr>
          <w:rFonts w:ascii="Arial" w:hAnsi="Arial" w:cs="Arial"/>
          <w:sz w:val="22"/>
        </w:rPr>
        <w:t xml:space="preserve"> there is mutual consent to cancel </w:t>
      </w:r>
      <w:r w:rsidRPr="00E851B3">
        <w:rPr>
          <w:rFonts w:ascii="Arial" w:hAnsi="Arial" w:cs="Arial"/>
          <w:sz w:val="22"/>
        </w:rPr>
        <w:t xml:space="preserve">the </w:t>
      </w:r>
      <w:r w:rsidR="009D5103" w:rsidRPr="00E851B3">
        <w:rPr>
          <w:rFonts w:ascii="Arial" w:hAnsi="Arial" w:cs="Arial"/>
          <w:sz w:val="22"/>
        </w:rPr>
        <w:t xml:space="preserve">training contracts of </w:t>
      </w:r>
      <w:r w:rsidRPr="00E851B3">
        <w:rPr>
          <w:rFonts w:ascii="Arial" w:hAnsi="Arial" w:cs="Arial"/>
          <w:sz w:val="22"/>
        </w:rPr>
        <w:t xml:space="preserve">specific </w:t>
      </w:r>
      <w:r w:rsidR="009D5103" w:rsidRPr="00E851B3">
        <w:rPr>
          <w:rFonts w:ascii="Arial" w:hAnsi="Arial" w:cs="Arial"/>
          <w:sz w:val="22"/>
        </w:rPr>
        <w:t>apprentices/trainees</w:t>
      </w:r>
      <w:r w:rsidRPr="00E851B3">
        <w:rPr>
          <w:rFonts w:ascii="Arial" w:hAnsi="Arial" w:cs="Arial"/>
          <w:sz w:val="22"/>
        </w:rPr>
        <w:t xml:space="preserve">, accompanied by applications to cancel </w:t>
      </w:r>
      <w:r w:rsidR="00427F6D" w:rsidRPr="00E851B3">
        <w:rPr>
          <w:rFonts w:ascii="Arial" w:hAnsi="Arial" w:cs="Arial"/>
          <w:sz w:val="22"/>
        </w:rPr>
        <w:t>those</w:t>
      </w:r>
      <w:r w:rsidRPr="00E851B3">
        <w:rPr>
          <w:rFonts w:ascii="Arial" w:hAnsi="Arial" w:cs="Arial"/>
          <w:sz w:val="22"/>
        </w:rPr>
        <w:t xml:space="preserve"> training contract</w:t>
      </w:r>
      <w:r w:rsidR="00427F6D" w:rsidRPr="00E851B3">
        <w:rPr>
          <w:rFonts w:ascii="Arial" w:hAnsi="Arial" w:cs="Arial"/>
          <w:sz w:val="22"/>
        </w:rPr>
        <w:t>s</w:t>
      </w:r>
      <w:r w:rsidR="00ED37E6" w:rsidRPr="00E851B3">
        <w:rPr>
          <w:rFonts w:ascii="Arial" w:hAnsi="Arial" w:cs="Arial"/>
          <w:sz w:val="22"/>
        </w:rPr>
        <w:t>.</w:t>
      </w:r>
    </w:p>
    <w:p w14:paraId="7BAB4390" w14:textId="77777777" w:rsidR="00670171" w:rsidRDefault="00670171" w:rsidP="00ED37E6">
      <w:pPr>
        <w:tabs>
          <w:tab w:val="left" w:pos="7751"/>
        </w:tabs>
        <w:spacing w:after="0" w:line="240" w:lineRule="auto"/>
        <w:rPr>
          <w:rFonts w:ascii="Arial" w:hAnsi="Arial" w:cs="Arial"/>
        </w:rPr>
      </w:pPr>
    </w:p>
    <w:p w14:paraId="5B64CD8E" w14:textId="39655EF6" w:rsidR="009D5103" w:rsidRDefault="009D5103" w:rsidP="00ED37E6">
      <w:pPr>
        <w:tabs>
          <w:tab w:val="left" w:pos="7751"/>
        </w:tabs>
        <w:spacing w:after="0" w:line="240" w:lineRule="auto"/>
        <w:rPr>
          <w:rFonts w:ascii="Arial" w:hAnsi="Arial" w:cs="Arial"/>
          <w:i/>
        </w:rPr>
      </w:pPr>
      <w:r w:rsidRPr="00E851B3">
        <w:rPr>
          <w:rFonts w:ascii="Arial" w:hAnsi="Arial" w:cs="Arial"/>
        </w:rPr>
        <w:t xml:space="preserve">It is important to note that any applications to cancel apprentice </w:t>
      </w:r>
      <w:r w:rsidR="00DD1AAC" w:rsidRPr="00E851B3">
        <w:rPr>
          <w:rFonts w:ascii="Arial" w:hAnsi="Arial" w:cs="Arial"/>
        </w:rPr>
        <w:t xml:space="preserve">or </w:t>
      </w:r>
      <w:r w:rsidRPr="00E851B3">
        <w:rPr>
          <w:rFonts w:ascii="Arial" w:hAnsi="Arial" w:cs="Arial"/>
        </w:rPr>
        <w:t>trainee training contracts that are not mutual</w:t>
      </w:r>
      <w:r w:rsidR="00427F6D" w:rsidRPr="00E851B3">
        <w:rPr>
          <w:rFonts w:ascii="Arial" w:hAnsi="Arial" w:cs="Arial"/>
        </w:rPr>
        <w:t>ly</w:t>
      </w:r>
      <w:r w:rsidRPr="00E851B3">
        <w:rPr>
          <w:rFonts w:ascii="Arial" w:hAnsi="Arial" w:cs="Arial"/>
        </w:rPr>
        <w:t xml:space="preserve"> agree</w:t>
      </w:r>
      <w:r w:rsidR="00427F6D" w:rsidRPr="00E851B3">
        <w:rPr>
          <w:rFonts w:ascii="Arial" w:hAnsi="Arial" w:cs="Arial"/>
        </w:rPr>
        <w:t>d</w:t>
      </w:r>
      <w:r w:rsidRPr="00E851B3">
        <w:rPr>
          <w:rFonts w:ascii="Arial" w:hAnsi="Arial" w:cs="Arial"/>
        </w:rPr>
        <w:t xml:space="preserve"> may be subject to dispute by the apprentice </w:t>
      </w:r>
      <w:r w:rsidR="00DD1AAC" w:rsidRPr="00E851B3">
        <w:rPr>
          <w:rFonts w:ascii="Arial" w:hAnsi="Arial" w:cs="Arial"/>
        </w:rPr>
        <w:t xml:space="preserve">or </w:t>
      </w:r>
      <w:r w:rsidRPr="00E851B3">
        <w:rPr>
          <w:rFonts w:ascii="Arial" w:hAnsi="Arial" w:cs="Arial"/>
        </w:rPr>
        <w:t xml:space="preserve">trainee under Section 52 of the </w:t>
      </w:r>
      <w:hyperlink r:id="rId32" w:history="1">
        <w:r w:rsidRPr="00E851B3">
          <w:rPr>
            <w:rStyle w:val="Hyperlink"/>
            <w:rFonts w:ascii="Arial" w:hAnsi="Arial" w:cs="Arial"/>
            <w:i/>
          </w:rPr>
          <w:t>Training and Workforce Development Act 2013</w:t>
        </w:r>
      </w:hyperlink>
      <w:r w:rsidRPr="00E851B3">
        <w:rPr>
          <w:rFonts w:ascii="Arial" w:hAnsi="Arial" w:cs="Arial"/>
          <w:i/>
        </w:rPr>
        <w:t>.</w:t>
      </w:r>
    </w:p>
    <w:p w14:paraId="1C276047" w14:textId="77777777" w:rsidR="00670171" w:rsidRDefault="00670171" w:rsidP="00ED37E6">
      <w:pPr>
        <w:tabs>
          <w:tab w:val="left" w:pos="7751"/>
        </w:tabs>
        <w:spacing w:after="0" w:line="240" w:lineRule="auto"/>
        <w:rPr>
          <w:rFonts w:ascii="Arial" w:hAnsi="Arial" w:cs="Arial"/>
          <w:i/>
        </w:rPr>
      </w:pPr>
    </w:p>
    <w:p w14:paraId="368560E5" w14:textId="77777777" w:rsidR="00670171" w:rsidRDefault="00670171" w:rsidP="00ED37E6">
      <w:pPr>
        <w:tabs>
          <w:tab w:val="left" w:pos="7751"/>
        </w:tabs>
        <w:spacing w:after="0" w:line="240" w:lineRule="auto"/>
        <w:rPr>
          <w:rFonts w:ascii="Arial" w:hAnsi="Arial" w:cs="Arial"/>
          <w:i/>
        </w:rPr>
      </w:pPr>
    </w:p>
    <w:p w14:paraId="338D7E5F" w14:textId="77777777" w:rsidR="00670171" w:rsidRPr="00E851B3" w:rsidRDefault="00670171" w:rsidP="00ED37E6">
      <w:pPr>
        <w:tabs>
          <w:tab w:val="left" w:pos="7751"/>
        </w:tabs>
        <w:spacing w:after="0" w:line="240" w:lineRule="auto"/>
        <w:rPr>
          <w:rFonts w:ascii="Arial" w:hAnsi="Arial" w:cs="Arial"/>
          <w:i/>
        </w:rPr>
      </w:pPr>
    </w:p>
    <w:p w14:paraId="278B1D69" w14:textId="77777777" w:rsidR="009D5103" w:rsidRPr="00E851B3" w:rsidRDefault="009D5103" w:rsidP="00ED37E6">
      <w:pPr>
        <w:pStyle w:val="Heading1"/>
        <w:spacing w:before="0" w:line="240" w:lineRule="auto"/>
        <w:rPr>
          <w:rFonts w:ascii="Arial" w:hAnsi="Arial" w:cs="Arial"/>
        </w:rPr>
      </w:pPr>
      <w:bookmarkStart w:id="22" w:name="_Toc515879761"/>
      <w:bookmarkStart w:id="23" w:name="_Toc515879996"/>
      <w:bookmarkStart w:id="24" w:name="_Toc100226728"/>
      <w:r w:rsidRPr="00E851B3">
        <w:rPr>
          <w:rFonts w:ascii="Arial" w:hAnsi="Arial" w:cs="Arial"/>
        </w:rPr>
        <w:t>How does a GTO maintain its registration?</w:t>
      </w:r>
      <w:bookmarkEnd w:id="22"/>
      <w:bookmarkEnd w:id="23"/>
      <w:bookmarkEnd w:id="24"/>
    </w:p>
    <w:p w14:paraId="541A7016" w14:textId="77777777" w:rsidR="00086FEE" w:rsidRDefault="00086FEE" w:rsidP="00086FEE">
      <w:pPr>
        <w:tabs>
          <w:tab w:val="left" w:pos="7751"/>
        </w:tabs>
        <w:spacing w:after="0"/>
        <w:rPr>
          <w:rFonts w:ascii="Arial" w:hAnsi="Arial" w:cs="Arial"/>
        </w:rPr>
      </w:pPr>
    </w:p>
    <w:p w14:paraId="1EF408F5" w14:textId="260976AC" w:rsidR="009D5103" w:rsidRDefault="009D5103" w:rsidP="00086FEE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For a GTO to maintain its registration in Tasmania it must:</w:t>
      </w:r>
    </w:p>
    <w:p w14:paraId="748F6BD0" w14:textId="77777777" w:rsidR="00086FEE" w:rsidRPr="00E851B3" w:rsidRDefault="00086FEE" w:rsidP="00086FEE">
      <w:pPr>
        <w:tabs>
          <w:tab w:val="left" w:pos="7751"/>
        </w:tabs>
        <w:spacing w:after="0"/>
        <w:rPr>
          <w:rFonts w:ascii="Arial" w:hAnsi="Arial" w:cs="Arial"/>
        </w:rPr>
      </w:pPr>
    </w:p>
    <w:p w14:paraId="1308613E" w14:textId="77777777" w:rsidR="009D5103" w:rsidRPr="00E851B3" w:rsidRDefault="009D5103" w:rsidP="00086FEE">
      <w:pPr>
        <w:numPr>
          <w:ilvl w:val="0"/>
          <w:numId w:val="6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Continue to meet the requirements for registration as specified in:</w:t>
      </w:r>
    </w:p>
    <w:p w14:paraId="438750E1" w14:textId="3CE1317D" w:rsidR="009D5103" w:rsidRDefault="009D5103" w:rsidP="00086FEE">
      <w:pPr>
        <w:numPr>
          <w:ilvl w:val="1"/>
          <w:numId w:val="7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</w:t>
      </w:r>
      <w:hyperlink r:id="rId33" w:history="1">
        <w:r w:rsidR="00086FEE" w:rsidRPr="005E4C4A">
          <w:rPr>
            <w:rStyle w:val="Hyperlink"/>
            <w:rFonts w:ascii="Arial" w:hAnsi="Arial" w:cs="Arial"/>
            <w:i/>
            <w:iCs/>
          </w:rPr>
          <w:t>National Standards for Group Training Organisations</w:t>
        </w:r>
      </w:hyperlink>
      <w:r w:rsidRPr="00E851B3">
        <w:rPr>
          <w:rFonts w:ascii="Arial" w:hAnsi="Arial" w:cs="Arial"/>
          <w:i/>
        </w:rPr>
        <w:t xml:space="preserve"> (January 2017) </w:t>
      </w:r>
      <w:r w:rsidRPr="00E851B3">
        <w:rPr>
          <w:rFonts w:ascii="Arial" w:hAnsi="Arial" w:cs="Arial"/>
          <w:i/>
        </w:rPr>
        <w:br/>
      </w:r>
      <w:r w:rsidRPr="00E851B3">
        <w:rPr>
          <w:rFonts w:ascii="Arial" w:hAnsi="Arial" w:cs="Arial"/>
        </w:rPr>
        <w:t>These</w:t>
      </w:r>
      <w:r w:rsidR="006829BE" w:rsidRPr="00E851B3">
        <w:rPr>
          <w:rFonts w:ascii="Arial" w:hAnsi="Arial" w:cs="Arial"/>
        </w:rPr>
        <w:t xml:space="preserve"> </w:t>
      </w:r>
      <w:r w:rsidRPr="00E851B3">
        <w:rPr>
          <w:rFonts w:ascii="Arial" w:hAnsi="Arial" w:cs="Arial"/>
        </w:rPr>
        <w:t>Standards cover recruitment, employment and induction of apprentices and trainees; the induction and management of host employers; monitoring and supporting of apprentices and trainees and the governance and administration of the GTO.</w:t>
      </w:r>
    </w:p>
    <w:p w14:paraId="148B0EB1" w14:textId="77777777" w:rsidR="00086FEE" w:rsidRPr="00E851B3" w:rsidRDefault="00086FEE" w:rsidP="00086FEE">
      <w:pPr>
        <w:tabs>
          <w:tab w:val="left" w:pos="7751"/>
        </w:tabs>
        <w:spacing w:after="0"/>
        <w:ind w:left="792"/>
        <w:rPr>
          <w:rFonts w:ascii="Arial" w:hAnsi="Arial" w:cs="Arial"/>
        </w:rPr>
      </w:pPr>
    </w:p>
    <w:p w14:paraId="7EE1A7F2" w14:textId="2B0E6C3A" w:rsidR="009D5103" w:rsidRPr="00086FEE" w:rsidRDefault="009D5103" w:rsidP="00086FEE">
      <w:pPr>
        <w:numPr>
          <w:ilvl w:val="1"/>
          <w:numId w:val="7"/>
        </w:numPr>
        <w:tabs>
          <w:tab w:val="left" w:pos="7751"/>
        </w:tabs>
        <w:spacing w:after="0"/>
        <w:rPr>
          <w:rFonts w:ascii="Arial" w:hAnsi="Arial" w:cs="Arial"/>
          <w:b/>
        </w:rPr>
      </w:pPr>
      <w:r w:rsidRPr="00E851B3">
        <w:rPr>
          <w:rFonts w:ascii="Arial" w:hAnsi="Arial" w:cs="Arial"/>
        </w:rPr>
        <w:t xml:space="preserve">The </w:t>
      </w:r>
      <w:hyperlink r:id="rId34" w:history="1">
        <w:r w:rsidR="00AB7EC8" w:rsidRPr="00E851B3">
          <w:rPr>
            <w:rStyle w:val="Hyperlink"/>
            <w:rFonts w:ascii="Arial" w:hAnsi="Arial" w:cs="Arial"/>
            <w:i/>
          </w:rPr>
          <w:t>Training and Workforce Development Act 2013</w:t>
        </w:r>
      </w:hyperlink>
      <w:r w:rsidRPr="00E851B3">
        <w:rPr>
          <w:rFonts w:ascii="Arial" w:hAnsi="Arial" w:cs="Arial"/>
          <w:b/>
        </w:rPr>
        <w:t>,</w:t>
      </w:r>
      <w:r w:rsidRPr="00E851B3">
        <w:rPr>
          <w:rFonts w:ascii="Arial" w:hAnsi="Arial" w:cs="Arial"/>
        </w:rPr>
        <w:t xml:space="preserve"> specifically Part 2, Division 2</w:t>
      </w:r>
      <w:r w:rsidRPr="00E851B3">
        <w:rPr>
          <w:rFonts w:ascii="Arial" w:hAnsi="Arial" w:cs="Arial"/>
        </w:rPr>
        <w:br/>
        <w:t>Listing of certain group training organisations, which includes the requirement for ‘listed’ GTOs to meet Tasmanian Operational Requirements</w:t>
      </w:r>
      <w:r w:rsidRPr="00E851B3">
        <w:rPr>
          <w:rFonts w:ascii="Arial" w:hAnsi="Arial" w:cs="Arial"/>
          <w:b/>
        </w:rPr>
        <w:t xml:space="preserve">, </w:t>
      </w:r>
      <w:r w:rsidRPr="00E851B3">
        <w:rPr>
          <w:rFonts w:ascii="Arial" w:hAnsi="Arial" w:cs="Arial"/>
        </w:rPr>
        <w:t xml:space="preserve">as detailed in </w:t>
      </w:r>
      <w:hyperlink r:id="rId35" w:history="1">
        <w:r w:rsidR="00AB7EC8">
          <w:rPr>
            <w:rStyle w:val="Hyperlink"/>
            <w:rFonts w:ascii="Arial" w:hAnsi="Arial" w:cs="Arial"/>
          </w:rPr>
          <w:t>TTAC Policies</w:t>
        </w:r>
      </w:hyperlink>
      <w:r w:rsidR="00AB7EC8">
        <w:rPr>
          <w:rFonts w:ascii="Arial" w:hAnsi="Arial" w:cs="Arial"/>
        </w:rPr>
        <w:t xml:space="preserve"> – Policy 8 </w:t>
      </w:r>
      <w:r w:rsidR="00AB7EC8" w:rsidRPr="00065AA1">
        <w:rPr>
          <w:rFonts w:ascii="Arial" w:hAnsi="Arial" w:cs="Arial"/>
        </w:rPr>
        <w:t>Operational Requirements for Group Training Organisations</w:t>
      </w:r>
      <w:r w:rsidR="00AB7EC8" w:rsidRPr="00E851B3">
        <w:rPr>
          <w:rFonts w:ascii="Arial" w:hAnsi="Arial" w:cs="Arial"/>
        </w:rPr>
        <w:t>.</w:t>
      </w:r>
    </w:p>
    <w:p w14:paraId="082D8DEA" w14:textId="77777777" w:rsidR="00086FEE" w:rsidRPr="00E851B3" w:rsidRDefault="00086FEE" w:rsidP="00086FEE">
      <w:pPr>
        <w:tabs>
          <w:tab w:val="left" w:pos="7751"/>
        </w:tabs>
        <w:spacing w:after="0"/>
        <w:rPr>
          <w:rFonts w:ascii="Arial" w:hAnsi="Arial" w:cs="Arial"/>
          <w:b/>
        </w:rPr>
      </w:pPr>
    </w:p>
    <w:p w14:paraId="31F4DDCF" w14:textId="7D544910" w:rsidR="009D5103" w:rsidRDefault="009D5103" w:rsidP="00086FEE">
      <w:pPr>
        <w:numPr>
          <w:ilvl w:val="0"/>
          <w:numId w:val="6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Provide any </w:t>
      </w:r>
      <w:r w:rsidR="00137D5C" w:rsidRPr="00E851B3">
        <w:rPr>
          <w:rFonts w:ascii="Arial" w:hAnsi="Arial" w:cs="Arial"/>
        </w:rPr>
        <w:t>information</w:t>
      </w:r>
      <w:r w:rsidRPr="00E851B3">
        <w:rPr>
          <w:rFonts w:ascii="Arial" w:hAnsi="Arial" w:cs="Arial"/>
        </w:rPr>
        <w:t xml:space="preserve"> requ</w:t>
      </w:r>
      <w:r w:rsidR="00795E56" w:rsidRPr="00E851B3">
        <w:rPr>
          <w:rFonts w:ascii="Arial" w:hAnsi="Arial" w:cs="Arial"/>
        </w:rPr>
        <w:t>ested</w:t>
      </w:r>
      <w:r w:rsidRPr="00E851B3">
        <w:rPr>
          <w:rFonts w:ascii="Arial" w:hAnsi="Arial" w:cs="Arial"/>
        </w:rPr>
        <w:t xml:space="preserve"> under the Tasmanian Operational Requirements for Group Training Organisations within the specified period; and</w:t>
      </w:r>
    </w:p>
    <w:p w14:paraId="4EF864FE" w14:textId="77777777" w:rsidR="00086FEE" w:rsidRPr="00E851B3" w:rsidRDefault="00086FEE" w:rsidP="00086FEE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19EE2172" w14:textId="77777777" w:rsidR="009D5103" w:rsidRPr="00E851B3" w:rsidRDefault="009D5103" w:rsidP="00086FEE">
      <w:pPr>
        <w:numPr>
          <w:ilvl w:val="0"/>
          <w:numId w:val="6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Actively engage with Skills Tasmania, as the State Training Authority, to a reasonable level.</w:t>
      </w:r>
    </w:p>
    <w:p w14:paraId="2EA2F859" w14:textId="77777777" w:rsidR="009D5103" w:rsidRPr="00E851B3" w:rsidRDefault="009D5103" w:rsidP="001D778D">
      <w:pPr>
        <w:pStyle w:val="Heading1"/>
        <w:rPr>
          <w:rFonts w:ascii="Arial" w:hAnsi="Arial" w:cs="Arial"/>
        </w:rPr>
      </w:pPr>
      <w:bookmarkStart w:id="25" w:name="_Toc100226729"/>
      <w:r w:rsidRPr="00E851B3">
        <w:rPr>
          <w:rFonts w:ascii="Arial" w:hAnsi="Arial" w:cs="Arial"/>
        </w:rPr>
        <w:lastRenderedPageBreak/>
        <w:t xml:space="preserve">Under what circumstances will the Secretary cancel a GTO registration or </w:t>
      </w:r>
      <w:proofErr w:type="gramStart"/>
      <w:r w:rsidRPr="00E851B3">
        <w:rPr>
          <w:rFonts w:ascii="Arial" w:hAnsi="Arial" w:cs="Arial"/>
        </w:rPr>
        <w:t>take action</w:t>
      </w:r>
      <w:proofErr w:type="gramEnd"/>
      <w:r w:rsidRPr="00E851B3">
        <w:rPr>
          <w:rFonts w:ascii="Arial" w:hAnsi="Arial" w:cs="Arial"/>
        </w:rPr>
        <w:t xml:space="preserve"> against a GTO?</w:t>
      </w:r>
      <w:bookmarkEnd w:id="25"/>
    </w:p>
    <w:p w14:paraId="3FAF61E5" w14:textId="77777777" w:rsidR="00ED2BA4" w:rsidRDefault="00ED2BA4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3D1E41F4" w14:textId="06A3809D" w:rsidR="009D5103" w:rsidRDefault="009D5103" w:rsidP="00ED2BA4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Under Part 2, Division 2, Section 15 of the </w:t>
      </w:r>
      <w:hyperlink r:id="rId36" w:history="1">
        <w:r w:rsidR="009A5ED0" w:rsidRPr="00E851B3">
          <w:rPr>
            <w:rStyle w:val="Hyperlink"/>
            <w:rFonts w:ascii="Arial" w:hAnsi="Arial" w:cs="Arial"/>
            <w:i/>
          </w:rPr>
          <w:t>Training and Workforce Development Act 2013</w:t>
        </w:r>
      </w:hyperlink>
      <w:r w:rsidRPr="00E851B3">
        <w:rPr>
          <w:rFonts w:ascii="Arial" w:hAnsi="Arial" w:cs="Arial"/>
          <w:i/>
        </w:rPr>
        <w:t>,</w:t>
      </w:r>
      <w:r w:rsidRPr="00E851B3">
        <w:rPr>
          <w:rFonts w:ascii="Arial" w:hAnsi="Arial" w:cs="Arial"/>
        </w:rPr>
        <w:t xml:space="preserve"> the Secretary will take action to remove a listed GTO from the National Register of GTOs:</w:t>
      </w:r>
    </w:p>
    <w:p w14:paraId="576C9ADC" w14:textId="77777777" w:rsidR="00ED2BA4" w:rsidRPr="00E851B3" w:rsidRDefault="00ED2BA4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6D6AE3B1" w14:textId="77777777" w:rsidR="00AA067A" w:rsidRDefault="00CA4A94" w:rsidP="00ED2BA4">
      <w:pPr>
        <w:numPr>
          <w:ilvl w:val="0"/>
          <w:numId w:val="8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On the application for the GTO</w:t>
      </w:r>
      <w:r w:rsidR="006829BE" w:rsidRPr="00E851B3">
        <w:rPr>
          <w:rFonts w:ascii="Arial" w:hAnsi="Arial" w:cs="Arial"/>
        </w:rPr>
        <w:t>,</w:t>
      </w:r>
      <w:r w:rsidR="009D5103" w:rsidRPr="00E851B3">
        <w:rPr>
          <w:rFonts w:ascii="Arial" w:hAnsi="Arial" w:cs="Arial"/>
        </w:rPr>
        <w:t xml:space="preserve"> or</w:t>
      </w:r>
    </w:p>
    <w:p w14:paraId="1597B148" w14:textId="77777777" w:rsidR="00ED2BA4" w:rsidRPr="00E851B3" w:rsidRDefault="00ED2BA4" w:rsidP="00ED2BA4">
      <w:pPr>
        <w:tabs>
          <w:tab w:val="left" w:pos="7751"/>
        </w:tabs>
        <w:spacing w:after="0"/>
        <w:ind w:left="360"/>
        <w:rPr>
          <w:rFonts w:ascii="Arial" w:hAnsi="Arial" w:cs="Arial"/>
        </w:rPr>
      </w:pPr>
    </w:p>
    <w:p w14:paraId="21E35E7F" w14:textId="38ADE3A7" w:rsidR="009D5103" w:rsidRDefault="009D5103" w:rsidP="00ED2BA4">
      <w:pPr>
        <w:numPr>
          <w:ilvl w:val="0"/>
          <w:numId w:val="8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where notice is received from the TTAC that it has refused to approve a training contract for which the GTO is the employer on the basis that the TTAC is not satisfied that the GTO is a fit and proper person within the meaning of section 48 of the Act.</w:t>
      </w:r>
    </w:p>
    <w:p w14:paraId="72B73B5A" w14:textId="77777777" w:rsidR="00ED2BA4" w:rsidRPr="00E851B3" w:rsidRDefault="00ED2BA4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2AAD03A2" w14:textId="77777777" w:rsidR="009D5103" w:rsidRDefault="009D5103" w:rsidP="00ED2BA4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In such cases, the Secretary will progress cancellation of registration in accordance with the specifications of the Act. </w:t>
      </w:r>
    </w:p>
    <w:p w14:paraId="446CF4B8" w14:textId="77777777" w:rsidR="00ED2BA4" w:rsidRPr="00E851B3" w:rsidRDefault="00ED2BA4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18EAC250" w14:textId="4CE794B4" w:rsidR="006829BE" w:rsidRDefault="00602781" w:rsidP="00ED2BA4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The Secretary m</w:t>
      </w:r>
      <w:r w:rsidR="006829BE" w:rsidRPr="00E851B3">
        <w:rPr>
          <w:rFonts w:ascii="Arial" w:hAnsi="Arial" w:cs="Arial"/>
        </w:rPr>
        <w:t>a</w:t>
      </w:r>
      <w:r w:rsidRPr="00E851B3">
        <w:rPr>
          <w:rFonts w:ascii="Arial" w:hAnsi="Arial" w:cs="Arial"/>
        </w:rPr>
        <w:t>y take action i</w:t>
      </w:r>
      <w:r w:rsidR="009D5103" w:rsidRPr="00E851B3">
        <w:rPr>
          <w:rFonts w:ascii="Arial" w:hAnsi="Arial" w:cs="Arial"/>
        </w:rPr>
        <w:t xml:space="preserve">f there is evidence or information that indicates that a registered GTO has not complied with the </w:t>
      </w:r>
      <w:hyperlink r:id="rId37" w:history="1">
        <w:r w:rsidR="00F97F30" w:rsidRPr="005E4C4A">
          <w:rPr>
            <w:rStyle w:val="Hyperlink"/>
            <w:rFonts w:ascii="Arial" w:hAnsi="Arial" w:cs="Arial"/>
            <w:i/>
            <w:iCs/>
          </w:rPr>
          <w:t>National Standards for Group Training Organisations</w:t>
        </w:r>
      </w:hyperlink>
      <w:r w:rsidR="009D5103" w:rsidRPr="00E851B3">
        <w:rPr>
          <w:rFonts w:ascii="Arial" w:hAnsi="Arial" w:cs="Arial"/>
        </w:rPr>
        <w:t xml:space="preserve">, </w:t>
      </w:r>
      <w:r w:rsidR="00577593">
        <w:rPr>
          <w:rFonts w:ascii="Arial" w:hAnsi="Arial" w:cs="Arial"/>
        </w:rPr>
        <w:t xml:space="preserve">the </w:t>
      </w:r>
      <w:hyperlink r:id="rId38" w:history="1">
        <w:r w:rsidR="00577593" w:rsidRPr="00E851B3">
          <w:rPr>
            <w:rStyle w:val="Hyperlink"/>
            <w:rFonts w:ascii="Arial" w:hAnsi="Arial" w:cs="Arial"/>
            <w:i/>
          </w:rPr>
          <w:t>Training and Workforce Development Act 2013</w:t>
        </w:r>
      </w:hyperlink>
      <w:r w:rsidR="009D5103" w:rsidRPr="00E851B3">
        <w:rPr>
          <w:rFonts w:ascii="Arial" w:hAnsi="Arial" w:cs="Arial"/>
        </w:rPr>
        <w:t xml:space="preserve"> and/or the </w:t>
      </w:r>
      <w:hyperlink r:id="rId39" w:history="1">
        <w:r w:rsidR="00F97F30">
          <w:rPr>
            <w:rStyle w:val="Hyperlink"/>
            <w:rFonts w:ascii="Arial" w:hAnsi="Arial" w:cs="Arial"/>
          </w:rPr>
          <w:t>TTAC Policies</w:t>
        </w:r>
      </w:hyperlink>
      <w:r w:rsidR="00F97F30">
        <w:rPr>
          <w:rFonts w:ascii="Arial" w:hAnsi="Arial" w:cs="Arial"/>
        </w:rPr>
        <w:t xml:space="preserve"> – Policy 8 </w:t>
      </w:r>
      <w:r w:rsidR="00F97F30" w:rsidRPr="00065AA1">
        <w:rPr>
          <w:rFonts w:ascii="Arial" w:hAnsi="Arial" w:cs="Arial"/>
        </w:rPr>
        <w:t>Operational Requirements for Group Training Organisations</w:t>
      </w:r>
      <w:r w:rsidR="00F97F30" w:rsidRPr="00E851B3">
        <w:rPr>
          <w:rFonts w:ascii="Arial" w:hAnsi="Arial" w:cs="Arial"/>
        </w:rPr>
        <w:t>.</w:t>
      </w:r>
    </w:p>
    <w:p w14:paraId="3028E8C1" w14:textId="77777777" w:rsidR="00ED2BA4" w:rsidRPr="00E851B3" w:rsidRDefault="00ED2BA4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409715D6" w14:textId="3CCFC540" w:rsidR="006829BE" w:rsidRDefault="00602781" w:rsidP="00ED2BA4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>In such cases,</w:t>
      </w:r>
      <w:r w:rsidR="009D5103" w:rsidRPr="00E851B3">
        <w:rPr>
          <w:rFonts w:ascii="Arial" w:hAnsi="Arial" w:cs="Arial"/>
        </w:rPr>
        <w:t xml:space="preserve"> the Secretary may require the GTO to engage an external auditor to conduct a full audit of GTO operations against the requirements of </w:t>
      </w:r>
      <w:hyperlink r:id="rId40" w:history="1">
        <w:r w:rsidR="00953627">
          <w:rPr>
            <w:rStyle w:val="Hyperlink"/>
            <w:rFonts w:ascii="Arial" w:hAnsi="Arial" w:cs="Arial"/>
          </w:rPr>
          <w:t>National Standards</w:t>
        </w:r>
      </w:hyperlink>
      <w:r w:rsidR="009D5103" w:rsidRPr="00E851B3">
        <w:rPr>
          <w:rFonts w:ascii="Arial" w:hAnsi="Arial" w:cs="Arial"/>
        </w:rPr>
        <w:t xml:space="preserve">, </w:t>
      </w:r>
      <w:r w:rsidR="00AA067A" w:rsidRPr="00E851B3">
        <w:rPr>
          <w:rFonts w:ascii="Arial" w:hAnsi="Arial" w:cs="Arial"/>
        </w:rPr>
        <w:t xml:space="preserve">the Act and </w:t>
      </w:r>
      <w:r w:rsidR="009D5103" w:rsidRPr="00E851B3">
        <w:rPr>
          <w:rFonts w:ascii="Arial" w:hAnsi="Arial" w:cs="Arial"/>
        </w:rPr>
        <w:t xml:space="preserve">the </w:t>
      </w:r>
      <w:r w:rsidR="00AA067A" w:rsidRPr="00E851B3">
        <w:rPr>
          <w:rFonts w:ascii="Arial" w:hAnsi="Arial" w:cs="Arial"/>
        </w:rPr>
        <w:t>Tasmanian Operational Requirements for GTOs</w:t>
      </w:r>
      <w:r w:rsidR="009D5103" w:rsidRPr="00E851B3">
        <w:rPr>
          <w:rFonts w:ascii="Arial" w:hAnsi="Arial" w:cs="Arial"/>
        </w:rPr>
        <w:t xml:space="preserve"> using the approved external audit template. </w:t>
      </w:r>
    </w:p>
    <w:p w14:paraId="45DD1404" w14:textId="77777777" w:rsidR="00ED2BA4" w:rsidRPr="00E851B3" w:rsidRDefault="00ED2BA4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4A711AFE" w14:textId="7F2D780C" w:rsidR="009D5103" w:rsidRDefault="009D5103" w:rsidP="00ED2BA4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audit report will need to be provided within a timeframe determined by the Secretary. </w:t>
      </w:r>
    </w:p>
    <w:p w14:paraId="1EED6CD0" w14:textId="77777777" w:rsidR="00215675" w:rsidRDefault="00215675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23B0EFA0" w14:textId="77777777" w:rsidR="00215675" w:rsidRDefault="00215675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770E0BE3" w14:textId="77777777" w:rsidR="00ED2BA4" w:rsidRDefault="00ED2BA4" w:rsidP="00ED2BA4">
      <w:pPr>
        <w:tabs>
          <w:tab w:val="left" w:pos="7751"/>
        </w:tabs>
        <w:spacing w:after="0"/>
        <w:rPr>
          <w:rFonts w:ascii="Arial" w:hAnsi="Arial" w:cs="Arial"/>
        </w:rPr>
      </w:pPr>
    </w:p>
    <w:p w14:paraId="658D87B8" w14:textId="76B1AB1B" w:rsidR="009D5103" w:rsidRPr="00E851B3" w:rsidRDefault="009D5103" w:rsidP="00ED2BA4">
      <w:pPr>
        <w:pStyle w:val="Heading1"/>
        <w:spacing w:before="0"/>
        <w:rPr>
          <w:rFonts w:ascii="Arial" w:hAnsi="Arial" w:cs="Arial"/>
        </w:rPr>
      </w:pPr>
      <w:bookmarkStart w:id="26" w:name="_Toc100226730"/>
      <w:r w:rsidRPr="00E851B3">
        <w:rPr>
          <w:rFonts w:ascii="Arial" w:hAnsi="Arial" w:cs="Arial"/>
        </w:rPr>
        <w:t xml:space="preserve">Reference </w:t>
      </w:r>
      <w:r w:rsidR="00490B8E" w:rsidRPr="00E851B3">
        <w:rPr>
          <w:rFonts w:ascii="Arial" w:hAnsi="Arial" w:cs="Arial"/>
        </w:rPr>
        <w:t>doc</w:t>
      </w:r>
      <w:r w:rsidRPr="00E851B3">
        <w:rPr>
          <w:rFonts w:ascii="Arial" w:hAnsi="Arial" w:cs="Arial"/>
        </w:rPr>
        <w:t>uments</w:t>
      </w:r>
      <w:bookmarkEnd w:id="26"/>
    </w:p>
    <w:p w14:paraId="3BF8763D" w14:textId="77777777" w:rsidR="00F14C6A" w:rsidRDefault="00F14C6A" w:rsidP="00F14C6A">
      <w:pPr>
        <w:tabs>
          <w:tab w:val="left" w:pos="7751"/>
        </w:tabs>
        <w:spacing w:after="0"/>
        <w:rPr>
          <w:rFonts w:ascii="Arial" w:hAnsi="Arial" w:cs="Arial"/>
        </w:rPr>
      </w:pPr>
    </w:p>
    <w:p w14:paraId="019C9C8D" w14:textId="77A62578" w:rsidR="009D5103" w:rsidRDefault="009D5103" w:rsidP="00F14C6A">
      <w:p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There are a range of documents that organisations/GTOs will need </w:t>
      </w:r>
      <w:proofErr w:type="gramStart"/>
      <w:r w:rsidRPr="00E851B3">
        <w:rPr>
          <w:rFonts w:ascii="Arial" w:hAnsi="Arial" w:cs="Arial"/>
        </w:rPr>
        <w:t>in order to</w:t>
      </w:r>
      <w:proofErr w:type="gramEnd"/>
      <w:r w:rsidRPr="00E851B3">
        <w:rPr>
          <w:rFonts w:ascii="Arial" w:hAnsi="Arial" w:cs="Arial"/>
        </w:rPr>
        <w:t xml:space="preserve"> work through the registration preparation and application processes:</w:t>
      </w:r>
    </w:p>
    <w:p w14:paraId="43139324" w14:textId="77777777" w:rsidR="00F14C6A" w:rsidRPr="00E851B3" w:rsidRDefault="00F14C6A" w:rsidP="00F14C6A">
      <w:pPr>
        <w:tabs>
          <w:tab w:val="left" w:pos="7751"/>
        </w:tabs>
        <w:spacing w:after="0"/>
        <w:rPr>
          <w:rFonts w:ascii="Arial" w:hAnsi="Arial" w:cs="Arial"/>
        </w:rPr>
      </w:pPr>
    </w:p>
    <w:p w14:paraId="17EA4DF1" w14:textId="77777777" w:rsidR="00F14C6A" w:rsidRPr="00F14C6A" w:rsidRDefault="009D5103" w:rsidP="00F14C6A">
      <w:pPr>
        <w:numPr>
          <w:ilvl w:val="0"/>
          <w:numId w:val="3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</w:t>
      </w:r>
      <w:hyperlink r:id="rId41" w:history="1">
        <w:r w:rsidR="00F14C6A" w:rsidRPr="005E4C4A">
          <w:rPr>
            <w:rStyle w:val="Hyperlink"/>
            <w:rFonts w:ascii="Arial" w:hAnsi="Arial" w:cs="Arial"/>
            <w:i/>
            <w:iCs/>
          </w:rPr>
          <w:t>National Standards for Group Training Organisations</w:t>
        </w:r>
      </w:hyperlink>
    </w:p>
    <w:p w14:paraId="702E869D" w14:textId="220AEB1C" w:rsidR="009D5103" w:rsidRPr="00E851B3" w:rsidRDefault="00F14C6A" w:rsidP="00F14C6A">
      <w:pPr>
        <w:tabs>
          <w:tab w:val="left" w:pos="7751"/>
        </w:tabs>
        <w:spacing w:after="0"/>
        <w:ind w:left="36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 </w:t>
      </w:r>
    </w:p>
    <w:p w14:paraId="1B587926" w14:textId="77777777" w:rsidR="00F14C6A" w:rsidRPr="00F14C6A" w:rsidRDefault="009D5103" w:rsidP="00F14C6A">
      <w:pPr>
        <w:numPr>
          <w:ilvl w:val="0"/>
          <w:numId w:val="3"/>
        </w:numPr>
        <w:tabs>
          <w:tab w:val="left" w:pos="7751"/>
        </w:tabs>
        <w:spacing w:after="0"/>
        <w:rPr>
          <w:rFonts w:ascii="Arial" w:hAnsi="Arial" w:cs="Arial"/>
          <w:color w:val="0563C1" w:themeColor="hyperlink"/>
          <w:u w:val="single"/>
        </w:rPr>
      </w:pPr>
      <w:r w:rsidRPr="00E851B3">
        <w:rPr>
          <w:rFonts w:ascii="Arial" w:hAnsi="Arial" w:cs="Arial"/>
        </w:rPr>
        <w:t>The</w:t>
      </w:r>
      <w:r w:rsidR="00F14C6A">
        <w:rPr>
          <w:rFonts w:ascii="Arial" w:hAnsi="Arial" w:cs="Arial"/>
        </w:rPr>
        <w:t xml:space="preserve"> </w:t>
      </w:r>
      <w:hyperlink r:id="rId42" w:history="1">
        <w:r w:rsidR="00F14C6A" w:rsidRPr="00F14C6A">
          <w:rPr>
            <w:rStyle w:val="Hyperlink"/>
            <w:rFonts w:ascii="Arial" w:hAnsi="Arial" w:cs="Arial"/>
            <w:i/>
            <w:iCs/>
          </w:rPr>
          <w:t>Evidence Guide to support the National Standards for Group Training Organisations</w:t>
        </w:r>
      </w:hyperlink>
    </w:p>
    <w:p w14:paraId="43EF3A7C" w14:textId="27379B95" w:rsidR="009D5103" w:rsidRPr="00E851B3" w:rsidRDefault="00C403F5" w:rsidP="00F14C6A">
      <w:pPr>
        <w:tabs>
          <w:tab w:val="left" w:pos="7751"/>
        </w:tabs>
        <w:spacing w:after="0"/>
        <w:ind w:left="360"/>
        <w:rPr>
          <w:rStyle w:val="Hyperlink"/>
          <w:rFonts w:ascii="Arial" w:hAnsi="Arial" w:cs="Arial"/>
        </w:rPr>
      </w:pPr>
      <w:r w:rsidRPr="00E851B3">
        <w:rPr>
          <w:rFonts w:ascii="Arial" w:hAnsi="Arial" w:cs="Arial"/>
          <w:i/>
        </w:rPr>
        <w:fldChar w:fldCharType="begin"/>
      </w:r>
      <w:r w:rsidR="008D58D1" w:rsidRPr="00E851B3">
        <w:rPr>
          <w:rFonts w:ascii="Arial" w:hAnsi="Arial" w:cs="Arial"/>
          <w:i/>
        </w:rPr>
        <w:instrText>HYPERLINK "https://www.australianapprenticeships.gov.au/gto-national-standards"</w:instrText>
      </w:r>
      <w:r w:rsidRPr="00E851B3">
        <w:rPr>
          <w:rFonts w:ascii="Arial" w:hAnsi="Arial" w:cs="Arial"/>
          <w:i/>
        </w:rPr>
      </w:r>
      <w:r w:rsidRPr="00E851B3">
        <w:rPr>
          <w:rFonts w:ascii="Arial" w:hAnsi="Arial" w:cs="Arial"/>
          <w:i/>
        </w:rPr>
        <w:fldChar w:fldCharType="separate"/>
      </w:r>
    </w:p>
    <w:p w14:paraId="4BA37965" w14:textId="26A382AC" w:rsidR="009D5103" w:rsidRPr="00F14C6A" w:rsidRDefault="00C403F5" w:rsidP="00F14C6A">
      <w:pPr>
        <w:numPr>
          <w:ilvl w:val="0"/>
          <w:numId w:val="3"/>
        </w:numPr>
        <w:tabs>
          <w:tab w:val="left" w:pos="7751"/>
        </w:tabs>
        <w:spacing w:after="0"/>
        <w:rPr>
          <w:rFonts w:ascii="Arial" w:hAnsi="Arial" w:cs="Arial"/>
          <w:i/>
        </w:rPr>
      </w:pPr>
      <w:r w:rsidRPr="00E851B3">
        <w:rPr>
          <w:rFonts w:ascii="Arial" w:hAnsi="Arial" w:cs="Arial"/>
          <w:i/>
        </w:rPr>
        <w:fldChar w:fldCharType="end"/>
      </w:r>
      <w:r w:rsidR="009D5103" w:rsidRPr="00E851B3">
        <w:rPr>
          <w:rFonts w:ascii="Arial" w:hAnsi="Arial" w:cs="Arial"/>
        </w:rPr>
        <w:t xml:space="preserve">The </w:t>
      </w:r>
      <w:hyperlink r:id="rId43" w:history="1">
        <w:r w:rsidR="00F14C6A" w:rsidRPr="00E851B3">
          <w:rPr>
            <w:rStyle w:val="Hyperlink"/>
            <w:rFonts w:ascii="Arial" w:hAnsi="Arial" w:cs="Arial"/>
            <w:i/>
          </w:rPr>
          <w:t>Training and Workforce Development Act 2013</w:t>
        </w:r>
      </w:hyperlink>
    </w:p>
    <w:p w14:paraId="3F92AB2B" w14:textId="77777777" w:rsidR="00F14C6A" w:rsidRPr="00E851B3" w:rsidRDefault="00F14C6A" w:rsidP="00F14C6A">
      <w:pPr>
        <w:tabs>
          <w:tab w:val="left" w:pos="7751"/>
        </w:tabs>
        <w:spacing w:after="0"/>
        <w:rPr>
          <w:rFonts w:ascii="Arial" w:hAnsi="Arial" w:cs="Arial"/>
          <w:i/>
        </w:rPr>
      </w:pPr>
    </w:p>
    <w:p w14:paraId="5974E311" w14:textId="706BBB1C" w:rsidR="009D5103" w:rsidRDefault="009D5103" w:rsidP="00F14C6A">
      <w:pPr>
        <w:numPr>
          <w:ilvl w:val="0"/>
          <w:numId w:val="3"/>
        </w:numPr>
        <w:tabs>
          <w:tab w:val="left" w:pos="7751"/>
        </w:tabs>
        <w:spacing w:after="0"/>
        <w:rPr>
          <w:rFonts w:ascii="Arial" w:hAnsi="Arial" w:cs="Arial"/>
        </w:rPr>
      </w:pPr>
      <w:r w:rsidRPr="00E851B3">
        <w:rPr>
          <w:rFonts w:ascii="Arial" w:hAnsi="Arial" w:cs="Arial"/>
        </w:rPr>
        <w:t xml:space="preserve">The </w:t>
      </w:r>
      <w:hyperlink r:id="rId44" w:history="1">
        <w:r w:rsidR="00F14C6A">
          <w:rPr>
            <w:rStyle w:val="Hyperlink"/>
            <w:rFonts w:ascii="Arial" w:hAnsi="Arial" w:cs="Arial"/>
          </w:rPr>
          <w:t>TTAC Policies</w:t>
        </w:r>
      </w:hyperlink>
      <w:r w:rsidR="00F14C6A">
        <w:rPr>
          <w:rFonts w:ascii="Arial" w:hAnsi="Arial" w:cs="Arial"/>
        </w:rPr>
        <w:t xml:space="preserve"> – Policy 8 </w:t>
      </w:r>
      <w:r w:rsidR="00F14C6A" w:rsidRPr="00065AA1">
        <w:rPr>
          <w:rFonts w:ascii="Arial" w:hAnsi="Arial" w:cs="Arial"/>
        </w:rPr>
        <w:t>Operational Requirements for Group Training</w:t>
      </w:r>
      <w:r w:rsidR="00F14C6A">
        <w:rPr>
          <w:rFonts w:ascii="Arial" w:hAnsi="Arial" w:cs="Arial"/>
        </w:rPr>
        <w:t xml:space="preserve"> </w:t>
      </w:r>
      <w:r w:rsidR="00F14C6A" w:rsidRPr="00065AA1">
        <w:rPr>
          <w:rFonts w:ascii="Arial" w:hAnsi="Arial" w:cs="Arial"/>
        </w:rPr>
        <w:t>Organisations</w:t>
      </w:r>
    </w:p>
    <w:p w14:paraId="4FB05A1A" w14:textId="77777777" w:rsidR="00F14C6A" w:rsidRPr="00E851B3" w:rsidRDefault="00F14C6A" w:rsidP="00F14C6A">
      <w:pPr>
        <w:tabs>
          <w:tab w:val="left" w:pos="7751"/>
        </w:tabs>
        <w:spacing w:after="0"/>
        <w:rPr>
          <w:rFonts w:ascii="Arial" w:hAnsi="Arial" w:cs="Arial"/>
        </w:rPr>
      </w:pPr>
    </w:p>
    <w:p w14:paraId="328AB4CC" w14:textId="6B3BCDF6" w:rsidR="00F14C6A" w:rsidRDefault="00F14C6A" w:rsidP="00F14C6A">
      <w:pPr>
        <w:numPr>
          <w:ilvl w:val="0"/>
          <w:numId w:val="3"/>
        </w:numPr>
        <w:tabs>
          <w:tab w:val="left" w:pos="7751"/>
        </w:tabs>
        <w:spacing w:after="0"/>
      </w:pPr>
      <w:r w:rsidRPr="00E851B3">
        <w:rPr>
          <w:rFonts w:ascii="Arial" w:hAnsi="Arial" w:cs="Arial"/>
        </w:rPr>
        <w:t xml:space="preserve">The </w:t>
      </w:r>
      <w:r w:rsidRPr="00215675">
        <w:rPr>
          <w:rFonts w:ascii="Arial" w:hAnsi="Arial" w:cs="Arial"/>
          <w:i/>
          <w:iCs/>
        </w:rPr>
        <w:t>Application to Register as a Group Training Organisation in Tasmania</w:t>
      </w:r>
      <w:r w:rsidRPr="00E851B3">
        <w:rPr>
          <w:rFonts w:ascii="Arial" w:hAnsi="Arial" w:cs="Arial"/>
        </w:rPr>
        <w:t xml:space="preserve"> is available</w:t>
      </w:r>
      <w:r>
        <w:rPr>
          <w:rFonts w:ascii="Arial" w:hAnsi="Arial" w:cs="Arial"/>
        </w:rPr>
        <w:t xml:space="preserve"> on the Skills Tasmania website </w:t>
      </w:r>
      <w:hyperlink r:id="rId45" w:history="1">
        <w:r w:rsidRPr="00E851B3">
          <w:rPr>
            <w:rStyle w:val="Hyperlink"/>
            <w:rFonts w:ascii="Arial" w:hAnsi="Arial" w:cs="Arial"/>
          </w:rPr>
          <w:t>here</w:t>
        </w:r>
      </w:hyperlink>
      <w:r w:rsidRPr="00E851B3">
        <w:rPr>
          <w:rFonts w:ascii="Arial" w:hAnsi="Arial" w:cs="Arial"/>
        </w:rPr>
        <w:t>.</w:t>
      </w:r>
      <w:r>
        <w:t xml:space="preserve"> </w:t>
      </w:r>
    </w:p>
    <w:p w14:paraId="5B802ECD" w14:textId="77777777" w:rsidR="00215675" w:rsidRDefault="00215675" w:rsidP="00215675">
      <w:pPr>
        <w:tabs>
          <w:tab w:val="left" w:pos="7751"/>
        </w:tabs>
        <w:spacing w:after="0"/>
        <w:ind w:left="360"/>
      </w:pPr>
    </w:p>
    <w:p w14:paraId="68B7BC1F" w14:textId="4A254CB1" w:rsidR="009D5103" w:rsidRPr="00866D05" w:rsidRDefault="00866D05" w:rsidP="00866D05">
      <w:pPr>
        <w:numPr>
          <w:ilvl w:val="0"/>
          <w:numId w:val="3"/>
        </w:numPr>
        <w:tabs>
          <w:tab w:val="left" w:pos="7751"/>
        </w:tabs>
        <w:spacing w:after="0"/>
      </w:pPr>
      <w:r w:rsidRPr="00E851B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External audit checklist for measuring GTO compliance</w:t>
      </w:r>
      <w:r w:rsidRPr="00E851B3">
        <w:rPr>
          <w:rFonts w:ascii="Arial" w:hAnsi="Arial" w:cs="Arial"/>
        </w:rPr>
        <w:t xml:space="preserve"> is available</w:t>
      </w:r>
      <w:r>
        <w:rPr>
          <w:rFonts w:ascii="Arial" w:hAnsi="Arial" w:cs="Arial"/>
        </w:rPr>
        <w:t xml:space="preserve"> on the Skills Tasmania website </w:t>
      </w:r>
      <w:hyperlink r:id="rId46" w:history="1">
        <w:r w:rsidRPr="00E851B3">
          <w:rPr>
            <w:rStyle w:val="Hyperlink"/>
            <w:rFonts w:ascii="Arial" w:hAnsi="Arial" w:cs="Arial"/>
          </w:rPr>
          <w:t>here</w:t>
        </w:r>
      </w:hyperlink>
      <w:r w:rsidRPr="00E851B3">
        <w:rPr>
          <w:rFonts w:ascii="Arial" w:hAnsi="Arial" w:cs="Arial"/>
        </w:rPr>
        <w:t>.</w:t>
      </w:r>
      <w:r>
        <w:t xml:space="preserve"> </w:t>
      </w:r>
    </w:p>
    <w:sectPr w:rsidR="009D5103" w:rsidRPr="00866D05" w:rsidSect="00215675">
      <w:footerReference w:type="default" r:id="rId47"/>
      <w:pgSz w:w="11906" w:h="16838"/>
      <w:pgMar w:top="993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7C94" w14:textId="77777777" w:rsidR="00281627" w:rsidRDefault="00281627" w:rsidP="004C0956">
      <w:pPr>
        <w:spacing w:after="0" w:line="240" w:lineRule="auto"/>
      </w:pPr>
      <w:r>
        <w:separator/>
      </w:r>
    </w:p>
  </w:endnote>
  <w:endnote w:type="continuationSeparator" w:id="0">
    <w:p w14:paraId="22645BA6" w14:textId="77777777" w:rsidR="00281627" w:rsidRDefault="00281627" w:rsidP="004C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127424"/>
      <w:docPartObj>
        <w:docPartGallery w:val="Page Numbers (Bottom of Page)"/>
        <w:docPartUnique/>
      </w:docPartObj>
    </w:sdtPr>
    <w:sdtContent>
      <w:sdt>
        <w:sdtPr>
          <w:id w:val="-1642345013"/>
          <w:docPartObj>
            <w:docPartGallery w:val="Page Numbers (Top of Page)"/>
            <w:docPartUnique/>
          </w:docPartObj>
        </w:sdtPr>
        <w:sdtContent>
          <w:p w14:paraId="7BB98393" w14:textId="260679FA" w:rsidR="002C6133" w:rsidRDefault="0091634B" w:rsidP="00805955">
            <w:pPr>
              <w:pStyle w:val="Footer"/>
            </w:pPr>
            <w:r w:rsidRPr="0091634B">
              <w:rPr>
                <w:rFonts w:ascii="Arial" w:hAnsi="Arial" w:cs="Arial"/>
                <w:sz w:val="16"/>
                <w:szCs w:val="16"/>
              </w:rPr>
              <w:t>D26/162686</w:t>
            </w:r>
            <w:r w:rsidR="00805955" w:rsidRPr="00215675">
              <w:rPr>
                <w:rFonts w:ascii="Arial" w:hAnsi="Arial" w:cs="Arial"/>
                <w:sz w:val="16"/>
                <w:szCs w:val="16"/>
              </w:rPr>
              <w:tab/>
            </w:r>
            <w:r w:rsidR="00215675" w:rsidRPr="00215675">
              <w:rPr>
                <w:rFonts w:ascii="Arial" w:hAnsi="Arial" w:cs="Arial"/>
                <w:sz w:val="16"/>
                <w:szCs w:val="16"/>
              </w:rPr>
              <w:t>June 2026</w:t>
            </w:r>
            <w:r w:rsidR="00805955" w:rsidRPr="00215675">
              <w:rPr>
                <w:rFonts w:ascii="Arial" w:hAnsi="Arial" w:cs="Arial"/>
                <w:sz w:val="16"/>
                <w:szCs w:val="16"/>
              </w:rPr>
              <w:tab/>
            </w:r>
            <w:r w:rsidR="00215675" w:rsidRPr="00215675">
              <w:rPr>
                <w:rFonts w:ascii="Arial" w:hAnsi="Arial" w:cs="Arial"/>
                <w:color w:val="7F7F7F" w:themeColor="background1" w:themeShade="7F"/>
                <w:spacing w:val="60"/>
                <w:sz w:val="16"/>
                <w:szCs w:val="16"/>
              </w:rPr>
              <w:t>Page</w:t>
            </w:r>
            <w:r w:rsidR="00215675" w:rsidRPr="00215675">
              <w:rPr>
                <w:rFonts w:ascii="Arial" w:hAnsi="Arial" w:cs="Arial"/>
                <w:sz w:val="16"/>
                <w:szCs w:val="16"/>
              </w:rPr>
              <w:t xml:space="preserve"> | </w:t>
            </w:r>
            <w:r w:rsidR="00215675" w:rsidRPr="0021567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215675" w:rsidRPr="00215675">
              <w:rPr>
                <w:rFonts w:ascii="Arial" w:hAnsi="Arial" w:cs="Arial"/>
                <w:sz w:val="16"/>
                <w:szCs w:val="16"/>
              </w:rPr>
              <w:instrText xml:space="preserve"> PAGE   \* MERGEFORMAT </w:instrText>
            </w:r>
            <w:r w:rsidR="00215675" w:rsidRPr="002156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5675" w:rsidRPr="0021567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15675" w:rsidRPr="0021567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BCC8" w14:textId="77777777" w:rsidR="00281627" w:rsidRDefault="00281627" w:rsidP="004C0956">
      <w:pPr>
        <w:spacing w:after="0" w:line="240" w:lineRule="auto"/>
      </w:pPr>
      <w:r>
        <w:separator/>
      </w:r>
    </w:p>
  </w:footnote>
  <w:footnote w:type="continuationSeparator" w:id="0">
    <w:p w14:paraId="3E8EDCB9" w14:textId="77777777" w:rsidR="00281627" w:rsidRDefault="00281627" w:rsidP="004C0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EAA"/>
    <w:multiLevelType w:val="hybridMultilevel"/>
    <w:tmpl w:val="EA569C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237F5"/>
    <w:multiLevelType w:val="hybridMultilevel"/>
    <w:tmpl w:val="C1C2C3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20B29"/>
    <w:multiLevelType w:val="hybridMultilevel"/>
    <w:tmpl w:val="914CAA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410B7"/>
    <w:multiLevelType w:val="hybridMultilevel"/>
    <w:tmpl w:val="DD92E7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122718"/>
    <w:multiLevelType w:val="multilevel"/>
    <w:tmpl w:val="4E662A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8B3C10"/>
    <w:multiLevelType w:val="hybridMultilevel"/>
    <w:tmpl w:val="F31AB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37119"/>
    <w:multiLevelType w:val="hybridMultilevel"/>
    <w:tmpl w:val="277E8B16"/>
    <w:lvl w:ilvl="0" w:tplc="3EA82A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82606"/>
    <w:multiLevelType w:val="hybridMultilevel"/>
    <w:tmpl w:val="9BEAFE9A"/>
    <w:lvl w:ilvl="0" w:tplc="A3D2224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6A9"/>
    <w:multiLevelType w:val="hybridMultilevel"/>
    <w:tmpl w:val="277E8B16"/>
    <w:lvl w:ilvl="0" w:tplc="3EA82A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E628FA"/>
    <w:multiLevelType w:val="hybridMultilevel"/>
    <w:tmpl w:val="62F818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03E51"/>
    <w:multiLevelType w:val="hybridMultilevel"/>
    <w:tmpl w:val="CC823A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2662"/>
    <w:multiLevelType w:val="hybridMultilevel"/>
    <w:tmpl w:val="834A46BE"/>
    <w:lvl w:ilvl="0" w:tplc="61D485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C42555"/>
    <w:multiLevelType w:val="hybridMultilevel"/>
    <w:tmpl w:val="6FB014EA"/>
    <w:lvl w:ilvl="0" w:tplc="A5227FB8">
      <w:start w:val="1"/>
      <w:numFmt w:val="decimal"/>
      <w:pStyle w:val="HeadingwithNumbers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323121"/>
    <w:multiLevelType w:val="hybridMultilevel"/>
    <w:tmpl w:val="FDD680E6"/>
    <w:lvl w:ilvl="0" w:tplc="9424A4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51566">
    <w:abstractNumId w:val="8"/>
  </w:num>
  <w:num w:numId="2" w16cid:durableId="1098519653">
    <w:abstractNumId w:val="13"/>
  </w:num>
  <w:num w:numId="3" w16cid:durableId="1969779205">
    <w:abstractNumId w:val="11"/>
  </w:num>
  <w:num w:numId="4" w16cid:durableId="313337481">
    <w:abstractNumId w:val="5"/>
  </w:num>
  <w:num w:numId="5" w16cid:durableId="1581451108">
    <w:abstractNumId w:val="0"/>
  </w:num>
  <w:num w:numId="6" w16cid:durableId="144594001">
    <w:abstractNumId w:val="6"/>
  </w:num>
  <w:num w:numId="7" w16cid:durableId="1226796293">
    <w:abstractNumId w:val="4"/>
  </w:num>
  <w:num w:numId="8" w16cid:durableId="1951815209">
    <w:abstractNumId w:val="3"/>
  </w:num>
  <w:num w:numId="9" w16cid:durableId="482162738">
    <w:abstractNumId w:val="2"/>
  </w:num>
  <w:num w:numId="10" w16cid:durableId="1106315382">
    <w:abstractNumId w:val="9"/>
  </w:num>
  <w:num w:numId="11" w16cid:durableId="499581042">
    <w:abstractNumId w:val="12"/>
  </w:num>
  <w:num w:numId="12" w16cid:durableId="717508485">
    <w:abstractNumId w:val="12"/>
  </w:num>
  <w:num w:numId="13" w16cid:durableId="123238184">
    <w:abstractNumId w:val="12"/>
  </w:num>
  <w:num w:numId="14" w16cid:durableId="1697853382">
    <w:abstractNumId w:val="12"/>
  </w:num>
  <w:num w:numId="15" w16cid:durableId="1807696245">
    <w:abstractNumId w:val="12"/>
  </w:num>
  <w:num w:numId="16" w16cid:durableId="1545167367">
    <w:abstractNumId w:val="10"/>
  </w:num>
  <w:num w:numId="17" w16cid:durableId="1243561012">
    <w:abstractNumId w:val="1"/>
  </w:num>
  <w:num w:numId="18" w16cid:durableId="915555799">
    <w:abstractNumId w:val="12"/>
  </w:num>
  <w:num w:numId="19" w16cid:durableId="2026401812">
    <w:abstractNumId w:val="12"/>
  </w:num>
  <w:num w:numId="20" w16cid:durableId="1016997571">
    <w:abstractNumId w:val="12"/>
  </w:num>
  <w:num w:numId="21" w16cid:durableId="1850287828">
    <w:abstractNumId w:val="12"/>
  </w:num>
  <w:num w:numId="22" w16cid:durableId="1945647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03"/>
    <w:rsid w:val="000062A0"/>
    <w:rsid w:val="000064EA"/>
    <w:rsid w:val="00006A22"/>
    <w:rsid w:val="0002226E"/>
    <w:rsid w:val="00034462"/>
    <w:rsid w:val="00051689"/>
    <w:rsid w:val="00064F73"/>
    <w:rsid w:val="00065AA1"/>
    <w:rsid w:val="000867DF"/>
    <w:rsid w:val="00086FEE"/>
    <w:rsid w:val="000A0763"/>
    <w:rsid w:val="000B5074"/>
    <w:rsid w:val="000D0719"/>
    <w:rsid w:val="000D1C07"/>
    <w:rsid w:val="000E12A6"/>
    <w:rsid w:val="00100976"/>
    <w:rsid w:val="00103781"/>
    <w:rsid w:val="00113864"/>
    <w:rsid w:val="00123599"/>
    <w:rsid w:val="0012710D"/>
    <w:rsid w:val="001363D6"/>
    <w:rsid w:val="00137D5C"/>
    <w:rsid w:val="00140207"/>
    <w:rsid w:val="0014792B"/>
    <w:rsid w:val="00157ECB"/>
    <w:rsid w:val="001951F1"/>
    <w:rsid w:val="001C7B8A"/>
    <w:rsid w:val="001D778D"/>
    <w:rsid w:val="001F3A19"/>
    <w:rsid w:val="001F494E"/>
    <w:rsid w:val="00206EB8"/>
    <w:rsid w:val="00214BBF"/>
    <w:rsid w:val="00215675"/>
    <w:rsid w:val="00216081"/>
    <w:rsid w:val="00222188"/>
    <w:rsid w:val="00225888"/>
    <w:rsid w:val="00244ABD"/>
    <w:rsid w:val="00262D13"/>
    <w:rsid w:val="002633BF"/>
    <w:rsid w:val="002649A8"/>
    <w:rsid w:val="00274E9A"/>
    <w:rsid w:val="00281627"/>
    <w:rsid w:val="002846E0"/>
    <w:rsid w:val="002952DB"/>
    <w:rsid w:val="002A0332"/>
    <w:rsid w:val="002A0C81"/>
    <w:rsid w:val="002A61D1"/>
    <w:rsid w:val="002C6133"/>
    <w:rsid w:val="002D2DBB"/>
    <w:rsid w:val="00346CF6"/>
    <w:rsid w:val="0035689F"/>
    <w:rsid w:val="00372A32"/>
    <w:rsid w:val="00381F35"/>
    <w:rsid w:val="003B0F3E"/>
    <w:rsid w:val="003C6FF9"/>
    <w:rsid w:val="003E5A8F"/>
    <w:rsid w:val="004001F6"/>
    <w:rsid w:val="00405648"/>
    <w:rsid w:val="0042493F"/>
    <w:rsid w:val="00427F6D"/>
    <w:rsid w:val="00484CD1"/>
    <w:rsid w:val="00490B8E"/>
    <w:rsid w:val="004B6B85"/>
    <w:rsid w:val="004C0956"/>
    <w:rsid w:val="004C3C53"/>
    <w:rsid w:val="004D51EA"/>
    <w:rsid w:val="004E13E5"/>
    <w:rsid w:val="004E187F"/>
    <w:rsid w:val="004E61F4"/>
    <w:rsid w:val="0053148D"/>
    <w:rsid w:val="00532A24"/>
    <w:rsid w:val="00533557"/>
    <w:rsid w:val="00536E3E"/>
    <w:rsid w:val="0054380E"/>
    <w:rsid w:val="00553013"/>
    <w:rsid w:val="00565B76"/>
    <w:rsid w:val="005709BF"/>
    <w:rsid w:val="00572178"/>
    <w:rsid w:val="00575C2E"/>
    <w:rsid w:val="00577593"/>
    <w:rsid w:val="00580DF6"/>
    <w:rsid w:val="005A1EE4"/>
    <w:rsid w:val="005C6526"/>
    <w:rsid w:val="005D7F86"/>
    <w:rsid w:val="005E4C4A"/>
    <w:rsid w:val="005E5424"/>
    <w:rsid w:val="00602781"/>
    <w:rsid w:val="006110A4"/>
    <w:rsid w:val="0065086F"/>
    <w:rsid w:val="00656C41"/>
    <w:rsid w:val="00670171"/>
    <w:rsid w:val="006829BE"/>
    <w:rsid w:val="00696147"/>
    <w:rsid w:val="006A141A"/>
    <w:rsid w:val="006D0C8C"/>
    <w:rsid w:val="006D0E1D"/>
    <w:rsid w:val="006F41AD"/>
    <w:rsid w:val="0071612C"/>
    <w:rsid w:val="0071664A"/>
    <w:rsid w:val="00757FCE"/>
    <w:rsid w:val="0077696F"/>
    <w:rsid w:val="00780307"/>
    <w:rsid w:val="00780C1F"/>
    <w:rsid w:val="007856AD"/>
    <w:rsid w:val="00794DFA"/>
    <w:rsid w:val="00795E56"/>
    <w:rsid w:val="007A14A9"/>
    <w:rsid w:val="007D3E95"/>
    <w:rsid w:val="007E452D"/>
    <w:rsid w:val="007F246F"/>
    <w:rsid w:val="007F3666"/>
    <w:rsid w:val="00805955"/>
    <w:rsid w:val="00805CEC"/>
    <w:rsid w:val="00823B41"/>
    <w:rsid w:val="00827D33"/>
    <w:rsid w:val="00856015"/>
    <w:rsid w:val="00865E48"/>
    <w:rsid w:val="00866D05"/>
    <w:rsid w:val="00872E55"/>
    <w:rsid w:val="008949CE"/>
    <w:rsid w:val="00897BDE"/>
    <w:rsid w:val="008A7A91"/>
    <w:rsid w:val="008C0B90"/>
    <w:rsid w:val="008C7F72"/>
    <w:rsid w:val="008D58D1"/>
    <w:rsid w:val="0091634B"/>
    <w:rsid w:val="00926AFB"/>
    <w:rsid w:val="00930261"/>
    <w:rsid w:val="00930A58"/>
    <w:rsid w:val="00953627"/>
    <w:rsid w:val="009853FA"/>
    <w:rsid w:val="00991247"/>
    <w:rsid w:val="00997C64"/>
    <w:rsid w:val="009A5ED0"/>
    <w:rsid w:val="009B1F4A"/>
    <w:rsid w:val="009C2B5F"/>
    <w:rsid w:val="009D3365"/>
    <w:rsid w:val="009D5103"/>
    <w:rsid w:val="00A01427"/>
    <w:rsid w:val="00A2266F"/>
    <w:rsid w:val="00A30FA5"/>
    <w:rsid w:val="00A31722"/>
    <w:rsid w:val="00A47F3C"/>
    <w:rsid w:val="00A93CD2"/>
    <w:rsid w:val="00AA067A"/>
    <w:rsid w:val="00AB4656"/>
    <w:rsid w:val="00AB626B"/>
    <w:rsid w:val="00AB7EC8"/>
    <w:rsid w:val="00AC2ACC"/>
    <w:rsid w:val="00AD47F6"/>
    <w:rsid w:val="00AE432E"/>
    <w:rsid w:val="00AE4797"/>
    <w:rsid w:val="00AF29F8"/>
    <w:rsid w:val="00AF5161"/>
    <w:rsid w:val="00AF6FC0"/>
    <w:rsid w:val="00B0323E"/>
    <w:rsid w:val="00B13634"/>
    <w:rsid w:val="00B27278"/>
    <w:rsid w:val="00B33F6A"/>
    <w:rsid w:val="00B638F8"/>
    <w:rsid w:val="00B65703"/>
    <w:rsid w:val="00B70816"/>
    <w:rsid w:val="00B812F2"/>
    <w:rsid w:val="00BC60EF"/>
    <w:rsid w:val="00BD052B"/>
    <w:rsid w:val="00BE41F6"/>
    <w:rsid w:val="00BF6AF7"/>
    <w:rsid w:val="00C10146"/>
    <w:rsid w:val="00C15342"/>
    <w:rsid w:val="00C15A40"/>
    <w:rsid w:val="00C17405"/>
    <w:rsid w:val="00C403F5"/>
    <w:rsid w:val="00C46AC8"/>
    <w:rsid w:val="00C505BE"/>
    <w:rsid w:val="00C619B9"/>
    <w:rsid w:val="00C62FDA"/>
    <w:rsid w:val="00C90138"/>
    <w:rsid w:val="00C91A48"/>
    <w:rsid w:val="00C927E9"/>
    <w:rsid w:val="00C93E0B"/>
    <w:rsid w:val="00C96B65"/>
    <w:rsid w:val="00CA4A94"/>
    <w:rsid w:val="00CB4AE6"/>
    <w:rsid w:val="00CE27BF"/>
    <w:rsid w:val="00CE6A1C"/>
    <w:rsid w:val="00CF6B08"/>
    <w:rsid w:val="00D04B53"/>
    <w:rsid w:val="00D32F45"/>
    <w:rsid w:val="00D3550D"/>
    <w:rsid w:val="00D37982"/>
    <w:rsid w:val="00D42342"/>
    <w:rsid w:val="00D64852"/>
    <w:rsid w:val="00D86366"/>
    <w:rsid w:val="00D9169D"/>
    <w:rsid w:val="00D91748"/>
    <w:rsid w:val="00D92E0F"/>
    <w:rsid w:val="00D97CAA"/>
    <w:rsid w:val="00DA1C25"/>
    <w:rsid w:val="00DC1AA0"/>
    <w:rsid w:val="00DD1AAC"/>
    <w:rsid w:val="00DE3150"/>
    <w:rsid w:val="00DF685C"/>
    <w:rsid w:val="00E42A0D"/>
    <w:rsid w:val="00E46B78"/>
    <w:rsid w:val="00E54EC0"/>
    <w:rsid w:val="00E57FAB"/>
    <w:rsid w:val="00E67FBD"/>
    <w:rsid w:val="00E7585A"/>
    <w:rsid w:val="00E851B3"/>
    <w:rsid w:val="00E87FAA"/>
    <w:rsid w:val="00E92EE2"/>
    <w:rsid w:val="00E936DF"/>
    <w:rsid w:val="00E949ED"/>
    <w:rsid w:val="00EA1BBC"/>
    <w:rsid w:val="00EA21B9"/>
    <w:rsid w:val="00EB660B"/>
    <w:rsid w:val="00ED0FA8"/>
    <w:rsid w:val="00ED2BA4"/>
    <w:rsid w:val="00ED37E6"/>
    <w:rsid w:val="00ED6F16"/>
    <w:rsid w:val="00EE2C89"/>
    <w:rsid w:val="00EF4C96"/>
    <w:rsid w:val="00F07545"/>
    <w:rsid w:val="00F14C6A"/>
    <w:rsid w:val="00F219EC"/>
    <w:rsid w:val="00F21F4F"/>
    <w:rsid w:val="00F25760"/>
    <w:rsid w:val="00F266B5"/>
    <w:rsid w:val="00F35669"/>
    <w:rsid w:val="00F36766"/>
    <w:rsid w:val="00F3776D"/>
    <w:rsid w:val="00F4430C"/>
    <w:rsid w:val="00F5483D"/>
    <w:rsid w:val="00F64877"/>
    <w:rsid w:val="00F65AD5"/>
    <w:rsid w:val="00F85E8B"/>
    <w:rsid w:val="00F91107"/>
    <w:rsid w:val="00F97F30"/>
    <w:rsid w:val="00FA2FE2"/>
    <w:rsid w:val="00FB49AE"/>
    <w:rsid w:val="00FF2061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BC241"/>
  <w15:chartTrackingRefBased/>
  <w15:docId w15:val="{3702D31D-DCCE-433B-9202-CC7EB77D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103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5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103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103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51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51B3"/>
    <w:rPr>
      <w:rFonts w:asciiTheme="majorHAnsi" w:eastAsiaTheme="majorEastAsia" w:hAnsiTheme="majorHAnsi" w:cstheme="majorBidi"/>
      <w:b/>
      <w:sz w:val="4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D5103"/>
    <w:pPr>
      <w:outlineLvl w:val="9"/>
    </w:pPr>
    <w:rPr>
      <w:b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27F6D"/>
    <w:pPr>
      <w:tabs>
        <w:tab w:val="left" w:pos="440"/>
        <w:tab w:val="right" w:leader="dot" w:pos="9016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4C0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956"/>
  </w:style>
  <w:style w:type="paragraph" w:styleId="Footer">
    <w:name w:val="footer"/>
    <w:basedOn w:val="Normal"/>
    <w:link w:val="FooterChar"/>
    <w:uiPriority w:val="99"/>
    <w:unhideWhenUsed/>
    <w:rsid w:val="004C0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956"/>
  </w:style>
  <w:style w:type="character" w:styleId="FollowedHyperlink">
    <w:name w:val="FollowedHyperlink"/>
    <w:basedOn w:val="DefaultParagraphFont"/>
    <w:uiPriority w:val="99"/>
    <w:semiHidden/>
    <w:unhideWhenUsed/>
    <w:rsid w:val="00EA21B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48"/>
    <w:pPr>
      <w:spacing w:before="0"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48"/>
    <w:rPr>
      <w:rFonts w:eastAsiaTheme="minorEastAsia"/>
      <w:b/>
      <w:bCs/>
      <w:sz w:val="20"/>
      <w:szCs w:val="20"/>
    </w:rPr>
  </w:style>
  <w:style w:type="paragraph" w:customStyle="1" w:styleId="HeadingwithNumbers">
    <w:name w:val="Heading with Numbers"/>
    <w:basedOn w:val="Heading1"/>
    <w:link w:val="HeadingwithNumbersChar"/>
    <w:rsid w:val="001951F1"/>
    <w:pPr>
      <w:numPr>
        <w:numId w:val="11"/>
      </w:numPr>
    </w:pPr>
  </w:style>
  <w:style w:type="paragraph" w:customStyle="1" w:styleId="Headingwithnumbers0">
    <w:name w:val="Heading with numbers"/>
    <w:basedOn w:val="HeadingwithNumbers"/>
    <w:link w:val="HeadingwithnumbersChar0"/>
    <w:qFormat/>
    <w:rsid w:val="001951F1"/>
  </w:style>
  <w:style w:type="character" w:customStyle="1" w:styleId="HeadingwithNumbersChar">
    <w:name w:val="Heading with Numbers Char"/>
    <w:basedOn w:val="Heading1Char"/>
    <w:link w:val="HeadingwithNumbers"/>
    <w:rsid w:val="001951F1"/>
    <w:rPr>
      <w:rFonts w:asciiTheme="majorHAnsi" w:eastAsiaTheme="majorEastAsia" w:hAnsiTheme="majorHAnsi" w:cstheme="majorBidi"/>
      <w:b/>
      <w:color w:val="2E74B5" w:themeColor="accent1" w:themeShade="BF"/>
      <w:sz w:val="44"/>
      <w:szCs w:val="32"/>
    </w:rPr>
  </w:style>
  <w:style w:type="paragraph" w:styleId="Revision">
    <w:name w:val="Revision"/>
    <w:hidden/>
    <w:uiPriority w:val="99"/>
    <w:semiHidden/>
    <w:rsid w:val="002C6133"/>
    <w:pPr>
      <w:spacing w:after="0" w:line="240" w:lineRule="auto"/>
    </w:pPr>
  </w:style>
  <w:style w:type="character" w:customStyle="1" w:styleId="HeadingwithnumbersChar0">
    <w:name w:val="Heading with numbers Char"/>
    <w:basedOn w:val="HeadingwithNumbersChar"/>
    <w:link w:val="Headingwithnumbers0"/>
    <w:rsid w:val="001951F1"/>
    <w:rPr>
      <w:rFonts w:asciiTheme="majorHAnsi" w:eastAsiaTheme="majorEastAsia" w:hAnsiTheme="majorHAnsi" w:cstheme="majorBidi"/>
      <w:b/>
      <w:color w:val="2E74B5" w:themeColor="accent1" w:themeShade="BF"/>
      <w:sz w:val="44"/>
      <w:szCs w:val="32"/>
    </w:rPr>
  </w:style>
  <w:style w:type="paragraph" w:styleId="BodyText">
    <w:name w:val="Body Text"/>
    <w:basedOn w:val="Normal"/>
    <w:link w:val="BodyTextChar"/>
    <w:qFormat/>
    <w:rsid w:val="00805CEC"/>
    <w:pPr>
      <w:suppressAutoHyphens/>
      <w:spacing w:before="120" w:after="200" w:line="280" w:lineRule="exact"/>
    </w:pPr>
    <w:rPr>
      <w:rFonts w:ascii="Gill Sans MT" w:hAnsi="Gill Sans MT"/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805CEC"/>
    <w:rPr>
      <w:rFonts w:ascii="Gill Sans MT" w:hAnsi="Gill Sans MT"/>
      <w:color w:val="000000" w:themeColor="text1"/>
    </w:rPr>
  </w:style>
  <w:style w:type="character" w:styleId="Strong">
    <w:name w:val="Strong"/>
    <w:basedOn w:val="DefaultParagraphFont"/>
    <w:uiPriority w:val="22"/>
    <w:qFormat/>
    <w:rsid w:val="00805CE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6C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ills.tas.gov.au/apprenticeships_and_traineeships/ttac_policies_and_guidelines" TargetMode="External"/><Relationship Id="rId18" Type="http://schemas.openxmlformats.org/officeDocument/2006/relationships/hyperlink" Target="https://www.skills.tas.gov.au/__data/assets/pdf_file/0009/592830/TTAC-Policies-July-2025-APPROVED-BY-TTAC.PDF" TargetMode="External"/><Relationship Id="rId26" Type="http://schemas.openxmlformats.org/officeDocument/2006/relationships/hyperlink" Target="mailto:skills.registration@skills.tas.gov.au" TargetMode="External"/><Relationship Id="rId39" Type="http://schemas.openxmlformats.org/officeDocument/2006/relationships/hyperlink" Target="https://www.skills.tas.gov.au/__data/assets/pdf_file/0009/592830/TTAC-Policies-July-2025-APPROVED-BY-TTAC.PDF" TargetMode="External"/><Relationship Id="rId21" Type="http://schemas.openxmlformats.org/officeDocument/2006/relationships/hyperlink" Target="https://content.apprenticeships.gov.au/sites/default/files/2023-11/National%20Standards%20for%20GTOs.pdf" TargetMode="External"/><Relationship Id="rId34" Type="http://schemas.openxmlformats.org/officeDocument/2006/relationships/hyperlink" Target="https://www.legislation.tas.gov.au/view/html/inforce/current/act-2013-009" TargetMode="External"/><Relationship Id="rId42" Type="http://schemas.openxmlformats.org/officeDocument/2006/relationships/hyperlink" Target="https://content.apprenticeships.gov.au/sites/default/files/2023-11/Evidence%20Guide%20for%20GTOs%20to%20Support%20the%20National%20Standards.pdf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ontent.apprenticeships.gov.au/sites/default/files/2023-11/National%20Standards%20for%20GTOs.pdf" TargetMode="External"/><Relationship Id="rId29" Type="http://schemas.openxmlformats.org/officeDocument/2006/relationships/hyperlink" Target="https://www.apprenticeships.gov.au/who-to-contact/search-for-a-group-training-organisation" TargetMode="External"/><Relationship Id="rId11" Type="http://schemas.openxmlformats.org/officeDocument/2006/relationships/hyperlink" Target="https://www.skills.tas.gov.au/providers/group_training_organisations_gtos/operating_as_a_gto_in_tasmania" TargetMode="External"/><Relationship Id="rId24" Type="http://schemas.openxmlformats.org/officeDocument/2006/relationships/hyperlink" Target="https://content.apprenticeships.gov.au/sites/default/files/2023-11/National%20Standards%20for%20GTOs.pdf" TargetMode="External"/><Relationship Id="rId32" Type="http://schemas.openxmlformats.org/officeDocument/2006/relationships/hyperlink" Target="https://www.legislation.tas.gov.au/view/html/inforce/current/act-2013-009" TargetMode="External"/><Relationship Id="rId37" Type="http://schemas.openxmlformats.org/officeDocument/2006/relationships/hyperlink" Target="https://content.apprenticeships.gov.au/sites/default/files/2023-11/National%20Standards%20for%20GTOs.pdf" TargetMode="External"/><Relationship Id="rId40" Type="http://schemas.openxmlformats.org/officeDocument/2006/relationships/hyperlink" Target="https://content.apprenticeships.gov.au/sites/default/files/2023-11/National%20Standards%20for%20GTOs.pdf" TargetMode="External"/><Relationship Id="rId45" Type="http://schemas.openxmlformats.org/officeDocument/2006/relationships/hyperlink" Target="https://www.skills.tas.gov.au/providers/group_training_organisations_gtos/operating_as_a_gto_in_tasma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prenticeships.gov.au/who-to-contact/search-for-a-group-training-organisation" TargetMode="External"/><Relationship Id="rId23" Type="http://schemas.openxmlformats.org/officeDocument/2006/relationships/hyperlink" Target="https://www.skills.tas.gov.au/providers/group_training_organisations_gtos/operating_as_a_gto_in_tasmania" TargetMode="External"/><Relationship Id="rId28" Type="http://schemas.openxmlformats.org/officeDocument/2006/relationships/hyperlink" Target="https://content.apprenticeships.gov.au/sites/default/files/2023-11/Group%20Training%20Logo%20Guidelines.pdf" TargetMode="External"/><Relationship Id="rId36" Type="http://schemas.openxmlformats.org/officeDocument/2006/relationships/hyperlink" Target="https://www.legislation.tas.gov.au/view/html/inforce/current/act-2013-009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kills.registration@skills.tas.gov.au" TargetMode="External"/><Relationship Id="rId19" Type="http://schemas.openxmlformats.org/officeDocument/2006/relationships/hyperlink" Target="https://www.skills.tas.gov.au/providers/group_training_organisations_gtos/operating_as_a_gto_in_tasmania" TargetMode="External"/><Relationship Id="rId31" Type="http://schemas.openxmlformats.org/officeDocument/2006/relationships/hyperlink" Target="https://www.apprenticeships.gov.au/who-to-contact/search-for-a-group-training-organisation" TargetMode="External"/><Relationship Id="rId44" Type="http://schemas.openxmlformats.org/officeDocument/2006/relationships/hyperlink" Target="https://www.skills.tas.gov.au/__data/assets/pdf_file/0009/592830/TTAC-Policies-July-2025-APPROVED-BY-TTAC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egislation.tas.gov.au/view/whole/html/inforce/current/act-2013-009" TargetMode="External"/><Relationship Id="rId22" Type="http://schemas.openxmlformats.org/officeDocument/2006/relationships/hyperlink" Target="http://www.skills.tas.gov.au/providers/gtos" TargetMode="External"/><Relationship Id="rId27" Type="http://schemas.openxmlformats.org/officeDocument/2006/relationships/hyperlink" Target="https://www.apprenticeships.gov.au/who-to-contact/search-for-a-group-training-organisation" TargetMode="External"/><Relationship Id="rId30" Type="http://schemas.openxmlformats.org/officeDocument/2006/relationships/hyperlink" Target="https://www.legislation.tas.gov.au/view/html/inforce/current/act-2013-009" TargetMode="External"/><Relationship Id="rId35" Type="http://schemas.openxmlformats.org/officeDocument/2006/relationships/hyperlink" Target="https://www.skills.tas.gov.au/__data/assets/pdf_file/0009/592830/TTAC-Policies-July-2025-APPROVED-BY-TTAC.PDF" TargetMode="External"/><Relationship Id="rId43" Type="http://schemas.openxmlformats.org/officeDocument/2006/relationships/hyperlink" Target="https://www.legislation.tas.gov.au/view/html/inforce/current/act-2013-009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skills.tas.gov.au/apprenticeships_and_traineeships/accordions/what_is_a_training_contract" TargetMode="External"/><Relationship Id="rId17" Type="http://schemas.openxmlformats.org/officeDocument/2006/relationships/hyperlink" Target="https://www.legislation.tas.gov.au/view/html/inforce/current/act-2013-009" TargetMode="External"/><Relationship Id="rId25" Type="http://schemas.openxmlformats.org/officeDocument/2006/relationships/hyperlink" Target="https://www.skills.tas.gov.au/providers/group_training_organisations_gtos/operating_as_a_gto_in_tasmania" TargetMode="External"/><Relationship Id="rId33" Type="http://schemas.openxmlformats.org/officeDocument/2006/relationships/hyperlink" Target="https://content.apprenticeships.gov.au/sites/default/files/2023-11/National%20Standards%20for%20GTOs.pdf" TargetMode="External"/><Relationship Id="rId38" Type="http://schemas.openxmlformats.org/officeDocument/2006/relationships/hyperlink" Target="https://www.legislation.tas.gov.au/view/html/inforce/current/act-2013-009" TargetMode="External"/><Relationship Id="rId46" Type="http://schemas.openxmlformats.org/officeDocument/2006/relationships/hyperlink" Target="https://www.skills.tas.gov.au/providers/group_training_organisations_gtos/operating_as_a_gto_in_tasmania" TargetMode="External"/><Relationship Id="rId20" Type="http://schemas.openxmlformats.org/officeDocument/2006/relationships/hyperlink" Target="https://content.apprenticeships.gov.au/sites/default/files/2023-11/Evidence%20Guide%20for%20GTOs%20to%20Support%20the%20National%20Standards.pdf" TargetMode="External"/><Relationship Id="rId41" Type="http://schemas.openxmlformats.org/officeDocument/2006/relationships/hyperlink" Target="https://content.apprenticeships.gov.au/sites/default/files/2023-11/National%20Standards%20for%20GTO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991E-0794-46FC-B44A-EE5AF001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REGISTRATION AS A GROUP TRAINING ORGANISATION (GTO) IN TASMANIA</vt:lpstr>
    </vt:vector>
  </TitlesOfParts>
  <Company>Department of State Growth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REGISTRATION AS A GROUP TRAINING ORGANISATION (GTO) IN TASMANIA</dc:title>
  <dc:subject/>
  <dc:creator>Krushka, Nikki</dc:creator>
  <cp:keywords/>
  <dc:description/>
  <cp:lastModifiedBy>Troman, Eliza</cp:lastModifiedBy>
  <cp:revision>4</cp:revision>
  <cp:lastPrinted>2026-06-03T02:23:00Z</cp:lastPrinted>
  <dcterms:created xsi:type="dcterms:W3CDTF">2026-06-03T01:20:00Z</dcterms:created>
  <dcterms:modified xsi:type="dcterms:W3CDTF">2026-06-03T02:23:00Z</dcterms:modified>
</cp:coreProperties>
</file>