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0B03" w14:textId="2AB05397" w:rsidR="00A72625" w:rsidRPr="00A76AB8" w:rsidRDefault="00A72625" w:rsidP="00A72625">
      <w:pPr>
        <w:pStyle w:val="Heading1"/>
        <w:numPr>
          <w:ilvl w:val="0"/>
          <w:numId w:val="0"/>
        </w:numPr>
        <w:pBdr>
          <w:bottom w:val="double" w:sz="4" w:space="1" w:color="2E74B5" w:themeColor="accent1" w:themeShade="BF"/>
        </w:pBdr>
        <w:spacing w:before="0" w:after="0"/>
        <w:rPr>
          <w:rFonts w:ascii="Gill Sans MT" w:hAnsi="Gill Sans MT"/>
          <w:b w:val="0"/>
          <w:color w:val="1F4E79" w:themeColor="accent1" w:themeShade="80"/>
          <w:szCs w:val="28"/>
        </w:rPr>
      </w:pPr>
      <w:r w:rsidRPr="00A76AB8">
        <w:rPr>
          <w:rFonts w:ascii="Gill Sans MT" w:hAnsi="Gill Sans MT"/>
          <w:color w:val="1F4E79" w:themeColor="accent1" w:themeShade="80"/>
          <w:szCs w:val="28"/>
        </w:rPr>
        <w:t xml:space="preserve">Application for </w:t>
      </w:r>
      <w:r w:rsidR="00937BF8" w:rsidRPr="00A76AB8">
        <w:rPr>
          <w:rFonts w:ascii="Gill Sans MT" w:hAnsi="Gill Sans MT"/>
          <w:color w:val="1F4E79" w:themeColor="accent1" w:themeShade="80"/>
          <w:szCs w:val="28"/>
        </w:rPr>
        <w:t xml:space="preserve">approval of a </w:t>
      </w:r>
      <w:r w:rsidR="00FC3C9F">
        <w:rPr>
          <w:rFonts w:ascii="Gill Sans MT" w:hAnsi="Gill Sans MT"/>
          <w:color w:val="1F4E79" w:themeColor="accent1" w:themeShade="80"/>
          <w:szCs w:val="28"/>
        </w:rPr>
        <w:t>n</w:t>
      </w:r>
      <w:r w:rsidR="00937BF8" w:rsidRPr="00A76AB8">
        <w:rPr>
          <w:rFonts w:ascii="Gill Sans MT" w:hAnsi="Gill Sans MT"/>
          <w:color w:val="1F4E79" w:themeColor="accent1" w:themeShade="80"/>
          <w:szCs w:val="28"/>
        </w:rPr>
        <w:t>ationally</w:t>
      </w:r>
      <w:r w:rsidR="008D4477" w:rsidRPr="00A76AB8">
        <w:rPr>
          <w:rFonts w:ascii="Gill Sans MT" w:hAnsi="Gill Sans MT"/>
          <w:color w:val="1F4E79" w:themeColor="accent1" w:themeShade="80"/>
          <w:szCs w:val="28"/>
        </w:rPr>
        <w:t xml:space="preserve"> </w:t>
      </w:r>
      <w:r w:rsidR="00FC3C9F">
        <w:rPr>
          <w:rFonts w:ascii="Gill Sans MT" w:hAnsi="Gill Sans MT"/>
          <w:color w:val="1F4E79" w:themeColor="accent1" w:themeShade="80"/>
          <w:szCs w:val="28"/>
        </w:rPr>
        <w:t>r</w:t>
      </w:r>
      <w:r w:rsidR="00937BF8" w:rsidRPr="00A76AB8">
        <w:rPr>
          <w:rFonts w:ascii="Gill Sans MT" w:hAnsi="Gill Sans MT"/>
          <w:color w:val="1F4E79" w:themeColor="accent1" w:themeShade="80"/>
          <w:szCs w:val="28"/>
        </w:rPr>
        <w:t xml:space="preserve">ecognised qualification as a Tasmanian </w:t>
      </w:r>
      <w:r w:rsidR="00FC3C9F">
        <w:rPr>
          <w:rFonts w:ascii="Gill Sans MT" w:hAnsi="Gill Sans MT"/>
          <w:color w:val="1F4E79" w:themeColor="accent1" w:themeShade="80"/>
          <w:szCs w:val="28"/>
        </w:rPr>
        <w:t>a</w:t>
      </w:r>
      <w:r w:rsidR="00937BF8" w:rsidRPr="00A76AB8">
        <w:rPr>
          <w:rFonts w:ascii="Gill Sans MT" w:hAnsi="Gill Sans MT"/>
          <w:color w:val="1F4E79" w:themeColor="accent1" w:themeShade="80"/>
          <w:szCs w:val="28"/>
        </w:rPr>
        <w:t>pprenticeship/</w:t>
      </w:r>
      <w:r w:rsidR="005153EB" w:rsidRPr="00A76AB8">
        <w:rPr>
          <w:rFonts w:ascii="Gill Sans MT" w:hAnsi="Gill Sans MT"/>
          <w:color w:val="1F4E79" w:themeColor="accent1" w:themeShade="80"/>
          <w:szCs w:val="28"/>
        </w:rPr>
        <w:t xml:space="preserve"> </w:t>
      </w:r>
      <w:r w:rsidR="00FC3C9F">
        <w:rPr>
          <w:rFonts w:ascii="Gill Sans MT" w:hAnsi="Gill Sans MT"/>
          <w:color w:val="1F4E79" w:themeColor="accent1" w:themeShade="80"/>
          <w:szCs w:val="28"/>
        </w:rPr>
        <w:t>t</w:t>
      </w:r>
      <w:r w:rsidR="00937BF8" w:rsidRPr="00A76AB8">
        <w:rPr>
          <w:rFonts w:ascii="Gill Sans MT" w:hAnsi="Gill Sans MT"/>
          <w:color w:val="1F4E79" w:themeColor="accent1" w:themeShade="80"/>
          <w:szCs w:val="28"/>
        </w:rPr>
        <w:t>raineeship</w:t>
      </w:r>
    </w:p>
    <w:p w14:paraId="40F22FD5" w14:textId="1C4C53D4" w:rsidR="006E43BE" w:rsidRPr="00BB5CE1" w:rsidRDefault="00A72625" w:rsidP="00091AFC">
      <w:pPr>
        <w:pStyle w:val="NormalWeb"/>
        <w:shd w:val="clear" w:color="auto" w:fill="FFFFFF"/>
        <w:textAlignment w:val="baseline"/>
        <w:rPr>
          <w:rFonts w:ascii="Gill Sans MT" w:hAnsi="Gill Sans MT" w:cs="Arial"/>
        </w:rPr>
      </w:pPr>
      <w:r w:rsidRPr="00BB5CE1">
        <w:rPr>
          <w:rFonts w:ascii="Gill Sans MT" w:hAnsi="Gill Sans MT"/>
        </w:rPr>
        <w:t xml:space="preserve">This application </w:t>
      </w:r>
      <w:r w:rsidR="00DB0B8B">
        <w:rPr>
          <w:rFonts w:ascii="Gill Sans MT" w:hAnsi="Gill Sans MT"/>
        </w:rPr>
        <w:t xml:space="preserve">is to be </w:t>
      </w:r>
      <w:r w:rsidR="00A67043" w:rsidRPr="00BB5CE1">
        <w:rPr>
          <w:rFonts w:ascii="Gill Sans MT" w:hAnsi="Gill Sans MT"/>
        </w:rPr>
        <w:t xml:space="preserve">used </w:t>
      </w:r>
      <w:r w:rsidR="00A67043" w:rsidRPr="00BB5CE1">
        <w:rPr>
          <w:rFonts w:ascii="Gill Sans MT" w:hAnsi="Gill Sans MT" w:cs="Arial"/>
        </w:rPr>
        <w:t xml:space="preserve">to request the approval of a </w:t>
      </w:r>
      <w:r w:rsidR="00FC3C9F">
        <w:rPr>
          <w:rFonts w:ascii="Gill Sans MT" w:hAnsi="Gill Sans MT" w:cs="Arial"/>
        </w:rPr>
        <w:t>n</w:t>
      </w:r>
      <w:r w:rsidR="00A67043" w:rsidRPr="00BB5CE1">
        <w:rPr>
          <w:rFonts w:ascii="Gill Sans MT" w:hAnsi="Gill Sans MT" w:cs="Arial"/>
        </w:rPr>
        <w:t>ationally</w:t>
      </w:r>
      <w:r w:rsidR="008D4477">
        <w:rPr>
          <w:rFonts w:ascii="Gill Sans MT" w:hAnsi="Gill Sans MT" w:cs="Arial"/>
        </w:rPr>
        <w:t xml:space="preserve"> </w:t>
      </w:r>
      <w:r w:rsidR="00FC3C9F">
        <w:rPr>
          <w:rFonts w:ascii="Gill Sans MT" w:hAnsi="Gill Sans MT" w:cs="Arial"/>
        </w:rPr>
        <w:t>r</w:t>
      </w:r>
      <w:r w:rsidR="00A67043" w:rsidRPr="00BB5CE1">
        <w:rPr>
          <w:rFonts w:ascii="Gill Sans MT" w:hAnsi="Gill Sans MT" w:cs="Arial"/>
        </w:rPr>
        <w:t>ecognised qualification to be made available as an apprenticeship</w:t>
      </w:r>
      <w:r w:rsidR="00EA7EE9">
        <w:rPr>
          <w:rFonts w:ascii="Gill Sans MT" w:hAnsi="Gill Sans MT" w:cs="Arial"/>
        </w:rPr>
        <w:t xml:space="preserve"> or </w:t>
      </w:r>
      <w:r w:rsidR="00A67043" w:rsidRPr="00BB5CE1">
        <w:rPr>
          <w:rFonts w:ascii="Gill Sans MT" w:hAnsi="Gill Sans MT" w:cs="Arial"/>
        </w:rPr>
        <w:t xml:space="preserve">traineeship. </w:t>
      </w:r>
    </w:p>
    <w:p w14:paraId="798DC3BD" w14:textId="77BDB8F4" w:rsidR="006E43BE" w:rsidRDefault="00DB0B8B" w:rsidP="006E43BE">
      <w:pPr>
        <w:pStyle w:val="NormalWeb"/>
        <w:shd w:val="clear" w:color="auto" w:fill="FFFFFF"/>
        <w:textAlignment w:val="baseline"/>
        <w:rPr>
          <w:rFonts w:ascii="Gill Sans MT" w:hAnsi="Gill Sans MT" w:cs="Arial"/>
        </w:rPr>
      </w:pPr>
      <w:r w:rsidRPr="00DB0B8B">
        <w:rPr>
          <w:rFonts w:ascii="Gill Sans MT" w:hAnsi="Gill Sans MT"/>
        </w:rPr>
        <w:t>Qualifications already available as apprenticeships and traineeships can be found at</w:t>
      </w:r>
      <w:r>
        <w:t xml:space="preserve"> </w:t>
      </w:r>
      <w:hyperlink r:id="rId7" w:history="1">
        <w:r w:rsidRPr="007321B0">
          <w:rPr>
            <w:rStyle w:val="Hyperlink"/>
            <w:rFonts w:ascii="Gill Sans MT" w:hAnsi="Gill Sans MT" w:cs="Arial"/>
          </w:rPr>
          <w:t>http://laureldw.stategrowth.tas.gov.au/default.aspx</w:t>
        </w:r>
      </w:hyperlink>
      <w:r w:rsidR="00966CE1">
        <w:rPr>
          <w:rFonts w:ascii="Gill Sans MT" w:hAnsi="Gill Sans MT" w:cs="Arial"/>
        </w:rPr>
        <w:t>.</w:t>
      </w:r>
    </w:p>
    <w:p w14:paraId="1D7F1F39" w14:textId="1983F5BC" w:rsidR="00EA7920" w:rsidRPr="002D5441" w:rsidRDefault="00EA7920" w:rsidP="006E43BE">
      <w:pPr>
        <w:pStyle w:val="NormalWeb"/>
        <w:shd w:val="clear" w:color="auto" w:fill="FFFFFF"/>
        <w:textAlignment w:val="baseline"/>
        <w:rPr>
          <w:rStyle w:val="Hyperlink"/>
          <w:rFonts w:ascii="Gill Sans MT" w:hAnsi="Gill Sans MT" w:cs="Arial"/>
          <w:b/>
          <w:bCs/>
        </w:rPr>
      </w:pPr>
      <w:r w:rsidRPr="002D5441">
        <w:rPr>
          <w:rFonts w:ascii="Gill Sans MT" w:hAnsi="Gill Sans MT" w:cs="Arial"/>
          <w:b/>
          <w:bCs/>
        </w:rPr>
        <w:t>Please include as much information relevant to the nature of the request</w:t>
      </w:r>
      <w:r w:rsidRPr="00E96E2A">
        <w:rPr>
          <w:rFonts w:ascii="Gill Sans MT" w:hAnsi="Gill Sans MT" w:cs="Arial"/>
        </w:rPr>
        <w:t>, including any detail</w:t>
      </w:r>
      <w:r w:rsidR="00335C9F" w:rsidRPr="00E96E2A">
        <w:rPr>
          <w:rFonts w:ascii="Gill Sans MT" w:hAnsi="Gill Sans MT" w:cs="Arial"/>
        </w:rPr>
        <w:t>s</w:t>
      </w:r>
      <w:r w:rsidRPr="00E96E2A">
        <w:rPr>
          <w:rFonts w:ascii="Gill Sans MT" w:hAnsi="Gill Sans MT" w:cs="Arial"/>
        </w:rPr>
        <w:t xml:space="preserve"> regarding urgency.</w:t>
      </w:r>
    </w:p>
    <w:p w14:paraId="4E9B2B36" w14:textId="02D915DE" w:rsidR="006E43BE" w:rsidRDefault="006E43BE" w:rsidP="006E43BE">
      <w:pPr>
        <w:pStyle w:val="NormalWeb"/>
        <w:shd w:val="clear" w:color="auto" w:fill="FFFFFF"/>
        <w:textAlignment w:val="baseline"/>
        <w:rPr>
          <w:rFonts w:ascii="Gill Sans MT" w:hAnsi="Gill Sans MT" w:cs="Arial"/>
        </w:rPr>
      </w:pPr>
      <w:r w:rsidRPr="00BB5CE1">
        <w:rPr>
          <w:rFonts w:ascii="Gill Sans MT" w:hAnsi="Gill Sans MT" w:cs="Arial"/>
        </w:rPr>
        <w:t xml:space="preserve">The application must be completed and emailed to </w:t>
      </w:r>
      <w:hyperlink r:id="rId8" w:history="1">
        <w:r w:rsidRPr="00BB5CE1">
          <w:rPr>
            <w:rStyle w:val="Hyperlink"/>
            <w:rFonts w:ascii="Gill Sans MT" w:hAnsi="Gill Sans MT" w:cs="Arial"/>
          </w:rPr>
          <w:t>appr.trn.apprv@skills.tas.gov.au</w:t>
        </w:r>
      </w:hyperlink>
      <w:r w:rsidR="00966CE1">
        <w:rPr>
          <w:rFonts w:ascii="Gill Sans MT" w:hAnsi="Gill Sans MT" w:cs="Arial"/>
        </w:rPr>
        <w:t>.</w:t>
      </w:r>
    </w:p>
    <w:p w14:paraId="6969E64B" w14:textId="3D6AB8FB" w:rsidR="00A72625" w:rsidRPr="00BB5CE1" w:rsidRDefault="00A72625">
      <w:pPr>
        <w:rPr>
          <w:rFonts w:ascii="Gill Sans MT" w:hAnsi="Gill Sans MT"/>
          <w:b/>
          <w:sz w:val="26"/>
          <w:szCs w:val="26"/>
        </w:rPr>
      </w:pPr>
      <w:r w:rsidRPr="00BB5CE1">
        <w:rPr>
          <w:rFonts w:ascii="Gill Sans MT" w:hAnsi="Gill Sans MT"/>
          <w:b/>
          <w:sz w:val="26"/>
          <w:szCs w:val="26"/>
        </w:rPr>
        <w:t xml:space="preserve">Section 1 – </w:t>
      </w:r>
      <w:r w:rsidR="00A76AB8">
        <w:rPr>
          <w:rFonts w:ascii="Gill Sans MT" w:hAnsi="Gill Sans MT"/>
          <w:b/>
          <w:sz w:val="26"/>
          <w:szCs w:val="26"/>
        </w:rPr>
        <w:t>APPLICANT DETAILS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8675"/>
      </w:tblGrid>
      <w:tr w:rsidR="00482E41" w:rsidRPr="00BB5CE1" w14:paraId="44C78E4A" w14:textId="77777777" w:rsidTr="008D0BE6">
        <w:trPr>
          <w:trHeight w:val="442"/>
        </w:trPr>
        <w:tc>
          <w:tcPr>
            <w:tcW w:w="6771" w:type="dxa"/>
            <w:shd w:val="clear" w:color="auto" w:fill="9CC2E5" w:themeFill="accent1" w:themeFillTint="99"/>
            <w:vAlign w:val="center"/>
          </w:tcPr>
          <w:p w14:paraId="1EB4C276" w14:textId="54EDE162" w:rsidR="00EA7EE9" w:rsidRPr="00A76AB8" w:rsidRDefault="00482E41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76AB8">
              <w:rPr>
                <w:rFonts w:ascii="Gill Sans MT" w:hAnsi="Gill Sans MT" w:cstheme="minorHAnsi"/>
                <w:b/>
                <w:sz w:val="22"/>
                <w:szCs w:val="22"/>
              </w:rPr>
              <w:t>Organisation name</w:t>
            </w:r>
            <w:r w:rsidR="008D0BE6">
              <w:rPr>
                <w:rFonts w:ascii="Gill Sans MT" w:hAnsi="Gill Sans MT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1794DBF9" w14:textId="77777777" w:rsidR="00482E41" w:rsidRPr="00BB5CE1" w:rsidRDefault="00482E41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</w:rPr>
            </w:pPr>
          </w:p>
        </w:tc>
      </w:tr>
      <w:tr w:rsidR="00482E41" w:rsidRPr="00BB5CE1" w14:paraId="1B5F65B3" w14:textId="77777777" w:rsidTr="008D0BE6">
        <w:trPr>
          <w:trHeight w:val="420"/>
        </w:trPr>
        <w:tc>
          <w:tcPr>
            <w:tcW w:w="6771" w:type="dxa"/>
            <w:shd w:val="clear" w:color="auto" w:fill="9CC2E5" w:themeFill="accent1" w:themeFillTint="99"/>
            <w:vAlign w:val="center"/>
          </w:tcPr>
          <w:p w14:paraId="36AA7484" w14:textId="33CCDAAD" w:rsidR="00EA7EE9" w:rsidRPr="00A76AB8" w:rsidRDefault="00482E41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76AB8">
              <w:rPr>
                <w:rFonts w:ascii="Gill Sans MT" w:hAnsi="Gill Sans MT" w:cstheme="minorHAnsi"/>
                <w:b/>
                <w:sz w:val="22"/>
                <w:szCs w:val="22"/>
              </w:rPr>
              <w:t>Contact name &amp; position</w:t>
            </w:r>
            <w:r w:rsidR="008D0BE6">
              <w:rPr>
                <w:rFonts w:ascii="Gill Sans MT" w:hAnsi="Gill Sans MT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4444B84E" w14:textId="77777777" w:rsidR="00482E41" w:rsidRPr="00BB5CE1" w:rsidRDefault="00482E41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</w:rPr>
            </w:pPr>
          </w:p>
        </w:tc>
      </w:tr>
      <w:tr w:rsidR="00482E41" w:rsidRPr="00BB5CE1" w14:paraId="05D70803" w14:textId="77777777" w:rsidTr="008D0BE6">
        <w:trPr>
          <w:trHeight w:val="412"/>
        </w:trPr>
        <w:tc>
          <w:tcPr>
            <w:tcW w:w="6771" w:type="dxa"/>
            <w:shd w:val="clear" w:color="auto" w:fill="9CC2E5" w:themeFill="accent1" w:themeFillTint="99"/>
            <w:vAlign w:val="center"/>
          </w:tcPr>
          <w:p w14:paraId="35CD43F1" w14:textId="78E9924E" w:rsidR="00EA7EE9" w:rsidRPr="00A76AB8" w:rsidRDefault="00482E41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76AB8">
              <w:rPr>
                <w:rFonts w:ascii="Gill Sans MT" w:hAnsi="Gill Sans MT" w:cstheme="minorHAnsi"/>
                <w:b/>
                <w:sz w:val="22"/>
                <w:szCs w:val="22"/>
              </w:rPr>
              <w:t>Contact e-mail</w:t>
            </w:r>
            <w:r w:rsidR="008D0BE6">
              <w:rPr>
                <w:rFonts w:ascii="Gill Sans MT" w:hAnsi="Gill Sans MT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1EB44C12" w14:textId="77777777" w:rsidR="00482E41" w:rsidRPr="00BB5CE1" w:rsidRDefault="00482E41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</w:rPr>
            </w:pPr>
          </w:p>
        </w:tc>
      </w:tr>
      <w:tr w:rsidR="00482E41" w:rsidRPr="00BB5CE1" w14:paraId="4E1875E6" w14:textId="77777777" w:rsidTr="008D0BE6">
        <w:trPr>
          <w:trHeight w:val="417"/>
        </w:trPr>
        <w:tc>
          <w:tcPr>
            <w:tcW w:w="6771" w:type="dxa"/>
            <w:shd w:val="clear" w:color="auto" w:fill="9CC2E5" w:themeFill="accent1" w:themeFillTint="99"/>
            <w:vAlign w:val="center"/>
          </w:tcPr>
          <w:p w14:paraId="255B1AC8" w14:textId="11501BC6" w:rsidR="00EA7EE9" w:rsidRPr="00A76AB8" w:rsidRDefault="00482E41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76AB8">
              <w:rPr>
                <w:rFonts w:ascii="Gill Sans MT" w:hAnsi="Gill Sans MT" w:cstheme="minorHAnsi"/>
                <w:b/>
                <w:sz w:val="22"/>
                <w:szCs w:val="22"/>
              </w:rPr>
              <w:t>Contact phone numbe</w:t>
            </w:r>
            <w:r w:rsidR="008D0BE6">
              <w:rPr>
                <w:rFonts w:ascii="Gill Sans MT" w:hAnsi="Gill Sans MT" w:cstheme="minorHAnsi"/>
                <w:b/>
                <w:sz w:val="22"/>
                <w:szCs w:val="22"/>
              </w:rPr>
              <w:t>r:</w:t>
            </w:r>
          </w:p>
        </w:tc>
        <w:tc>
          <w:tcPr>
            <w:tcW w:w="8675" w:type="dxa"/>
            <w:shd w:val="clear" w:color="auto" w:fill="auto"/>
            <w:vAlign w:val="center"/>
          </w:tcPr>
          <w:p w14:paraId="331F2D45" w14:textId="77777777" w:rsidR="00482E41" w:rsidRPr="00BB5CE1" w:rsidRDefault="00482E41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</w:rPr>
            </w:pPr>
          </w:p>
        </w:tc>
      </w:tr>
      <w:tr w:rsidR="00AE5CFF" w:rsidRPr="00BB5CE1" w14:paraId="632896A9" w14:textId="77777777" w:rsidTr="008D0BE6">
        <w:trPr>
          <w:trHeight w:val="1983"/>
        </w:trPr>
        <w:tc>
          <w:tcPr>
            <w:tcW w:w="6771" w:type="dxa"/>
            <w:shd w:val="clear" w:color="auto" w:fill="9CC2E5" w:themeFill="accent1" w:themeFillTint="99"/>
            <w:vAlign w:val="center"/>
          </w:tcPr>
          <w:p w14:paraId="284AD6CE" w14:textId="77777777" w:rsidR="00AE5CFF" w:rsidRPr="00A76AB8" w:rsidRDefault="00AE5CFF" w:rsidP="00BB5CE1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A76AB8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Is the application being submitted in response to a request from a </w:t>
            </w:r>
            <w:r w:rsidR="00DB0B8B" w:rsidRPr="00A76AB8">
              <w:rPr>
                <w:rFonts w:ascii="Gill Sans MT" w:hAnsi="Gill Sans MT" w:cstheme="minorHAnsi"/>
                <w:b/>
                <w:sz w:val="22"/>
                <w:szCs w:val="22"/>
              </w:rPr>
              <w:t>specific business</w:t>
            </w:r>
            <w:r w:rsidR="00EA7EE9" w:rsidRPr="00A76AB8">
              <w:rPr>
                <w:rFonts w:ascii="Gill Sans MT" w:hAnsi="Gill Sans MT" w:cstheme="minorHAnsi"/>
                <w:b/>
                <w:sz w:val="22"/>
                <w:szCs w:val="22"/>
              </w:rPr>
              <w:t>/es</w:t>
            </w:r>
            <w:r w:rsidRPr="00A76AB8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? </w:t>
            </w:r>
            <w:r w:rsidR="00EA7EE9" w:rsidRPr="00A76AB8">
              <w:rPr>
                <w:rFonts w:ascii="Gill Sans MT" w:hAnsi="Gill Sans MT" w:cstheme="minorHAnsi"/>
                <w:b/>
                <w:sz w:val="22"/>
                <w:szCs w:val="22"/>
              </w:rPr>
              <w:t>If so, who are these businesses?</w:t>
            </w:r>
          </w:p>
          <w:p w14:paraId="49189D95" w14:textId="4E0B7315" w:rsidR="00EA7EE9" w:rsidRPr="00A76AB8" w:rsidRDefault="00EA7EE9" w:rsidP="00BB5CE1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</w:p>
        </w:tc>
        <w:tc>
          <w:tcPr>
            <w:tcW w:w="8675" w:type="dxa"/>
            <w:shd w:val="clear" w:color="auto" w:fill="auto"/>
            <w:vAlign w:val="center"/>
          </w:tcPr>
          <w:p w14:paraId="506238C4" w14:textId="77777777" w:rsidR="00AE5CFF" w:rsidRPr="00BB5CE1" w:rsidRDefault="00AE5CFF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</w:rPr>
            </w:pPr>
          </w:p>
        </w:tc>
      </w:tr>
    </w:tbl>
    <w:p w14:paraId="2728BAF8" w14:textId="77777777" w:rsidR="00482E41" w:rsidRPr="00BB5CE1" w:rsidRDefault="00482E41">
      <w:pPr>
        <w:rPr>
          <w:rFonts w:ascii="Gill Sans MT" w:hAnsi="Gill Sans MT"/>
          <w:b/>
          <w:sz w:val="16"/>
          <w:szCs w:val="16"/>
        </w:rPr>
      </w:pPr>
    </w:p>
    <w:p w14:paraId="6099934F" w14:textId="409FFBAB" w:rsidR="00AE5CFF" w:rsidRPr="00E83261" w:rsidRDefault="00AE5CFF">
      <w:pPr>
        <w:rPr>
          <w:rFonts w:ascii="Gill Sans MT" w:hAnsi="Gill Sans MT"/>
          <w:b/>
          <w:sz w:val="24"/>
          <w:szCs w:val="24"/>
        </w:rPr>
      </w:pPr>
      <w:r w:rsidRPr="00E83261">
        <w:rPr>
          <w:rFonts w:ascii="Gill Sans MT" w:hAnsi="Gill Sans MT"/>
          <w:b/>
          <w:sz w:val="24"/>
          <w:szCs w:val="24"/>
        </w:rPr>
        <w:t>What is this application requesting (</w:t>
      </w:r>
      <w:r w:rsidR="00CD2086">
        <w:rPr>
          <w:rFonts w:ascii="Gill Sans MT" w:hAnsi="Gill Sans MT"/>
          <w:b/>
          <w:sz w:val="24"/>
          <w:szCs w:val="24"/>
        </w:rPr>
        <w:t>please select one or more</w:t>
      </w:r>
      <w:r w:rsidR="00EA7EE9" w:rsidRPr="00E83261">
        <w:rPr>
          <w:rFonts w:ascii="Gill Sans MT" w:hAnsi="Gill Sans MT"/>
          <w:b/>
          <w:sz w:val="24"/>
          <w:szCs w:val="24"/>
        </w:rPr>
        <w:t>)?</w:t>
      </w:r>
    </w:p>
    <w:p w14:paraId="3F66CE37" w14:textId="675065A8" w:rsidR="00CD2086" w:rsidRDefault="001628F4" w:rsidP="00CD2086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</w:tabs>
        <w:ind w:left="8595" w:hanging="8595"/>
        <w:rPr>
          <w:rFonts w:ascii="Gill Sans MT" w:hAnsi="Gill Sans MT"/>
          <w:b/>
        </w:rPr>
      </w:pPr>
      <w:r>
        <w:rPr>
          <w:rFonts w:ascii="Gill Sans MT" w:hAnsi="Gill Sans MT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258DA1E" wp14:editId="6EB5542A">
                <wp:simplePos x="0" y="0"/>
                <wp:positionH relativeFrom="column">
                  <wp:posOffset>238125</wp:posOffset>
                </wp:positionH>
                <wp:positionV relativeFrom="paragraph">
                  <wp:posOffset>22225</wp:posOffset>
                </wp:positionV>
                <wp:extent cx="133350" cy="962025"/>
                <wp:effectExtent l="0" t="0" r="19050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962025"/>
                          <a:chOff x="0" y="0"/>
                          <a:chExt cx="133350" cy="962025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33350" cy="13335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0" y="276225"/>
                            <a:ext cx="133350" cy="13335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0" y="552450"/>
                            <a:ext cx="133350" cy="13335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0" y="828675"/>
                            <a:ext cx="133350" cy="13335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E5851" id="Group 5" o:spid="_x0000_s1026" style="position:absolute;margin-left:18.75pt;margin-top:1.75pt;width:10.5pt;height:75.75pt;z-index:251665408" coordsize="1333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">
                <v:oval id="Oval 1" o:spid="_x0000_s1027" style="position:absolute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" fillcolor="white [3201]" strokecolor="#4472c4 [3208]" strokeweight="1.5pt">
                  <v:stroke joinstyle="miter"/>
                </v:oval>
                <v:oval id="Oval 2" o:spid="_x0000_s1028" style="position:absolute;top:2762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" fillcolor="white [3201]" strokecolor="#4472c4 [3208]" strokeweight="1.5pt">
                  <v:stroke joinstyle="miter"/>
                </v:oval>
                <v:oval id="Oval 3" o:spid="_x0000_s1029" style="position:absolute;top:5524;width:1333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" fillcolor="white [3201]" strokecolor="#4472c4 [3208]" strokeweight="1.5pt">
                  <v:stroke joinstyle="miter"/>
                </v:oval>
                <v:oval id="Oval 4" o:spid="_x0000_s1030" style="position:absolute;top:8286;width:1333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" fillcolor="white [3201]" strokecolor="#4472c4 [3208]" strokeweight="1.5pt">
                  <v:stroke joinstyle="miter"/>
                </v:oval>
              </v:group>
            </w:pict>
          </mc:Fallback>
        </mc:AlternateContent>
      </w:r>
      <w:r w:rsidR="00CD2086">
        <w:rPr>
          <w:rFonts w:ascii="Gill Sans MT" w:hAnsi="Gill Sans MT"/>
          <w:b/>
        </w:rPr>
        <w:tab/>
      </w:r>
      <w:r w:rsidR="000A6EDC" w:rsidRPr="00E83261">
        <w:rPr>
          <w:rFonts w:ascii="Gill Sans MT" w:hAnsi="Gill Sans MT"/>
          <w:b/>
        </w:rPr>
        <w:t>Approval of a qualification as an apprenticeship/traineeship</w:t>
      </w:r>
    </w:p>
    <w:p w14:paraId="6B933855" w14:textId="27060986" w:rsidR="00CD2086" w:rsidRDefault="00CD2086" w:rsidP="00CD2086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</w:tabs>
        <w:ind w:left="8595" w:hanging="8595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 w:rsidRPr="00E83261">
        <w:rPr>
          <w:rFonts w:ascii="Gill Sans MT" w:hAnsi="Gill Sans MT"/>
          <w:b/>
        </w:rPr>
        <w:t xml:space="preserve">Approval of a qualification </w:t>
      </w:r>
      <w:r>
        <w:rPr>
          <w:rFonts w:ascii="Gill Sans MT" w:hAnsi="Gill Sans MT"/>
          <w:b/>
        </w:rPr>
        <w:t>for school-based delivery</w:t>
      </w:r>
    </w:p>
    <w:p w14:paraId="1EB7B7D8" w14:textId="4C9A61C4" w:rsidR="00CD2086" w:rsidRDefault="00CD2086" w:rsidP="00CD2086">
      <w:pPr>
        <w:pStyle w:val="Heading4"/>
      </w:pPr>
      <w:r>
        <w:tab/>
      </w:r>
      <w:r w:rsidRPr="00E83261">
        <w:t xml:space="preserve">Approval of a qualification </w:t>
      </w:r>
      <w:r>
        <w:t xml:space="preserve">for funding through the </w:t>
      </w:r>
      <w:r w:rsidRPr="00CD2086">
        <w:rPr>
          <w:i/>
          <w:iCs/>
        </w:rPr>
        <w:t>Apprentice and Trainee Training Fund (ATTF)</w:t>
      </w:r>
      <w:r>
        <w:rPr>
          <w:i/>
          <w:iCs/>
        </w:rPr>
        <w:t xml:space="preserve"> </w:t>
      </w:r>
      <w:r w:rsidRPr="00CD2086">
        <w:t>Program</w:t>
      </w:r>
    </w:p>
    <w:p w14:paraId="06CD3E5B" w14:textId="07157776" w:rsidR="00AE5CFF" w:rsidRPr="00BB5CE1" w:rsidRDefault="00CD2086" w:rsidP="00CD2086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</w:tabs>
        <w:ind w:left="8595" w:hanging="8595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</w:rPr>
        <w:tab/>
      </w:r>
      <w:r w:rsidRPr="00E83261">
        <w:rPr>
          <w:rFonts w:ascii="Gill Sans MT" w:hAnsi="Gill Sans MT"/>
          <w:b/>
        </w:rPr>
        <w:t xml:space="preserve">Approval of a qualification </w:t>
      </w:r>
      <w:r>
        <w:rPr>
          <w:rFonts w:ascii="Gill Sans MT" w:hAnsi="Gill Sans MT"/>
          <w:b/>
        </w:rPr>
        <w:t>for part-time delivery</w:t>
      </w:r>
      <w:r w:rsidR="000A6EDC" w:rsidRPr="00BB5CE1">
        <w:rPr>
          <w:rFonts w:ascii="Gill Sans MT" w:hAnsi="Gill Sans MT"/>
          <w:b/>
          <w:sz w:val="26"/>
          <w:szCs w:val="26"/>
        </w:rPr>
        <w:tab/>
      </w:r>
      <w:r>
        <w:rPr>
          <w:rFonts w:ascii="Gill Sans MT" w:hAnsi="Gill Sans MT"/>
          <w:b/>
        </w:rPr>
        <w:br/>
      </w:r>
    </w:p>
    <w:p w14:paraId="369B54ED" w14:textId="636101B5" w:rsidR="00EA7EE9" w:rsidRDefault="00EA7EE9">
      <w:pPr>
        <w:rPr>
          <w:rFonts w:ascii="Gill Sans MT" w:hAnsi="Gill Sans MT"/>
          <w:b/>
          <w:sz w:val="26"/>
          <w:szCs w:val="26"/>
        </w:rPr>
      </w:pPr>
    </w:p>
    <w:p w14:paraId="23AAF553" w14:textId="0AF747FA" w:rsidR="00A72625" w:rsidRPr="00BB5CE1" w:rsidRDefault="00A72625">
      <w:pPr>
        <w:rPr>
          <w:rFonts w:ascii="Gill Sans MT" w:hAnsi="Gill Sans MT"/>
          <w:b/>
          <w:sz w:val="26"/>
          <w:szCs w:val="26"/>
        </w:rPr>
      </w:pPr>
      <w:r w:rsidRPr="00BB5CE1">
        <w:rPr>
          <w:rFonts w:ascii="Gill Sans MT" w:hAnsi="Gill Sans MT"/>
          <w:b/>
          <w:sz w:val="26"/>
          <w:szCs w:val="26"/>
        </w:rPr>
        <w:t xml:space="preserve">Section 2 </w:t>
      </w:r>
      <w:r w:rsidR="00482E41" w:rsidRPr="00BB5CE1">
        <w:rPr>
          <w:rFonts w:ascii="Gill Sans MT" w:hAnsi="Gill Sans MT"/>
          <w:b/>
          <w:sz w:val="26"/>
          <w:szCs w:val="26"/>
        </w:rPr>
        <w:t>–</w:t>
      </w:r>
      <w:r w:rsidRPr="00BB5CE1">
        <w:rPr>
          <w:rFonts w:ascii="Gill Sans MT" w:hAnsi="Gill Sans MT"/>
          <w:b/>
          <w:sz w:val="26"/>
          <w:szCs w:val="26"/>
        </w:rPr>
        <w:t xml:space="preserve"> </w:t>
      </w:r>
      <w:r w:rsidR="00442AA6">
        <w:rPr>
          <w:rFonts w:ascii="Gill Sans MT" w:hAnsi="Gill Sans MT"/>
          <w:b/>
          <w:sz w:val="26"/>
          <w:szCs w:val="26"/>
        </w:rPr>
        <w:t>QUALIFICATION AND RTO DETAILS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8080"/>
      </w:tblGrid>
      <w:tr w:rsidR="00482E41" w:rsidRPr="00BB5CE1" w14:paraId="38104E40" w14:textId="77777777" w:rsidTr="006466E2">
        <w:trPr>
          <w:trHeight w:val="436"/>
        </w:trPr>
        <w:tc>
          <w:tcPr>
            <w:tcW w:w="7366" w:type="dxa"/>
            <w:shd w:val="clear" w:color="auto" w:fill="9CC2E5" w:themeFill="accent1" w:themeFillTint="99"/>
            <w:vAlign w:val="center"/>
          </w:tcPr>
          <w:p w14:paraId="709237A8" w14:textId="2863D59F" w:rsidR="00482E41" w:rsidRPr="00442AA6" w:rsidRDefault="000A6EDC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442AA6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Qualification </w:t>
            </w:r>
            <w:r w:rsidR="00BB30CB">
              <w:rPr>
                <w:rFonts w:ascii="Gill Sans MT" w:hAnsi="Gill Sans MT" w:cstheme="minorHAnsi"/>
                <w:b/>
                <w:sz w:val="22"/>
                <w:szCs w:val="22"/>
              </w:rPr>
              <w:t>c</w:t>
            </w:r>
            <w:r w:rsidRPr="00442AA6">
              <w:rPr>
                <w:rFonts w:ascii="Gill Sans MT" w:hAnsi="Gill Sans MT" w:cstheme="minorHAnsi"/>
                <w:b/>
                <w:sz w:val="22"/>
                <w:szCs w:val="22"/>
              </w:rPr>
              <w:t>ode &amp; title</w:t>
            </w:r>
            <w:r w:rsidR="008D0BE6">
              <w:rPr>
                <w:rFonts w:ascii="Gill Sans MT" w:hAnsi="Gill Sans MT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09A3C84" w14:textId="77777777" w:rsidR="00CA01DA" w:rsidRPr="00647061" w:rsidRDefault="00CA01DA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482E41" w:rsidRPr="00BB5CE1" w14:paraId="3A474CEF" w14:textId="77777777" w:rsidTr="006466E2">
        <w:trPr>
          <w:trHeight w:val="698"/>
        </w:trPr>
        <w:tc>
          <w:tcPr>
            <w:tcW w:w="7366" w:type="dxa"/>
            <w:shd w:val="clear" w:color="auto" w:fill="9CC2E5" w:themeFill="accent1" w:themeFillTint="99"/>
            <w:vAlign w:val="center"/>
          </w:tcPr>
          <w:p w14:paraId="76348DE2" w14:textId="1BC9493A" w:rsidR="00EA7EE9" w:rsidRPr="00442AA6" w:rsidRDefault="00CA01DA" w:rsidP="00091AF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442AA6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Name and code of </w:t>
            </w:r>
            <w:r w:rsidR="00EA7EE9" w:rsidRPr="00442AA6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the </w:t>
            </w:r>
            <w:r w:rsidRPr="00442AA6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Registered Training Organisation (RTO) </w:t>
            </w:r>
            <w:r w:rsidR="00EA7EE9" w:rsidRPr="00442AA6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intending to deliver this </w:t>
            </w:r>
            <w:r w:rsidRPr="00442AA6">
              <w:rPr>
                <w:rFonts w:ascii="Gill Sans MT" w:hAnsi="Gill Sans MT" w:cstheme="minorHAnsi"/>
                <w:b/>
                <w:sz w:val="22"/>
                <w:szCs w:val="22"/>
              </w:rPr>
              <w:t>training</w:t>
            </w:r>
            <w:r w:rsidR="008D0BE6">
              <w:rPr>
                <w:rFonts w:ascii="Gill Sans MT" w:hAnsi="Gill Sans MT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933FB94" w14:textId="77777777" w:rsidR="00482E41" w:rsidRPr="00647061" w:rsidRDefault="00482E41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CA01DA" w:rsidRPr="00BB5CE1" w14:paraId="3B8AF434" w14:textId="77777777" w:rsidTr="007A2854">
        <w:trPr>
          <w:trHeight w:val="1827"/>
        </w:trPr>
        <w:tc>
          <w:tcPr>
            <w:tcW w:w="7366" w:type="dxa"/>
            <w:shd w:val="clear" w:color="auto" w:fill="9CC2E5" w:themeFill="accent1" w:themeFillTint="99"/>
            <w:vAlign w:val="center"/>
          </w:tcPr>
          <w:p w14:paraId="784D4058" w14:textId="4B093B72" w:rsidR="00BB30CB" w:rsidRDefault="00DB0B8B" w:rsidP="00091AF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442AA6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Has the RTO been approached and are they available to deliver this training?  </w:t>
            </w:r>
            <w:r w:rsidR="006466E2">
              <w:rPr>
                <w:rFonts w:ascii="Gill Sans MT" w:hAnsi="Gill Sans MT" w:cstheme="minorHAnsi"/>
                <w:b/>
                <w:sz w:val="22"/>
                <w:szCs w:val="22"/>
              </w:rPr>
              <w:br/>
            </w:r>
          </w:p>
          <w:p w14:paraId="7A94807B" w14:textId="4EF7177F" w:rsidR="00CA01DA" w:rsidRPr="008659C9" w:rsidRDefault="00DB0B8B" w:rsidP="00091AF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8659C9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If so, please provide </w:t>
            </w:r>
            <w:r w:rsidR="00EA7EE9" w:rsidRPr="008659C9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this background </w:t>
            </w:r>
            <w:r w:rsidRPr="008659C9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including </w:t>
            </w:r>
            <w:r w:rsidR="00EA7EE9" w:rsidRPr="008659C9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the </w:t>
            </w:r>
            <w:r w:rsidRPr="008659C9">
              <w:rPr>
                <w:rFonts w:ascii="Gill Sans MT" w:hAnsi="Gill Sans MT" w:cstheme="minorHAnsi"/>
                <w:b/>
                <w:sz w:val="22"/>
                <w:szCs w:val="22"/>
              </w:rPr>
              <w:t>RTO contact details</w:t>
            </w:r>
            <w:r w:rsidR="00EA7EE9" w:rsidRPr="008659C9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 of the person/people you have been speaking with</w:t>
            </w:r>
            <w:r w:rsidRPr="008659C9">
              <w:rPr>
                <w:rFonts w:ascii="Gill Sans MT" w:hAnsi="Gill Sans MT" w:cstheme="minorHAnsi"/>
                <w:b/>
                <w:sz w:val="22"/>
                <w:szCs w:val="22"/>
              </w:rPr>
              <w:t>.</w:t>
            </w:r>
          </w:p>
          <w:p w14:paraId="5C5F4371" w14:textId="0F60DB74" w:rsidR="00EA7EE9" w:rsidRPr="00442AA6" w:rsidRDefault="00EA7EE9" w:rsidP="00091AF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DAB1EFD" w14:textId="77777777" w:rsidR="00CA01DA" w:rsidRPr="00647061" w:rsidRDefault="00CA01DA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38D0C10D" w14:textId="77777777" w:rsidR="00CA01DA" w:rsidRPr="00647061" w:rsidRDefault="00CA01DA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B56B1A" w:rsidRPr="00BB5CE1" w14:paraId="151AB160" w14:textId="77777777" w:rsidTr="005F1958">
        <w:trPr>
          <w:trHeight w:val="4532"/>
        </w:trPr>
        <w:tc>
          <w:tcPr>
            <w:tcW w:w="7366" w:type="dxa"/>
            <w:shd w:val="clear" w:color="auto" w:fill="9CC2E5" w:themeFill="accent1" w:themeFillTint="99"/>
            <w:vAlign w:val="center"/>
          </w:tcPr>
          <w:p w14:paraId="1C60C835" w14:textId="53743E80" w:rsidR="00EA7EE9" w:rsidRPr="00442AA6" w:rsidRDefault="005F1958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b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sz w:val="22"/>
                <w:szCs w:val="22"/>
              </w:rPr>
              <w:t xml:space="preserve">Thoroughly outline the reason for this request, including any details </w:t>
            </w:r>
            <w:r w:rsidR="006D23F8">
              <w:rPr>
                <w:rFonts w:ascii="Gill Sans MT" w:hAnsi="Gill Sans MT" w:cstheme="minorHAnsi"/>
                <w:b/>
                <w:sz w:val="22"/>
                <w:szCs w:val="22"/>
              </w:rPr>
              <w:t>surrounding</w:t>
            </w:r>
            <w:r>
              <w:rPr>
                <w:rFonts w:ascii="Gill Sans MT" w:hAnsi="Gill Sans MT" w:cstheme="minorHAnsi"/>
                <w:b/>
                <w:sz w:val="22"/>
                <w:szCs w:val="22"/>
              </w:rPr>
              <w:t xml:space="preserve"> urgency</w:t>
            </w:r>
            <w:r w:rsidR="006D23F8">
              <w:rPr>
                <w:rFonts w:ascii="Gill Sans MT" w:hAnsi="Gill Sans MT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7ED63A8" w14:textId="77777777" w:rsidR="00B56B1A" w:rsidRPr="00647061" w:rsidRDefault="00B56B1A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79150C07" w14:textId="77777777" w:rsidR="00BA6556" w:rsidRPr="00647061" w:rsidRDefault="00BA6556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377B6D3E" w14:textId="77777777" w:rsidR="00BA6556" w:rsidRPr="00647061" w:rsidRDefault="00BA6556" w:rsidP="00DE69DC">
            <w:pPr>
              <w:pStyle w:val="BodyText"/>
              <w:spacing w:before="40" w:after="40"/>
              <w:jc w:val="left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</w:tbl>
    <w:p w14:paraId="13649C52" w14:textId="4805D0C0" w:rsidR="00BB30CB" w:rsidRDefault="00647061" w:rsidP="00647061">
      <w:pPr>
        <w:spacing w:after="80" w:line="240" w:lineRule="auto"/>
        <w:rPr>
          <w:rFonts w:ascii="Gill Sans MT" w:hAnsi="Gill Sans MT" w:cstheme="minorHAnsi"/>
          <w:b/>
          <w:bCs/>
          <w:i/>
          <w:iCs/>
          <w:sz w:val="24"/>
          <w:szCs w:val="24"/>
        </w:rPr>
      </w:pPr>
      <w:r>
        <w:rPr>
          <w:rFonts w:ascii="Gill Sans MT" w:hAnsi="Gill Sans MT" w:cstheme="minorHAnsi"/>
          <w:b/>
          <w:bCs/>
          <w:sz w:val="24"/>
          <w:szCs w:val="24"/>
        </w:rPr>
        <w:br/>
      </w:r>
      <w:r w:rsidR="00082540">
        <w:rPr>
          <w:rFonts w:ascii="Gill Sans MT" w:hAnsi="Gill Sans MT" w:cstheme="minorHAnsi"/>
          <w:b/>
          <w:bCs/>
          <w:sz w:val="24"/>
          <w:szCs w:val="24"/>
        </w:rPr>
        <w:t>PLEASE NOTE</w:t>
      </w:r>
      <w:r w:rsidR="00BB30CB" w:rsidRPr="00BB30CB">
        <w:rPr>
          <w:rFonts w:ascii="Gill Sans MT" w:hAnsi="Gill Sans MT" w:cstheme="minorHAnsi"/>
          <w:b/>
          <w:bCs/>
          <w:sz w:val="24"/>
          <w:szCs w:val="24"/>
        </w:rPr>
        <w:t xml:space="preserve">: </w:t>
      </w:r>
      <w:r>
        <w:rPr>
          <w:rFonts w:ascii="Gill Sans MT" w:hAnsi="Gill Sans MT" w:cstheme="minorHAnsi"/>
          <w:b/>
          <w:bCs/>
          <w:sz w:val="24"/>
          <w:szCs w:val="24"/>
        </w:rPr>
        <w:br/>
      </w:r>
      <w:r w:rsidR="00BB30CB" w:rsidRPr="00647061">
        <w:rPr>
          <w:rFonts w:ascii="Gill Sans MT" w:hAnsi="Gill Sans MT" w:cstheme="minorHAnsi"/>
          <w:sz w:val="24"/>
          <w:szCs w:val="24"/>
        </w:rPr>
        <w:t>Approval of this request may not be granted if sufficient information is not provided.</w:t>
      </w:r>
    </w:p>
    <w:p w14:paraId="78B87CB8" w14:textId="1718A0EF" w:rsidR="005F1958" w:rsidRPr="005F1958" w:rsidRDefault="005F1958" w:rsidP="00647061">
      <w:pPr>
        <w:spacing w:after="80" w:line="240" w:lineRule="auto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Skills Tasmania will endeavour to provide the applicant a response within</w:t>
      </w:r>
      <w:r w:rsidR="006E6B92">
        <w:rPr>
          <w:rFonts w:ascii="Gill Sans MT" w:hAnsi="Gill Sans MT" w:cstheme="minorHAnsi"/>
          <w:sz w:val="24"/>
          <w:szCs w:val="24"/>
        </w:rPr>
        <w:t xml:space="preserve"> 3 weeks</w:t>
      </w:r>
      <w:r>
        <w:rPr>
          <w:rFonts w:ascii="Gill Sans MT" w:hAnsi="Gill Sans MT" w:cstheme="minorHAnsi"/>
          <w:sz w:val="24"/>
          <w:szCs w:val="24"/>
        </w:rPr>
        <w:t>.</w:t>
      </w:r>
    </w:p>
    <w:sectPr w:rsidR="005F1958" w:rsidRPr="005F1958" w:rsidSect="00482E41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F4D0" w14:textId="77777777" w:rsidR="00D4165E" w:rsidRDefault="00D4165E" w:rsidP="00D6169F">
      <w:pPr>
        <w:spacing w:after="0" w:line="240" w:lineRule="auto"/>
      </w:pPr>
      <w:r>
        <w:separator/>
      </w:r>
    </w:p>
  </w:endnote>
  <w:endnote w:type="continuationSeparator" w:id="0">
    <w:p w14:paraId="4F5582BE" w14:textId="77777777" w:rsidR="00D4165E" w:rsidRDefault="00D4165E" w:rsidP="00D6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722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7FD60" w14:textId="77777777" w:rsidR="00D157EB" w:rsidRDefault="00D157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1023D8" w14:textId="77777777" w:rsidR="00D6169F" w:rsidRDefault="00D61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02184" w14:textId="77777777" w:rsidR="00D4165E" w:rsidRDefault="00D4165E" w:rsidP="00D6169F">
      <w:pPr>
        <w:spacing w:after="0" w:line="240" w:lineRule="auto"/>
      </w:pPr>
      <w:r>
        <w:separator/>
      </w:r>
    </w:p>
  </w:footnote>
  <w:footnote w:type="continuationSeparator" w:id="0">
    <w:p w14:paraId="0B90DD6A" w14:textId="77777777" w:rsidR="00D4165E" w:rsidRDefault="00D4165E" w:rsidP="00D61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568"/>
    <w:multiLevelType w:val="multilevel"/>
    <w:tmpl w:val="B43E6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7787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25"/>
    <w:rsid w:val="00082540"/>
    <w:rsid w:val="00091AFC"/>
    <w:rsid w:val="000A6EDC"/>
    <w:rsid w:val="000B3A25"/>
    <w:rsid w:val="001628F4"/>
    <w:rsid w:val="00164CFB"/>
    <w:rsid w:val="00194327"/>
    <w:rsid w:val="002141E9"/>
    <w:rsid w:val="00242CD9"/>
    <w:rsid w:val="002D5441"/>
    <w:rsid w:val="002F0944"/>
    <w:rsid w:val="00335C9F"/>
    <w:rsid w:val="00371691"/>
    <w:rsid w:val="00442AA6"/>
    <w:rsid w:val="00482E41"/>
    <w:rsid w:val="004B01DF"/>
    <w:rsid w:val="005153EB"/>
    <w:rsid w:val="0056505A"/>
    <w:rsid w:val="005E79B1"/>
    <w:rsid w:val="005F1958"/>
    <w:rsid w:val="006466E2"/>
    <w:rsid w:val="00647061"/>
    <w:rsid w:val="006C7CC3"/>
    <w:rsid w:val="006D23F8"/>
    <w:rsid w:val="006E43BE"/>
    <w:rsid w:val="006E6B92"/>
    <w:rsid w:val="007A2854"/>
    <w:rsid w:val="008032FA"/>
    <w:rsid w:val="00827F5F"/>
    <w:rsid w:val="00846741"/>
    <w:rsid w:val="008659C9"/>
    <w:rsid w:val="008D0BE6"/>
    <w:rsid w:val="008D4477"/>
    <w:rsid w:val="00937BF8"/>
    <w:rsid w:val="00966CE1"/>
    <w:rsid w:val="00A67043"/>
    <w:rsid w:val="00A72625"/>
    <w:rsid w:val="00A76AB8"/>
    <w:rsid w:val="00AA1BE9"/>
    <w:rsid w:val="00AC575C"/>
    <w:rsid w:val="00AE5CFF"/>
    <w:rsid w:val="00B17DE1"/>
    <w:rsid w:val="00B56B1A"/>
    <w:rsid w:val="00B60C39"/>
    <w:rsid w:val="00B67AC9"/>
    <w:rsid w:val="00B931D6"/>
    <w:rsid w:val="00BA6556"/>
    <w:rsid w:val="00BB30CB"/>
    <w:rsid w:val="00BB5CE1"/>
    <w:rsid w:val="00BD3CD7"/>
    <w:rsid w:val="00C96639"/>
    <w:rsid w:val="00CA01DA"/>
    <w:rsid w:val="00CD2086"/>
    <w:rsid w:val="00D157EB"/>
    <w:rsid w:val="00D4165E"/>
    <w:rsid w:val="00D6169F"/>
    <w:rsid w:val="00D82BFC"/>
    <w:rsid w:val="00DB0B8B"/>
    <w:rsid w:val="00E60C0C"/>
    <w:rsid w:val="00E648CA"/>
    <w:rsid w:val="00E83261"/>
    <w:rsid w:val="00E85DCA"/>
    <w:rsid w:val="00E96E2A"/>
    <w:rsid w:val="00EA7920"/>
    <w:rsid w:val="00EA7EE9"/>
    <w:rsid w:val="00EC1A92"/>
    <w:rsid w:val="00F02AD9"/>
    <w:rsid w:val="00F8185B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E020"/>
  <w15:chartTrackingRefBased/>
  <w15:docId w15:val="{265AFDCA-8AC1-425D-9132-51A15EBF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72625"/>
    <w:pPr>
      <w:numPr>
        <w:numId w:val="1"/>
      </w:numPr>
      <w:pBdr>
        <w:bottom w:val="double" w:sz="4" w:space="4" w:color="2E74B5" w:themeColor="accent1" w:themeShade="BF"/>
      </w:pBdr>
      <w:spacing w:before="400" w:after="400" w:line="240" w:lineRule="auto"/>
      <w:outlineLvl w:val="0"/>
    </w:pPr>
    <w:rPr>
      <w:rFonts w:ascii="Gisha" w:hAnsi="Gisha"/>
      <w:b/>
      <w:color w:val="3B3838" w:themeColor="background2" w:themeShade="40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72625"/>
    <w:pPr>
      <w:keepNext/>
      <w:keepLines/>
      <w:numPr>
        <w:ilvl w:val="1"/>
      </w:numPr>
      <w:pBdr>
        <w:bottom w:val="none" w:sz="0" w:space="0" w:color="auto"/>
      </w:pBdr>
      <w:tabs>
        <w:tab w:val="left" w:pos="1134"/>
      </w:tabs>
      <w:spacing w:before="200" w:after="200"/>
      <w:ind w:left="720" w:hanging="720"/>
      <w:outlineLvl w:val="1"/>
    </w:pPr>
    <w:rPr>
      <w:rFonts w:asciiTheme="minorHAnsi" w:eastAsiaTheme="majorEastAsia" w:hAnsiTheme="minorHAnsi" w:cstheme="majorBidi"/>
      <w:b w:val="0"/>
      <w:bCs/>
      <w:color w:val="auto"/>
      <w:sz w:val="2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72625"/>
    <w:pPr>
      <w:numPr>
        <w:ilvl w:val="2"/>
      </w:numPr>
      <w:ind w:left="1843" w:hanging="1123"/>
      <w:outlineLvl w:val="2"/>
    </w:pPr>
    <w:rPr>
      <w:bCs w:val="0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086"/>
    <w:pPr>
      <w:keepNext/>
      <w:tabs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00"/>
      </w:tabs>
      <w:ind w:left="8595" w:hanging="8595"/>
      <w:outlineLvl w:val="3"/>
    </w:pPr>
    <w:rPr>
      <w:rFonts w:ascii="Gill Sans MT" w:hAnsi="Gill Sans M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2625"/>
    <w:rPr>
      <w:rFonts w:ascii="Gisha" w:hAnsi="Gisha"/>
      <w:b/>
      <w:color w:val="3B3838" w:themeColor="background2" w:themeShade="4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262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2625"/>
    <w:rPr>
      <w:rFonts w:eastAsiaTheme="majorEastAsia" w:cstheme="majorBidi"/>
      <w:color w:val="000000" w:themeColor="text1"/>
      <w:szCs w:val="26"/>
    </w:rPr>
  </w:style>
  <w:style w:type="character" w:styleId="Hyperlink">
    <w:name w:val="Hyperlink"/>
    <w:basedOn w:val="DefaultParagraphFont"/>
    <w:uiPriority w:val="99"/>
    <w:unhideWhenUsed/>
    <w:rsid w:val="00482E4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82E41"/>
    <w:pPr>
      <w:autoSpaceDE w:val="0"/>
      <w:autoSpaceDN w:val="0"/>
      <w:spacing w:after="18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82E41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6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9F"/>
  </w:style>
  <w:style w:type="paragraph" w:styleId="Footer">
    <w:name w:val="footer"/>
    <w:basedOn w:val="Normal"/>
    <w:link w:val="FooterChar"/>
    <w:uiPriority w:val="99"/>
    <w:unhideWhenUsed/>
    <w:rsid w:val="00D6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69F"/>
  </w:style>
  <w:style w:type="paragraph" w:styleId="BalloonText">
    <w:name w:val="Balloon Text"/>
    <w:basedOn w:val="Normal"/>
    <w:link w:val="BalloonTextChar"/>
    <w:uiPriority w:val="99"/>
    <w:semiHidden/>
    <w:unhideWhenUsed/>
    <w:rsid w:val="00BA6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5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B0B8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7BF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7BF8"/>
    <w:rPr>
      <w:rFonts w:ascii="Calibri" w:hAnsi="Calibri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CD2086"/>
    <w:rPr>
      <w:rFonts w:ascii="Gill Sans MT" w:hAnsi="Gill Sans M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3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3906">
                  <w:marLeft w:val="337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9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5548">
                  <w:marLeft w:val="337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.trn.apprv@skills.tas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ureldw.stategrowth.tas.gov.au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 Growth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Kelly</dc:creator>
  <cp:keywords/>
  <dc:description/>
  <cp:lastModifiedBy>Bannister, Amy</cp:lastModifiedBy>
  <cp:revision>2</cp:revision>
  <cp:lastPrinted>2016-05-18T00:45:00Z</cp:lastPrinted>
  <dcterms:created xsi:type="dcterms:W3CDTF">2026-03-23T05:26:00Z</dcterms:created>
  <dcterms:modified xsi:type="dcterms:W3CDTF">2026-03-23T05:26:00Z</dcterms:modified>
</cp:coreProperties>
</file>